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C95C" w14:textId="77777777" w:rsidR="003871D7" w:rsidRPr="003871D7" w:rsidRDefault="003871D7" w:rsidP="003871D7">
      <w:pPr>
        <w:widowControl/>
        <w:autoSpaceDE/>
        <w:jc w:val="center"/>
        <w:rPr>
          <w:rFonts w:ascii="Cambria" w:hAnsi="Cambria" w:cs="Times New Roman"/>
          <w:b/>
          <w:sz w:val="24"/>
          <w:szCs w:val="24"/>
          <w:lang w:val="en-US" w:eastAsia="en-US"/>
        </w:rPr>
      </w:pPr>
      <w:r w:rsidRPr="003871D7">
        <w:rPr>
          <w:rFonts w:ascii="Cambria" w:hAnsi="Cambria" w:cs="Times New Roman"/>
          <w:b/>
          <w:sz w:val="24"/>
          <w:szCs w:val="24"/>
          <w:lang w:val="en-US" w:eastAsia="en-US"/>
        </w:rPr>
        <w:t>CURRICULUM VITAE</w:t>
      </w:r>
    </w:p>
    <w:p w14:paraId="29E29AA0" w14:textId="77777777" w:rsidR="003871D7" w:rsidRPr="003871D7" w:rsidRDefault="003871D7" w:rsidP="003871D7">
      <w:pPr>
        <w:widowControl/>
        <w:autoSpaceDE/>
        <w:jc w:val="center"/>
        <w:rPr>
          <w:rFonts w:ascii="Cambria" w:hAnsi="Cambria" w:cs="Times New Roman"/>
          <w:b/>
          <w:sz w:val="24"/>
          <w:szCs w:val="24"/>
          <w:lang w:val="en-US" w:eastAsia="en-US"/>
        </w:rPr>
      </w:pPr>
    </w:p>
    <w:p w14:paraId="7552BB8C" w14:textId="77777777" w:rsidR="003871D7" w:rsidRPr="003871D7" w:rsidRDefault="003871D7" w:rsidP="003871D7">
      <w:pPr>
        <w:widowControl/>
        <w:autoSpaceDE/>
        <w:jc w:val="center"/>
        <w:rPr>
          <w:rFonts w:ascii="Cambria" w:hAnsi="Cambria" w:cs="Times New Roman"/>
          <w:b/>
          <w:sz w:val="24"/>
          <w:szCs w:val="24"/>
          <w:lang w:val="en-US" w:eastAsia="en-US"/>
        </w:rPr>
      </w:pPr>
      <w:r w:rsidRPr="003871D7">
        <w:rPr>
          <w:rFonts w:ascii="Cambria" w:hAnsi="Cambria" w:cs="Times New Roman"/>
          <w:b/>
          <w:sz w:val="24"/>
          <w:szCs w:val="24"/>
          <w:lang w:val="en-US" w:eastAsia="en-US"/>
        </w:rPr>
        <w:t>Liv Johanne Syltevik, professor, dr. polit.</w:t>
      </w:r>
    </w:p>
    <w:p w14:paraId="01F1D862" w14:textId="77777777" w:rsidR="003871D7" w:rsidRDefault="003871D7" w:rsidP="003871D7">
      <w:pPr>
        <w:widowControl/>
        <w:autoSpaceDE/>
        <w:jc w:val="center"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 xml:space="preserve">Department of Sociology, University of Bergen, </w:t>
      </w:r>
      <w:proofErr w:type="spellStart"/>
      <w:r>
        <w:rPr>
          <w:rFonts w:ascii="Cambria" w:hAnsi="Cambria" w:cs="Times New Roman"/>
          <w:sz w:val="24"/>
          <w:szCs w:val="24"/>
          <w:lang w:val="en-GB" w:eastAsia="en-US"/>
        </w:rPr>
        <w:t>Rosenbergsgt</w:t>
      </w:r>
      <w:proofErr w:type="spellEnd"/>
      <w:r>
        <w:rPr>
          <w:rFonts w:ascii="Cambria" w:hAnsi="Cambria" w:cs="Times New Roman"/>
          <w:sz w:val="24"/>
          <w:szCs w:val="24"/>
          <w:lang w:val="en-GB" w:eastAsia="en-US"/>
        </w:rPr>
        <w:t>. 39, N-5015 Bergen</w:t>
      </w:r>
    </w:p>
    <w:p w14:paraId="3606D815" w14:textId="77777777" w:rsidR="003871D7" w:rsidRDefault="003871D7" w:rsidP="003871D7">
      <w:pPr>
        <w:widowControl/>
        <w:autoSpaceDE/>
        <w:jc w:val="center"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Postal address: P.O. Box. 7800, N-5020 Bergen</w:t>
      </w:r>
    </w:p>
    <w:p w14:paraId="3F9C651D" w14:textId="77777777" w:rsidR="003871D7" w:rsidRDefault="003871D7" w:rsidP="003871D7">
      <w:pPr>
        <w:widowControl/>
        <w:autoSpaceDE/>
        <w:jc w:val="center"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Telephone office: (+47)55589169. Mobile: +4792809747</w:t>
      </w:r>
    </w:p>
    <w:p w14:paraId="6DDFDEF3" w14:textId="77777777" w:rsidR="003871D7" w:rsidRDefault="003871D7" w:rsidP="003871D7">
      <w:pPr>
        <w:widowControl/>
        <w:autoSpaceDE/>
        <w:jc w:val="center"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 xml:space="preserve">Email: </w:t>
      </w:r>
      <w:hyperlink r:id="rId6" w:history="1">
        <w:r>
          <w:rPr>
            <w:rStyle w:val="Hyperlink"/>
            <w:rFonts w:ascii="Cambria" w:hAnsi="Cambria" w:cs="Times New Roman"/>
            <w:sz w:val="24"/>
            <w:szCs w:val="24"/>
            <w:lang w:val="en-GB" w:eastAsia="en-US"/>
          </w:rPr>
          <w:t>Liv.Syltevik@sos.uib.no</w:t>
        </w:r>
      </w:hyperlink>
    </w:p>
    <w:p w14:paraId="4079132D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</w:p>
    <w:p w14:paraId="7FE18BC5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</w:p>
    <w:p w14:paraId="0ABC1063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>Personal information</w:t>
      </w:r>
    </w:p>
    <w:p w14:paraId="6BCD5757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Born: 13.02.1958 in Trondheim, Norway</w:t>
      </w:r>
    </w:p>
    <w:p w14:paraId="3F9C9958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</w:p>
    <w:p w14:paraId="75B39ECE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 xml:space="preserve">Education </w:t>
      </w:r>
    </w:p>
    <w:p w14:paraId="06E03CE0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proofErr w:type="spellStart"/>
      <w:proofErr w:type="gramStart"/>
      <w:r>
        <w:rPr>
          <w:rFonts w:ascii="Cambria" w:hAnsi="Cambria" w:cs="Times New Roman"/>
          <w:sz w:val="24"/>
          <w:szCs w:val="24"/>
          <w:lang w:val="en-GB" w:eastAsia="en-US"/>
        </w:rPr>
        <w:t>Dr.polit</w:t>
      </w:r>
      <w:proofErr w:type="spellEnd"/>
      <w:proofErr w:type="gramEnd"/>
      <w:r>
        <w:rPr>
          <w:rFonts w:ascii="Cambria" w:hAnsi="Cambria" w:cs="Times New Roman"/>
          <w:sz w:val="24"/>
          <w:szCs w:val="24"/>
          <w:lang w:val="en-GB" w:eastAsia="en-US"/>
        </w:rPr>
        <w:t xml:space="preserve"> (PhD) in Sociology, Department of Sociology, University of Bergen 1996.</w:t>
      </w:r>
    </w:p>
    <w:p w14:paraId="638C108D" w14:textId="77777777" w:rsidR="003871D7" w:rsidRDefault="003871D7" w:rsidP="003871D7">
      <w:pPr>
        <w:widowControl/>
        <w:autoSpaceDE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 w:eastAsia="en-US"/>
        </w:rPr>
        <w:t>Sosialhøgskolen</w:t>
      </w:r>
      <w:proofErr w:type="spellEnd"/>
      <w:r>
        <w:rPr>
          <w:rFonts w:ascii="Times New Roman" w:hAnsi="Times New Roman" w:cs="Times New Roman"/>
          <w:sz w:val="24"/>
          <w:szCs w:val="24"/>
          <w:lang w:val="en-GB" w:eastAsia="en-US"/>
        </w:rPr>
        <w:t xml:space="preserve"> Trondheim, 1982.</w:t>
      </w:r>
    </w:p>
    <w:p w14:paraId="0F63CD63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</w:p>
    <w:p w14:paraId="02CB127B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>Academic appointments/Employment</w:t>
      </w:r>
    </w:p>
    <w:p w14:paraId="43909F0C" w14:textId="1803163D" w:rsidR="00E52561" w:rsidRPr="00E52561" w:rsidRDefault="00E52561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 xml:space="preserve">Head of Department of Sociology, University of Bergen </w:t>
      </w:r>
      <w:r w:rsidR="00C6218E">
        <w:rPr>
          <w:rFonts w:ascii="Cambria" w:hAnsi="Cambria" w:cs="Times New Roman"/>
          <w:sz w:val="24"/>
          <w:szCs w:val="24"/>
          <w:lang w:val="en-GB" w:eastAsia="en-US"/>
        </w:rPr>
        <w:t>(</w:t>
      </w:r>
      <w:r>
        <w:rPr>
          <w:rFonts w:ascii="Cambria" w:hAnsi="Cambria" w:cs="Times New Roman"/>
          <w:sz w:val="24"/>
          <w:szCs w:val="24"/>
          <w:lang w:val="en-GB" w:eastAsia="en-US"/>
        </w:rPr>
        <w:t>2017</w:t>
      </w:r>
      <w:r w:rsidR="00C6218E">
        <w:rPr>
          <w:rFonts w:ascii="Cambria" w:hAnsi="Cambria" w:cs="Times New Roman"/>
          <w:sz w:val="24"/>
          <w:szCs w:val="24"/>
          <w:lang w:val="en-GB" w:eastAsia="en-US"/>
        </w:rPr>
        <w:t>-2021)</w:t>
      </w:r>
    </w:p>
    <w:p w14:paraId="1E326934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Professor, Department of Sociology, University of Bergen (2011- present)</w:t>
      </w:r>
    </w:p>
    <w:p w14:paraId="0EFAB235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Associate Professor, Department of Sociology, University of Bergen. (1999 – 2012)</w:t>
      </w:r>
    </w:p>
    <w:p w14:paraId="42934537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Researcher, Centre for Social Research (SEFOS), University of Bergen (1996-2000).</w:t>
      </w:r>
    </w:p>
    <w:p w14:paraId="26D31E08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Research Fellow, Department of Sociology, University of Bergen (1992-1996).</w:t>
      </w:r>
    </w:p>
    <w:p w14:paraId="0C33E496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Research Assistant, Department of Sociology, University of Bergen (1991-1992).</w:t>
      </w:r>
    </w:p>
    <w:p w14:paraId="3DD51380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Trondheim Bureau of Social Assistance (1985- 1986).</w:t>
      </w:r>
    </w:p>
    <w:p w14:paraId="3259FA81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Research Assistant, Centre for Social Research, University of Trondheim (1982-1985).</w:t>
      </w:r>
    </w:p>
    <w:p w14:paraId="40EBFB02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</w:p>
    <w:p w14:paraId="380954E4" w14:textId="4978D902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>Department/administrational</w:t>
      </w:r>
      <w:r w:rsidR="00F01F2A">
        <w:rPr>
          <w:rFonts w:ascii="Cambria" w:hAnsi="Cambria" w:cs="Times New Roman"/>
          <w:b/>
          <w:sz w:val="24"/>
          <w:szCs w:val="24"/>
          <w:lang w:val="en-GB" w:eastAsia="en-US"/>
        </w:rPr>
        <w:t>/appointments</w:t>
      </w:r>
      <w:r>
        <w:rPr>
          <w:rFonts w:ascii="Cambria" w:hAnsi="Cambria" w:cs="Times New Roman"/>
          <w:b/>
          <w:sz w:val="24"/>
          <w:szCs w:val="24"/>
          <w:lang w:val="en-GB" w:eastAsia="en-US"/>
        </w:rPr>
        <w:t xml:space="preserve"> (selected)</w:t>
      </w:r>
    </w:p>
    <w:p w14:paraId="3C29FA11" w14:textId="4C798052" w:rsidR="00C6218E" w:rsidRPr="00C6218E" w:rsidRDefault="00C6218E" w:rsidP="003871D7">
      <w:pPr>
        <w:widowControl/>
        <w:autoSpaceDE/>
        <w:rPr>
          <w:rFonts w:ascii="Cambria" w:hAnsi="Cambria" w:cs="Times New Roman"/>
          <w:bCs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 xml:space="preserve">- </w:t>
      </w:r>
      <w:r>
        <w:rPr>
          <w:rFonts w:ascii="Cambria" w:hAnsi="Cambria" w:cs="Times New Roman"/>
          <w:bCs/>
          <w:sz w:val="24"/>
          <w:szCs w:val="24"/>
          <w:lang w:val="en-GB" w:eastAsia="en-US"/>
        </w:rPr>
        <w:t>Head of Department of Sociology, University of Bergen (2017-2021)</w:t>
      </w:r>
    </w:p>
    <w:p w14:paraId="193E2988" w14:textId="417B67AE" w:rsidR="009A1DC3" w:rsidRPr="009A1DC3" w:rsidRDefault="009A1DC3" w:rsidP="003871D7">
      <w:pPr>
        <w:widowControl/>
        <w:autoSpaceDE/>
        <w:rPr>
          <w:rFonts w:ascii="Cambria" w:hAnsi="Cambria" w:cs="Times New Roman"/>
          <w:bCs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 xml:space="preserve">- </w:t>
      </w:r>
      <w:r>
        <w:rPr>
          <w:rFonts w:ascii="Cambria" w:hAnsi="Cambria" w:cs="Times New Roman"/>
          <w:bCs/>
          <w:sz w:val="24"/>
          <w:szCs w:val="24"/>
          <w:lang w:val="en-GB" w:eastAsia="en-US"/>
        </w:rPr>
        <w:t>Member of the committee for appointment for Excellent Teaching Practitioner at the Faculty of the social Sciences University of Bergen, 2019.</w:t>
      </w:r>
    </w:p>
    <w:p w14:paraId="590A8E83" w14:textId="6C3CB921" w:rsidR="00F01F2A" w:rsidRDefault="00F01F2A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 xml:space="preserve">- </w:t>
      </w:r>
      <w:r>
        <w:rPr>
          <w:rFonts w:ascii="Cambria" w:hAnsi="Cambria" w:cs="Times New Roman"/>
          <w:sz w:val="24"/>
          <w:szCs w:val="24"/>
          <w:lang w:val="en-GB" w:eastAsia="en-US"/>
        </w:rPr>
        <w:t xml:space="preserve">Member of the Governmental appointed committee </w:t>
      </w:r>
      <w:proofErr w:type="spellStart"/>
      <w:r w:rsidRPr="00F01F2A">
        <w:rPr>
          <w:rFonts w:ascii="Cambria" w:hAnsi="Cambria" w:cs="Times New Roman"/>
          <w:i/>
          <w:sz w:val="24"/>
          <w:szCs w:val="24"/>
          <w:lang w:val="en-GB" w:eastAsia="en-US"/>
        </w:rPr>
        <w:t>Barnefamilie</w:t>
      </w:r>
      <w:r w:rsidR="00407E6B">
        <w:rPr>
          <w:rFonts w:ascii="Cambria" w:hAnsi="Cambria" w:cs="Times New Roman"/>
          <w:i/>
          <w:sz w:val="24"/>
          <w:szCs w:val="24"/>
          <w:lang w:val="en-GB" w:eastAsia="en-US"/>
        </w:rPr>
        <w:t>økonomi</w:t>
      </w:r>
      <w:r w:rsidRPr="00F01F2A">
        <w:rPr>
          <w:rFonts w:ascii="Cambria" w:hAnsi="Cambria" w:cs="Times New Roman"/>
          <w:i/>
          <w:sz w:val="24"/>
          <w:szCs w:val="24"/>
          <w:lang w:val="en-GB" w:eastAsia="en-US"/>
        </w:rPr>
        <w:t>utvalget</w:t>
      </w:r>
      <w:proofErr w:type="spellEnd"/>
      <w:r>
        <w:rPr>
          <w:rFonts w:ascii="Cambria" w:hAnsi="Cambria" w:cs="Times New Roman"/>
          <w:i/>
          <w:sz w:val="24"/>
          <w:szCs w:val="24"/>
          <w:lang w:val="en-GB" w:eastAsia="en-US"/>
        </w:rPr>
        <w:t xml:space="preserve"> (</w:t>
      </w:r>
      <w:r>
        <w:rPr>
          <w:rFonts w:ascii="Cambria" w:hAnsi="Cambria" w:cs="Times New Roman"/>
          <w:sz w:val="24"/>
          <w:szCs w:val="24"/>
          <w:lang w:val="en-GB" w:eastAsia="en-US"/>
        </w:rPr>
        <w:t>2015-2017)</w:t>
      </w:r>
    </w:p>
    <w:p w14:paraId="7097240A" w14:textId="4C296058" w:rsidR="00C6218E" w:rsidRPr="00F01F2A" w:rsidRDefault="00C6218E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- Member of the Employment Board, Faculty of Social Sciences (2016-2021)</w:t>
      </w:r>
    </w:p>
    <w:p w14:paraId="050A0FB6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 xml:space="preserve">- </w:t>
      </w:r>
      <w:r>
        <w:rPr>
          <w:rFonts w:ascii="Cambria" w:hAnsi="Cambria" w:cs="Times New Roman"/>
          <w:sz w:val="24"/>
          <w:szCs w:val="24"/>
          <w:lang w:val="en-GB" w:eastAsia="en-US"/>
        </w:rPr>
        <w:t>Deputy Head Department of Sociology, University of Bergen 2009-2013.</w:t>
      </w:r>
      <w:r>
        <w:rPr>
          <w:rFonts w:ascii="Cambria" w:hAnsi="Cambria" w:cs="Times New Roman"/>
          <w:b/>
          <w:sz w:val="24"/>
          <w:szCs w:val="24"/>
          <w:lang w:val="en-GB" w:eastAsia="en-US"/>
        </w:rPr>
        <w:t xml:space="preserve"> </w:t>
      </w:r>
    </w:p>
    <w:p w14:paraId="6E095D9B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- Member of the board of the Faculty of the Social Sciences, University of Bergen 2005-2009.</w:t>
      </w:r>
    </w:p>
    <w:p w14:paraId="7858EEC1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- Head of the Board of the Department of Sociology, University of Bergen, 2005 –2006, 2007- 2009.</w:t>
      </w:r>
    </w:p>
    <w:p w14:paraId="06CC4E3D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- Head of education at the Department of Sociology, University of Bergen, 2000-2001.</w:t>
      </w:r>
    </w:p>
    <w:p w14:paraId="66E231D4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</w:p>
    <w:p w14:paraId="0E9E90A6" w14:textId="7B72387B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>Research projects</w:t>
      </w:r>
      <w:r w:rsidR="00C6218E">
        <w:rPr>
          <w:rFonts w:ascii="Cambria" w:hAnsi="Cambria" w:cs="Times New Roman"/>
          <w:b/>
          <w:sz w:val="24"/>
          <w:szCs w:val="24"/>
          <w:lang w:val="en-GB" w:eastAsia="en-US"/>
        </w:rPr>
        <w:t xml:space="preserve"> with external funding</w:t>
      </w:r>
    </w:p>
    <w:p w14:paraId="741FE2BB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i/>
          <w:sz w:val="24"/>
          <w:szCs w:val="24"/>
          <w:lang w:val="en-GB" w:eastAsia="en-US"/>
        </w:rPr>
        <w:t xml:space="preserve">Lone parents between paid and unpaid labour. </w:t>
      </w:r>
      <w:r>
        <w:rPr>
          <w:rFonts w:ascii="Cambria" w:hAnsi="Cambria" w:cs="Times New Roman"/>
          <w:sz w:val="24"/>
          <w:szCs w:val="24"/>
          <w:lang w:val="en-GB" w:eastAsia="en-US"/>
        </w:rPr>
        <w:t>Funding from NORAS (1991), the faculty of Social Sciences, University of Bergen 1991-1996.</w:t>
      </w:r>
    </w:p>
    <w:p w14:paraId="064A0324" w14:textId="77777777" w:rsidR="003871D7" w:rsidRDefault="003871D7" w:rsidP="003871D7">
      <w:pPr>
        <w:widowControl/>
        <w:autoSpaceDE/>
        <w:rPr>
          <w:rFonts w:ascii="Cambria" w:hAnsi="Cambria" w:cs="Times New Roman"/>
          <w:i/>
          <w:sz w:val="24"/>
          <w:szCs w:val="24"/>
          <w:lang w:val="en-GB" w:eastAsia="en-US"/>
        </w:rPr>
      </w:pPr>
    </w:p>
    <w:p w14:paraId="6067426F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i/>
          <w:sz w:val="24"/>
          <w:szCs w:val="24"/>
          <w:lang w:val="en-GB" w:eastAsia="en-US"/>
        </w:rPr>
        <w:t xml:space="preserve">Family, </w:t>
      </w:r>
      <w:proofErr w:type="gramStart"/>
      <w:r>
        <w:rPr>
          <w:rFonts w:ascii="Cambria" w:hAnsi="Cambria" w:cs="Times New Roman"/>
          <w:i/>
          <w:sz w:val="24"/>
          <w:szCs w:val="24"/>
          <w:lang w:val="en-GB" w:eastAsia="en-US"/>
        </w:rPr>
        <w:t>gender</w:t>
      </w:r>
      <w:proofErr w:type="gramEnd"/>
      <w:r>
        <w:rPr>
          <w:rFonts w:ascii="Cambria" w:hAnsi="Cambria" w:cs="Times New Roman"/>
          <w:i/>
          <w:sz w:val="24"/>
          <w:szCs w:val="24"/>
          <w:lang w:val="en-GB" w:eastAsia="en-US"/>
        </w:rPr>
        <w:t xml:space="preserve"> and individualisation.</w:t>
      </w:r>
      <w:r>
        <w:rPr>
          <w:rFonts w:ascii="Cambria" w:hAnsi="Cambria" w:cs="Times New Roman"/>
          <w:sz w:val="24"/>
          <w:szCs w:val="24"/>
          <w:lang w:val="en-GB" w:eastAsia="en-US"/>
        </w:rPr>
        <w:t xml:space="preserve"> Funding from the Norwegian Research Council 1996-1999. </w:t>
      </w:r>
    </w:p>
    <w:p w14:paraId="746C8BAA" w14:textId="77777777" w:rsidR="003871D7" w:rsidRDefault="003871D7" w:rsidP="003871D7">
      <w:pPr>
        <w:widowControl/>
        <w:autoSpaceDE/>
        <w:rPr>
          <w:rFonts w:ascii="Cambria" w:hAnsi="Cambria" w:cs="Times New Roman"/>
          <w:i/>
          <w:sz w:val="24"/>
          <w:szCs w:val="24"/>
          <w:lang w:val="en-GB" w:eastAsia="en-US"/>
        </w:rPr>
      </w:pPr>
    </w:p>
    <w:p w14:paraId="0336F5D1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i/>
          <w:sz w:val="24"/>
          <w:szCs w:val="24"/>
          <w:lang w:val="en-GB" w:eastAsia="en-US"/>
        </w:rPr>
        <w:t>Family and togetherness</w:t>
      </w:r>
      <w:r>
        <w:rPr>
          <w:rFonts w:ascii="Cambria" w:hAnsi="Cambria" w:cs="Times New Roman"/>
          <w:sz w:val="24"/>
          <w:szCs w:val="24"/>
          <w:lang w:val="en-GB" w:eastAsia="en-US"/>
        </w:rPr>
        <w:t xml:space="preserve">. Funding from the Norwegian Research Council 1999. </w:t>
      </w:r>
    </w:p>
    <w:p w14:paraId="6E810C8B" w14:textId="77777777" w:rsidR="003871D7" w:rsidRDefault="003871D7" w:rsidP="003871D7">
      <w:pPr>
        <w:widowControl/>
        <w:autoSpaceDE/>
        <w:rPr>
          <w:rFonts w:ascii="Cambria" w:hAnsi="Cambria" w:cs="Times New Roman"/>
          <w:i/>
          <w:sz w:val="24"/>
          <w:szCs w:val="24"/>
          <w:lang w:val="en-GB" w:eastAsia="en-US"/>
        </w:rPr>
      </w:pPr>
    </w:p>
    <w:p w14:paraId="67CB247C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i/>
          <w:sz w:val="24"/>
          <w:szCs w:val="24"/>
          <w:lang w:val="en-GB" w:eastAsia="en-US"/>
        </w:rPr>
        <w:lastRenderedPageBreak/>
        <w:t>Gender and power in the welfare state</w:t>
      </w:r>
      <w:r>
        <w:rPr>
          <w:rFonts w:ascii="Cambria" w:hAnsi="Cambria" w:cs="Times New Roman"/>
          <w:b/>
          <w:sz w:val="24"/>
          <w:szCs w:val="24"/>
          <w:lang w:val="en-GB" w:eastAsia="en-US"/>
        </w:rPr>
        <w:t>.</w:t>
      </w:r>
      <w:r>
        <w:rPr>
          <w:rFonts w:ascii="Cambria" w:hAnsi="Cambria" w:cs="Times New Roman"/>
          <w:sz w:val="24"/>
          <w:szCs w:val="24"/>
          <w:lang w:val="en-GB" w:eastAsia="en-US"/>
        </w:rPr>
        <w:t xml:space="preserve"> Part of the Norwegian Power and Democracy Project 1998-2003. </w:t>
      </w:r>
    </w:p>
    <w:p w14:paraId="7743A0DB" w14:textId="77777777" w:rsidR="003871D7" w:rsidRDefault="003871D7" w:rsidP="003871D7">
      <w:pPr>
        <w:widowControl/>
        <w:autoSpaceDE/>
        <w:rPr>
          <w:rFonts w:ascii="Cambria" w:hAnsi="Cambria" w:cs="Times New Roman"/>
          <w:i/>
          <w:sz w:val="24"/>
          <w:szCs w:val="24"/>
          <w:lang w:val="en-GB" w:eastAsia="en-US"/>
        </w:rPr>
      </w:pPr>
    </w:p>
    <w:p w14:paraId="787EDC67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i/>
          <w:sz w:val="24"/>
          <w:szCs w:val="24"/>
          <w:lang w:val="en-GB" w:eastAsia="en-US"/>
        </w:rPr>
        <w:t xml:space="preserve">Evaluation of the reform of the Transitional allowance for </w:t>
      </w:r>
      <w:proofErr w:type="spellStart"/>
      <w:r>
        <w:rPr>
          <w:rFonts w:ascii="Cambria" w:hAnsi="Cambria" w:cs="Times New Roman"/>
          <w:i/>
          <w:sz w:val="24"/>
          <w:szCs w:val="24"/>
          <w:lang w:val="en-GB" w:eastAsia="en-US"/>
        </w:rPr>
        <w:t>lone</w:t>
      </w:r>
      <w:proofErr w:type="spellEnd"/>
      <w:r>
        <w:rPr>
          <w:rFonts w:ascii="Cambria" w:hAnsi="Cambria" w:cs="Times New Roman"/>
          <w:i/>
          <w:sz w:val="24"/>
          <w:szCs w:val="24"/>
          <w:lang w:val="en-GB" w:eastAsia="en-US"/>
        </w:rPr>
        <w:t xml:space="preserve"> parents</w:t>
      </w:r>
      <w:r>
        <w:rPr>
          <w:rFonts w:ascii="Cambria" w:hAnsi="Cambria" w:cs="Times New Roman"/>
          <w:sz w:val="24"/>
          <w:szCs w:val="24"/>
          <w:lang w:val="en-GB" w:eastAsia="en-US"/>
        </w:rPr>
        <w:t>. Funding from the Ministry of Health and Social Affairs 1999-2003.</w:t>
      </w:r>
    </w:p>
    <w:p w14:paraId="35DA5C85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</w:p>
    <w:p w14:paraId="151C32F6" w14:textId="77777777" w:rsidR="003871D7" w:rsidRDefault="003871D7" w:rsidP="003871D7">
      <w:pPr>
        <w:widowControl/>
        <w:autoSpaceDE/>
        <w:spacing w:after="40"/>
        <w:rPr>
          <w:rFonts w:ascii="Cambria" w:hAnsi="Cambria" w:cs="Times New Roman"/>
          <w:sz w:val="24"/>
          <w:szCs w:val="24"/>
          <w:lang w:val="en-US" w:eastAsia="en-US"/>
        </w:rPr>
      </w:pPr>
      <w:r>
        <w:rPr>
          <w:rFonts w:ascii="Cambria" w:hAnsi="Cambria" w:cs="Times New Roman"/>
          <w:i/>
          <w:sz w:val="24"/>
          <w:szCs w:val="24"/>
          <w:lang w:val="en-US" w:eastAsia="en-US"/>
        </w:rPr>
        <w:t>EVA-NAV Evaluation of the Nav-reform Modul 6: “User experiences”</w:t>
      </w:r>
      <w:r>
        <w:rPr>
          <w:rFonts w:ascii="Cambria" w:hAnsi="Cambria" w:cs="Times New Roman"/>
          <w:sz w:val="24"/>
          <w:szCs w:val="24"/>
          <w:lang w:val="en-US" w:eastAsia="en-US"/>
        </w:rPr>
        <w:t xml:space="preserve"> from 1/08-2007 to 2014. Funding from the Norwegian Research Council. </w:t>
      </w:r>
    </w:p>
    <w:p w14:paraId="75DBB645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08EC6A08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>Research stays abroad</w:t>
      </w:r>
    </w:p>
    <w:p w14:paraId="70AC7D36" w14:textId="38B03E76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Visiting Scholar University of Manchester, the Morgan Centre for the study of Relationships and Personal Life, Social Sciences, Sociology</w:t>
      </w:r>
      <w:r w:rsidR="00C6218E">
        <w:rPr>
          <w:rFonts w:ascii="Cambria" w:hAnsi="Cambria" w:cs="Times New Roman"/>
          <w:sz w:val="24"/>
          <w:szCs w:val="24"/>
          <w:lang w:val="en-GB" w:eastAsia="en-US"/>
        </w:rPr>
        <w:t xml:space="preserve"> spring </w:t>
      </w:r>
      <w:r>
        <w:rPr>
          <w:rFonts w:ascii="Cambria" w:hAnsi="Cambria" w:cs="Times New Roman"/>
          <w:sz w:val="24"/>
          <w:szCs w:val="24"/>
          <w:lang w:val="en-GB" w:eastAsia="en-US"/>
        </w:rPr>
        <w:t>2007.</w:t>
      </w:r>
    </w:p>
    <w:p w14:paraId="244C6553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</w:p>
    <w:p w14:paraId="21D7D96D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>Teaching and supervising</w:t>
      </w:r>
    </w:p>
    <w:p w14:paraId="70BCEDE1" w14:textId="1A9C85E0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 xml:space="preserve">Teaching experience on all levels of the discipline, supervised master students since 1999, and PhD candidates since 2007.  Most recent </w:t>
      </w:r>
      <w:r w:rsidR="00AD7BF4">
        <w:rPr>
          <w:rFonts w:ascii="Cambria" w:hAnsi="Cambria" w:cs="Times New Roman"/>
          <w:sz w:val="24"/>
          <w:szCs w:val="24"/>
          <w:lang w:val="en-GB" w:eastAsia="en-US"/>
        </w:rPr>
        <w:t xml:space="preserve">course responsibility is </w:t>
      </w:r>
      <w:r w:rsidR="00697200">
        <w:rPr>
          <w:rFonts w:ascii="Cambria" w:hAnsi="Cambria" w:cs="Times New Roman"/>
          <w:sz w:val="24"/>
          <w:szCs w:val="24"/>
          <w:lang w:val="en-GB" w:eastAsia="en-US"/>
        </w:rPr>
        <w:t xml:space="preserve">a course </w:t>
      </w:r>
      <w:r w:rsidR="00F62103">
        <w:rPr>
          <w:rFonts w:ascii="Cambria" w:hAnsi="Cambria" w:cs="Times New Roman"/>
          <w:sz w:val="24"/>
          <w:szCs w:val="24"/>
          <w:lang w:val="en-GB" w:eastAsia="en-US"/>
        </w:rPr>
        <w:t xml:space="preserve">in Welfare, Inequality and </w:t>
      </w:r>
      <w:proofErr w:type="spellStart"/>
      <w:r w:rsidR="00F62103">
        <w:rPr>
          <w:rFonts w:ascii="Cambria" w:hAnsi="Cambria" w:cs="Times New Roman"/>
          <w:sz w:val="24"/>
          <w:szCs w:val="24"/>
          <w:lang w:val="en-GB" w:eastAsia="en-US"/>
        </w:rPr>
        <w:t>Lifecourse</w:t>
      </w:r>
      <w:proofErr w:type="spellEnd"/>
      <w:r w:rsidR="00F62103">
        <w:rPr>
          <w:rFonts w:ascii="Cambria" w:hAnsi="Cambria" w:cs="Times New Roman"/>
          <w:sz w:val="24"/>
          <w:szCs w:val="24"/>
          <w:lang w:val="en-GB" w:eastAsia="en-US"/>
        </w:rPr>
        <w:t xml:space="preserve"> at master level (sos</w:t>
      </w:r>
      <w:r w:rsidR="00473282">
        <w:rPr>
          <w:rFonts w:ascii="Cambria" w:hAnsi="Cambria" w:cs="Times New Roman"/>
          <w:sz w:val="24"/>
          <w:szCs w:val="24"/>
          <w:lang w:val="en-GB" w:eastAsia="en-US"/>
        </w:rPr>
        <w:t>320</w:t>
      </w:r>
      <w:r w:rsidR="00F62103">
        <w:rPr>
          <w:rFonts w:ascii="Cambria" w:hAnsi="Cambria" w:cs="Times New Roman"/>
          <w:sz w:val="24"/>
          <w:szCs w:val="24"/>
          <w:lang w:val="en-GB" w:eastAsia="en-US"/>
        </w:rPr>
        <w:t xml:space="preserve">) and </w:t>
      </w:r>
      <w:r w:rsidR="00473282">
        <w:rPr>
          <w:rFonts w:ascii="Cambria" w:hAnsi="Cambria" w:cs="Times New Roman"/>
          <w:sz w:val="24"/>
          <w:szCs w:val="24"/>
          <w:lang w:val="en-GB" w:eastAsia="en-US"/>
        </w:rPr>
        <w:t>the course for the Bachelor thesis (Sos202L and SOS202)</w:t>
      </w:r>
      <w:r w:rsidR="00EA4229">
        <w:rPr>
          <w:rFonts w:ascii="Cambria" w:hAnsi="Cambria" w:cs="Times New Roman"/>
          <w:sz w:val="24"/>
          <w:szCs w:val="24"/>
          <w:lang w:val="en-GB" w:eastAsia="en-US"/>
        </w:rPr>
        <w:t xml:space="preserve"> autumn 2022 and 2023.</w:t>
      </w:r>
    </w:p>
    <w:p w14:paraId="1AFED54A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</w:p>
    <w:p w14:paraId="3D4937CC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>Assessing academic qualifications</w:t>
      </w:r>
    </w:p>
    <w:p w14:paraId="3CEE64A0" w14:textId="5342DAC5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 xml:space="preserve">On committees for accessing academic qualifications for positions as </w:t>
      </w:r>
      <w:r w:rsidR="00D026B4">
        <w:rPr>
          <w:rFonts w:ascii="Cambria" w:hAnsi="Cambria" w:cs="Times New Roman"/>
          <w:sz w:val="24"/>
          <w:szCs w:val="24"/>
          <w:lang w:val="en-GB" w:eastAsia="en-US"/>
        </w:rPr>
        <w:t>associate professor</w:t>
      </w:r>
      <w:r w:rsidR="00BB5A06">
        <w:rPr>
          <w:rFonts w:ascii="Cambria" w:hAnsi="Cambria" w:cs="Times New Roman"/>
          <w:sz w:val="24"/>
          <w:szCs w:val="24"/>
          <w:lang w:val="en-GB" w:eastAsia="en-US"/>
        </w:rPr>
        <w:t xml:space="preserve"> and </w:t>
      </w:r>
      <w:r>
        <w:rPr>
          <w:rFonts w:ascii="Cambria" w:hAnsi="Cambria" w:cs="Times New Roman"/>
          <w:sz w:val="24"/>
          <w:szCs w:val="24"/>
          <w:lang w:val="en-GB" w:eastAsia="en-US"/>
        </w:rPr>
        <w:t>professor at</w:t>
      </w:r>
      <w:r w:rsidR="00D026B4">
        <w:rPr>
          <w:rFonts w:ascii="Cambria" w:hAnsi="Cambria" w:cs="Times New Roman"/>
          <w:sz w:val="24"/>
          <w:szCs w:val="24"/>
          <w:lang w:val="en-GB" w:eastAsia="en-US"/>
        </w:rPr>
        <w:t>;</w:t>
      </w:r>
      <w:r>
        <w:rPr>
          <w:rFonts w:ascii="Cambria" w:hAnsi="Cambria" w:cs="Times New Roman"/>
          <w:sz w:val="24"/>
          <w:szCs w:val="24"/>
          <w:lang w:val="en-GB" w:eastAsia="en-US"/>
        </w:rPr>
        <w:t xml:space="preserve"> SDU (</w:t>
      </w:r>
      <w:proofErr w:type="spellStart"/>
      <w:r>
        <w:rPr>
          <w:rFonts w:ascii="Cambria" w:hAnsi="Cambria" w:cs="Times New Roman"/>
          <w:sz w:val="24"/>
          <w:szCs w:val="24"/>
          <w:lang w:val="en-GB" w:eastAsia="en-US"/>
        </w:rPr>
        <w:t>Syddansk</w:t>
      </w:r>
      <w:proofErr w:type="spellEnd"/>
      <w:r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GB" w:eastAsia="en-US"/>
        </w:rPr>
        <w:t>universitet</w:t>
      </w:r>
      <w:proofErr w:type="spellEnd"/>
      <w:r>
        <w:rPr>
          <w:rFonts w:ascii="Cambria" w:hAnsi="Cambria" w:cs="Times New Roman"/>
          <w:sz w:val="24"/>
          <w:szCs w:val="24"/>
          <w:lang w:val="en-GB" w:eastAsia="en-US"/>
        </w:rPr>
        <w:t xml:space="preserve">), the University of </w:t>
      </w:r>
      <w:proofErr w:type="spellStart"/>
      <w:r>
        <w:rPr>
          <w:rFonts w:ascii="Cambria" w:hAnsi="Cambria" w:cs="Times New Roman"/>
          <w:sz w:val="24"/>
          <w:szCs w:val="24"/>
          <w:lang w:val="en-GB" w:eastAsia="en-US"/>
        </w:rPr>
        <w:t>Agder</w:t>
      </w:r>
      <w:proofErr w:type="spellEnd"/>
      <w:r>
        <w:rPr>
          <w:rFonts w:ascii="Cambria" w:hAnsi="Cambria" w:cs="Times New Roman"/>
          <w:sz w:val="24"/>
          <w:szCs w:val="24"/>
          <w:lang w:val="en-GB" w:eastAsia="en-US"/>
        </w:rPr>
        <w:t xml:space="preserve">, </w:t>
      </w:r>
      <w:r w:rsidR="00EB133A">
        <w:rPr>
          <w:rFonts w:ascii="Cambria" w:hAnsi="Cambria" w:cs="Times New Roman"/>
          <w:sz w:val="24"/>
          <w:szCs w:val="24"/>
          <w:lang w:val="en-GB" w:eastAsia="en-US"/>
        </w:rPr>
        <w:t xml:space="preserve">Oslo and </w:t>
      </w:r>
      <w:proofErr w:type="spellStart"/>
      <w:r w:rsidR="00EB133A">
        <w:rPr>
          <w:rFonts w:ascii="Cambria" w:hAnsi="Cambria" w:cs="Times New Roman"/>
          <w:sz w:val="24"/>
          <w:szCs w:val="24"/>
          <w:lang w:val="en-GB" w:eastAsia="en-US"/>
        </w:rPr>
        <w:t>Akershus</w:t>
      </w:r>
      <w:proofErr w:type="spellEnd"/>
      <w:r w:rsidR="00EB133A">
        <w:rPr>
          <w:rFonts w:ascii="Cambria" w:hAnsi="Cambria" w:cs="Times New Roman"/>
          <w:sz w:val="24"/>
          <w:szCs w:val="24"/>
          <w:lang w:val="en-GB" w:eastAsia="en-US"/>
        </w:rPr>
        <w:t xml:space="preserve"> University College of Applied Sciences,</w:t>
      </w:r>
      <w:r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D026B4">
        <w:rPr>
          <w:rFonts w:ascii="Cambria" w:hAnsi="Cambria" w:cs="Times New Roman"/>
          <w:sz w:val="24"/>
          <w:szCs w:val="24"/>
          <w:lang w:val="en-GB" w:eastAsia="en-US"/>
        </w:rPr>
        <w:t>Sogndal</w:t>
      </w:r>
      <w:proofErr w:type="spellEnd"/>
      <w:r w:rsidR="00D026B4">
        <w:rPr>
          <w:rFonts w:ascii="Cambria" w:hAnsi="Cambria" w:cs="Times New Roman"/>
          <w:sz w:val="24"/>
          <w:szCs w:val="24"/>
          <w:lang w:val="en-GB" w:eastAsia="en-US"/>
        </w:rPr>
        <w:t xml:space="preserve"> University College,</w:t>
      </w:r>
      <w:r w:rsidR="000F1ADC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proofErr w:type="spellStart"/>
      <w:r w:rsidR="000F1ADC">
        <w:rPr>
          <w:rFonts w:ascii="Cambria" w:hAnsi="Cambria" w:cs="Times New Roman"/>
          <w:sz w:val="24"/>
          <w:szCs w:val="24"/>
          <w:lang w:val="en-GB" w:eastAsia="en-US"/>
        </w:rPr>
        <w:t>Gøteborg</w:t>
      </w:r>
      <w:proofErr w:type="spellEnd"/>
      <w:r w:rsidR="000F1ADC">
        <w:rPr>
          <w:rFonts w:ascii="Cambria" w:hAnsi="Cambria" w:cs="Times New Roman"/>
          <w:sz w:val="24"/>
          <w:szCs w:val="24"/>
          <w:lang w:val="en-GB" w:eastAsia="en-US"/>
        </w:rPr>
        <w:t xml:space="preserve"> University,</w:t>
      </w:r>
      <w:r w:rsidR="00D026B4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>
        <w:rPr>
          <w:rFonts w:ascii="Cambria" w:hAnsi="Cambria" w:cs="Times New Roman"/>
          <w:sz w:val="24"/>
          <w:szCs w:val="24"/>
          <w:lang w:val="en-GB" w:eastAsia="en-US"/>
        </w:rPr>
        <w:t>University of Stavanger</w:t>
      </w:r>
      <w:r w:rsidR="00AD7BF4">
        <w:rPr>
          <w:rFonts w:ascii="Cambria" w:hAnsi="Cambria" w:cs="Times New Roman"/>
          <w:sz w:val="24"/>
          <w:szCs w:val="24"/>
          <w:lang w:val="en-GB" w:eastAsia="en-US"/>
        </w:rPr>
        <w:t>, Nord University</w:t>
      </w:r>
      <w:r w:rsidR="00BB5A06">
        <w:rPr>
          <w:rFonts w:ascii="Cambria" w:hAnsi="Cambria" w:cs="Times New Roman"/>
          <w:sz w:val="24"/>
          <w:szCs w:val="24"/>
          <w:lang w:val="en-GB" w:eastAsia="en-US"/>
        </w:rPr>
        <w:t xml:space="preserve">, University of </w:t>
      </w:r>
      <w:proofErr w:type="spellStart"/>
      <w:r w:rsidR="00BB5A06">
        <w:rPr>
          <w:rFonts w:ascii="Cambria" w:hAnsi="Cambria" w:cs="Times New Roman"/>
          <w:sz w:val="24"/>
          <w:szCs w:val="24"/>
          <w:lang w:val="en-GB" w:eastAsia="en-US"/>
        </w:rPr>
        <w:t>Tromsø</w:t>
      </w:r>
      <w:proofErr w:type="spellEnd"/>
      <w:r>
        <w:rPr>
          <w:rFonts w:ascii="Cambria" w:hAnsi="Cambria" w:cs="Times New Roman"/>
          <w:sz w:val="24"/>
          <w:szCs w:val="24"/>
          <w:lang w:val="en-GB" w:eastAsia="en-US"/>
        </w:rPr>
        <w:t xml:space="preserve"> and University of Bergen. </w:t>
      </w:r>
    </w:p>
    <w:p w14:paraId="20972DF6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</w:p>
    <w:p w14:paraId="62CAF60E" w14:textId="383EBC4F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 xml:space="preserve">External member of PhD committees at the University of </w:t>
      </w:r>
      <w:proofErr w:type="spellStart"/>
      <w:r>
        <w:rPr>
          <w:rFonts w:ascii="Cambria" w:hAnsi="Cambria" w:cs="Times New Roman"/>
          <w:sz w:val="24"/>
          <w:szCs w:val="24"/>
          <w:lang w:val="en-GB" w:eastAsia="en-US"/>
        </w:rPr>
        <w:t>Tromsø</w:t>
      </w:r>
      <w:proofErr w:type="spellEnd"/>
      <w:r w:rsidR="009913B3">
        <w:rPr>
          <w:rFonts w:ascii="Cambria" w:hAnsi="Cambria" w:cs="Times New Roman"/>
          <w:sz w:val="24"/>
          <w:szCs w:val="24"/>
          <w:lang w:val="en-GB" w:eastAsia="en-US"/>
        </w:rPr>
        <w:t xml:space="preserve">, University of </w:t>
      </w:r>
      <w:r>
        <w:rPr>
          <w:rFonts w:ascii="Cambria" w:hAnsi="Cambria" w:cs="Times New Roman"/>
          <w:sz w:val="24"/>
          <w:szCs w:val="24"/>
          <w:lang w:val="en-GB" w:eastAsia="en-US"/>
        </w:rPr>
        <w:t>Oslo,</w:t>
      </w:r>
      <w:r w:rsidR="009A1DC3">
        <w:rPr>
          <w:rFonts w:ascii="Cambria" w:hAnsi="Cambria" w:cs="Times New Roman"/>
          <w:sz w:val="24"/>
          <w:szCs w:val="24"/>
          <w:lang w:val="en-GB" w:eastAsia="en-US"/>
        </w:rPr>
        <w:t xml:space="preserve"> Oslo MET</w:t>
      </w:r>
      <w:r w:rsidR="00E6194C">
        <w:rPr>
          <w:rFonts w:ascii="Cambria" w:hAnsi="Cambria" w:cs="Times New Roman"/>
          <w:sz w:val="24"/>
          <w:szCs w:val="24"/>
          <w:lang w:val="en-GB" w:eastAsia="en-US"/>
        </w:rPr>
        <w:t xml:space="preserve">, University of South-East </w:t>
      </w:r>
      <w:proofErr w:type="gramStart"/>
      <w:r w:rsidR="00E6194C">
        <w:rPr>
          <w:rFonts w:ascii="Cambria" w:hAnsi="Cambria" w:cs="Times New Roman"/>
          <w:sz w:val="24"/>
          <w:szCs w:val="24"/>
          <w:lang w:val="en-GB" w:eastAsia="en-US"/>
        </w:rPr>
        <w:t>Norway</w:t>
      </w:r>
      <w:proofErr w:type="gramEnd"/>
      <w:r>
        <w:rPr>
          <w:rFonts w:ascii="Cambria" w:hAnsi="Cambria" w:cs="Times New Roman"/>
          <w:sz w:val="24"/>
          <w:szCs w:val="24"/>
          <w:lang w:val="en-GB" w:eastAsia="en-US"/>
        </w:rPr>
        <w:t xml:space="preserve"> and internal member of </w:t>
      </w:r>
      <w:r w:rsidR="00D026B4">
        <w:rPr>
          <w:rFonts w:ascii="Cambria" w:hAnsi="Cambria" w:cs="Times New Roman"/>
          <w:sz w:val="24"/>
          <w:szCs w:val="24"/>
          <w:lang w:val="en-GB" w:eastAsia="en-US"/>
        </w:rPr>
        <w:t xml:space="preserve">several </w:t>
      </w:r>
      <w:r>
        <w:rPr>
          <w:rFonts w:ascii="Cambria" w:hAnsi="Cambria" w:cs="Times New Roman"/>
          <w:sz w:val="24"/>
          <w:szCs w:val="24"/>
          <w:lang w:val="en-GB" w:eastAsia="en-US"/>
        </w:rPr>
        <w:t>committees at the University of Bergen</w:t>
      </w:r>
    </w:p>
    <w:p w14:paraId="1F4E6010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</w:p>
    <w:p w14:paraId="1CC80BA6" w14:textId="4ECEEAB0" w:rsidR="003871D7" w:rsidRDefault="008C4DC7" w:rsidP="003871D7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>Have r</w:t>
      </w:r>
      <w:r w:rsidR="003871D7">
        <w:rPr>
          <w:rFonts w:ascii="Cambria" w:hAnsi="Cambria" w:cs="Times New Roman"/>
          <w:sz w:val="24"/>
          <w:szCs w:val="24"/>
          <w:lang w:val="en-GB" w:eastAsia="en-US"/>
        </w:rPr>
        <w:t xml:space="preserve">eviewed papers for </w:t>
      </w:r>
      <w:r w:rsidR="00EB133A" w:rsidRPr="00EB133A">
        <w:rPr>
          <w:rFonts w:ascii="Cambria" w:hAnsi="Cambria"/>
          <w:sz w:val="24"/>
          <w:szCs w:val="24"/>
          <w:lang w:val="en-GB"/>
        </w:rPr>
        <w:t xml:space="preserve">Dansk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Sociologi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Sosiologisk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tidsskrift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Tidsskrift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 for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kjønnsforskning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Tidsskrift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 for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velferdsforskning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Rokkansenterets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skriftserie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Tidsskrift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 for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samfunnsforskning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, Community, Work and Family, Journal of European Social Policy, Demographic Research,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Fontene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Forskning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, Comparative Social Work,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Antropologisk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="00EB133A" w:rsidRPr="00EB133A">
        <w:rPr>
          <w:rFonts w:ascii="Cambria" w:hAnsi="Cambria"/>
          <w:sz w:val="24"/>
          <w:szCs w:val="24"/>
          <w:lang w:val="en-GB"/>
        </w:rPr>
        <w:t>tid</w:t>
      </w:r>
      <w:r w:rsidR="00F03221">
        <w:rPr>
          <w:rFonts w:ascii="Cambria" w:hAnsi="Cambria"/>
          <w:sz w:val="24"/>
          <w:szCs w:val="24"/>
          <w:lang w:val="en-GB"/>
        </w:rPr>
        <w:t>s</w:t>
      </w:r>
      <w:r w:rsidR="00EB133A" w:rsidRPr="00EB133A">
        <w:rPr>
          <w:rFonts w:ascii="Cambria" w:hAnsi="Cambria"/>
          <w:sz w:val="24"/>
          <w:szCs w:val="24"/>
          <w:lang w:val="en-GB"/>
        </w:rPr>
        <w:t>skrift</w:t>
      </w:r>
      <w:proofErr w:type="spellEnd"/>
      <w:r w:rsidR="00EB133A" w:rsidRPr="00EB133A">
        <w:rPr>
          <w:rFonts w:ascii="Cambria" w:hAnsi="Cambria"/>
          <w:sz w:val="24"/>
          <w:szCs w:val="24"/>
          <w:lang w:val="en-GB"/>
        </w:rPr>
        <w:t>, Qualitative Sociology</w:t>
      </w:r>
      <w:r w:rsidR="00D026B4">
        <w:rPr>
          <w:rFonts w:ascii="Cambria" w:hAnsi="Cambria"/>
          <w:sz w:val="24"/>
          <w:szCs w:val="24"/>
          <w:lang w:val="en-GB"/>
        </w:rPr>
        <w:t>, Social Policy &amp; Society, Social Policy &amp; Administration</w:t>
      </w:r>
    </w:p>
    <w:p w14:paraId="41739DDF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</w:p>
    <w:p w14:paraId="0B7C4131" w14:textId="77777777" w:rsidR="003871D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GB" w:eastAsia="en-US"/>
        </w:rPr>
      </w:pPr>
      <w:r>
        <w:rPr>
          <w:rFonts w:ascii="Cambria" w:hAnsi="Cambria" w:cs="Times New Roman"/>
          <w:b/>
          <w:sz w:val="24"/>
          <w:szCs w:val="24"/>
          <w:lang w:val="en-GB" w:eastAsia="en-US"/>
        </w:rPr>
        <w:t>Internationally invited lectures (selected)</w:t>
      </w:r>
    </w:p>
    <w:p w14:paraId="7053BA4B" w14:textId="77777777" w:rsidR="00C6218E" w:rsidRDefault="00C6218E" w:rsidP="003871D7">
      <w:pPr>
        <w:widowControl/>
        <w:autoSpaceDE/>
        <w:ind w:left="709" w:hanging="709"/>
        <w:rPr>
          <w:rFonts w:ascii="Cambria" w:hAnsi="Cambria" w:cs="Times New Roman"/>
          <w:sz w:val="24"/>
          <w:szCs w:val="24"/>
          <w:lang w:val="en-US" w:eastAsia="en-US"/>
        </w:rPr>
      </w:pPr>
    </w:p>
    <w:p w14:paraId="38DDABB9" w14:textId="72E257EB" w:rsidR="003871D7" w:rsidRDefault="003871D7" w:rsidP="003871D7">
      <w:pPr>
        <w:widowControl/>
        <w:autoSpaceDE/>
        <w:ind w:left="709" w:hanging="709"/>
        <w:rPr>
          <w:rFonts w:ascii="Cambria" w:hAnsi="Cambria" w:cs="Times New Roman"/>
          <w:sz w:val="24"/>
          <w:szCs w:val="24"/>
          <w:lang w:val="en-US" w:eastAsia="en-US"/>
        </w:rPr>
      </w:pPr>
      <w:r>
        <w:rPr>
          <w:rFonts w:ascii="Cambria" w:hAnsi="Cambria" w:cs="Times New Roman"/>
          <w:sz w:val="24"/>
          <w:szCs w:val="24"/>
          <w:lang w:val="en-US" w:eastAsia="en-US"/>
        </w:rPr>
        <w:t xml:space="preserve">2013 «The institutionalization of cohabitation: The case of Norway 1970-2013». Lecture at: “Cohabitation in Europe: Through Space and Time”, Vilnius University and </w:t>
      </w:r>
      <w:proofErr w:type="spellStart"/>
      <w:r>
        <w:rPr>
          <w:rFonts w:ascii="Cambria" w:hAnsi="Cambria" w:cs="Times New Roman"/>
          <w:sz w:val="24"/>
          <w:szCs w:val="24"/>
          <w:lang w:val="en-US" w:eastAsia="en-US"/>
        </w:rPr>
        <w:t>Radbound</w:t>
      </w:r>
      <w:proofErr w:type="spellEnd"/>
      <w:r>
        <w:rPr>
          <w:rFonts w:ascii="Cambria" w:hAnsi="Cambria" w:cs="Times New Roman"/>
          <w:sz w:val="24"/>
          <w:szCs w:val="24"/>
          <w:lang w:val="en-US" w:eastAsia="en-US"/>
        </w:rPr>
        <w:t xml:space="preserve"> University Nijmegen, Netherlands, Vilnius, 5-6th September. </w:t>
      </w:r>
    </w:p>
    <w:p w14:paraId="2B11B784" w14:textId="77777777" w:rsidR="003871D7" w:rsidRDefault="003871D7" w:rsidP="003871D7">
      <w:pPr>
        <w:widowControl/>
        <w:autoSpaceDE/>
        <w:ind w:left="709" w:hanging="709"/>
        <w:rPr>
          <w:rFonts w:ascii="Cambria" w:hAnsi="Cambria" w:cs="Times New Roman"/>
          <w:sz w:val="24"/>
          <w:szCs w:val="24"/>
          <w:lang w:val="en-US" w:eastAsia="en-US"/>
        </w:rPr>
      </w:pPr>
      <w:proofErr w:type="gramStart"/>
      <w:r>
        <w:rPr>
          <w:rFonts w:ascii="Cambria" w:hAnsi="Cambria" w:cs="Times New Roman"/>
          <w:sz w:val="24"/>
          <w:szCs w:val="24"/>
          <w:lang w:val="en-US" w:eastAsia="en-US"/>
        </w:rPr>
        <w:t xml:space="preserve">2008  </w:t>
      </w:r>
      <w:r>
        <w:rPr>
          <w:rFonts w:ascii="Cambria" w:hAnsi="Cambria" w:cs="Times New Roman"/>
          <w:sz w:val="24"/>
          <w:szCs w:val="24"/>
          <w:lang w:val="en-US" w:eastAsia="en-US"/>
        </w:rPr>
        <w:tab/>
      </w:r>
      <w:proofErr w:type="gramEnd"/>
      <w:r>
        <w:rPr>
          <w:rFonts w:ascii="Cambria" w:hAnsi="Cambria" w:cs="Times New Roman"/>
          <w:sz w:val="24"/>
          <w:szCs w:val="24"/>
          <w:lang w:val="en-US" w:eastAsia="en-US"/>
        </w:rPr>
        <w:t>“Norwegian mothers experiencing the new employment strategy”, invited lecture at the symposium: “Lone mothers and Welfare to Work Policies: Insights from longitudinal Qualitative Research”. Simon Fraser University, Vancouver, Canada, 26-27</w:t>
      </w:r>
      <w:r>
        <w:rPr>
          <w:rFonts w:ascii="Cambria" w:hAnsi="Cambria" w:cs="Times New Roman"/>
          <w:sz w:val="24"/>
          <w:szCs w:val="24"/>
          <w:vertAlign w:val="superscript"/>
          <w:lang w:val="en-US" w:eastAsia="en-US"/>
        </w:rPr>
        <w:t>th</w:t>
      </w:r>
      <w:r>
        <w:rPr>
          <w:rFonts w:ascii="Cambria" w:hAnsi="Cambria" w:cs="Times New Roman"/>
          <w:sz w:val="24"/>
          <w:szCs w:val="24"/>
          <w:lang w:val="en-US" w:eastAsia="en-US"/>
        </w:rPr>
        <w:t xml:space="preserve"> September. </w:t>
      </w:r>
    </w:p>
    <w:p w14:paraId="61BA1E97" w14:textId="77777777" w:rsidR="003871D7" w:rsidRDefault="003871D7" w:rsidP="003871D7">
      <w:pPr>
        <w:widowControl/>
        <w:autoSpaceDE/>
        <w:spacing w:after="40"/>
        <w:ind w:left="709" w:hanging="709"/>
        <w:rPr>
          <w:rFonts w:ascii="Cambria" w:hAnsi="Cambria" w:cs="Times New Roman"/>
          <w:sz w:val="24"/>
          <w:szCs w:val="24"/>
          <w:lang w:val="en-US" w:eastAsia="en-US"/>
        </w:rPr>
      </w:pPr>
      <w:r>
        <w:rPr>
          <w:rFonts w:ascii="Cambria" w:hAnsi="Cambria" w:cs="Times New Roman"/>
          <w:sz w:val="24"/>
          <w:szCs w:val="24"/>
          <w:lang w:val="en-US" w:eastAsia="en-US"/>
        </w:rPr>
        <w:t xml:space="preserve">2007 </w:t>
      </w:r>
      <w:r>
        <w:rPr>
          <w:rFonts w:ascii="Cambria" w:hAnsi="Cambria" w:cs="Times New Roman"/>
          <w:sz w:val="24"/>
          <w:szCs w:val="24"/>
          <w:lang w:val="en-US" w:eastAsia="en-US"/>
        </w:rPr>
        <w:tab/>
        <w:t>“Family, gender and class in late modernity”.  Lecture at the Morgan Centre for research on relationships and Personal Life, Sociology, University of Manchester, 7</w:t>
      </w:r>
      <w:r>
        <w:rPr>
          <w:rFonts w:ascii="Cambria" w:hAnsi="Cambria" w:cs="Times New Roman"/>
          <w:sz w:val="24"/>
          <w:szCs w:val="24"/>
          <w:vertAlign w:val="superscript"/>
          <w:lang w:val="en-US" w:eastAsia="en-US"/>
        </w:rPr>
        <w:t>th</w:t>
      </w:r>
      <w:r>
        <w:rPr>
          <w:rFonts w:ascii="Cambria" w:hAnsi="Cambria" w:cs="Times New Roman"/>
          <w:sz w:val="24"/>
          <w:szCs w:val="24"/>
          <w:lang w:val="en-US" w:eastAsia="en-US"/>
        </w:rPr>
        <w:t xml:space="preserve"> of March. </w:t>
      </w:r>
    </w:p>
    <w:p w14:paraId="3C346651" w14:textId="77777777" w:rsidR="003871D7" w:rsidRDefault="003871D7" w:rsidP="003871D7">
      <w:pPr>
        <w:widowControl/>
        <w:autoSpaceDE/>
        <w:spacing w:after="40"/>
        <w:ind w:left="709" w:hanging="709"/>
        <w:rPr>
          <w:rFonts w:ascii="Cambria" w:hAnsi="Cambria" w:cs="Times New Roman"/>
          <w:sz w:val="24"/>
          <w:szCs w:val="24"/>
          <w:lang w:val="en-US" w:eastAsia="en-US"/>
        </w:rPr>
      </w:pPr>
      <w:r>
        <w:rPr>
          <w:rFonts w:ascii="Cambria" w:hAnsi="Cambria" w:cs="Times New Roman"/>
          <w:sz w:val="24"/>
          <w:szCs w:val="24"/>
          <w:lang w:val="en-US" w:eastAsia="en-US"/>
        </w:rPr>
        <w:lastRenderedPageBreak/>
        <w:t xml:space="preserve">2003 </w:t>
      </w:r>
      <w:proofErr w:type="gramStart"/>
      <w:r>
        <w:rPr>
          <w:rFonts w:ascii="Cambria" w:hAnsi="Cambria" w:cs="Times New Roman"/>
          <w:sz w:val="24"/>
          <w:szCs w:val="24"/>
          <w:lang w:val="en-US" w:eastAsia="en-US"/>
        </w:rPr>
        <w:tab/>
        <w:t>”Norway</w:t>
      </w:r>
      <w:proofErr w:type="gramEnd"/>
      <w:r>
        <w:rPr>
          <w:rFonts w:ascii="Cambria" w:hAnsi="Cambria" w:cs="Times New Roman"/>
          <w:sz w:val="24"/>
          <w:szCs w:val="24"/>
          <w:lang w:val="en-US" w:eastAsia="en-US"/>
        </w:rPr>
        <w:t>: Creating a work/welfare divide. Lone parents experiencing the new employment strategy”, invited lecture at the conference: “Lone parents and employment: International Comparisons of What Works”, Centre for Analysis of Social Policy, London 25</w:t>
      </w:r>
      <w:r>
        <w:rPr>
          <w:rFonts w:ascii="Cambria" w:hAnsi="Cambria" w:cs="Times New Roman"/>
          <w:sz w:val="24"/>
          <w:szCs w:val="24"/>
          <w:vertAlign w:val="superscript"/>
          <w:lang w:val="en-US" w:eastAsia="en-US"/>
        </w:rPr>
        <w:t>th</w:t>
      </w:r>
      <w:r>
        <w:rPr>
          <w:rFonts w:ascii="Cambria" w:hAnsi="Cambria" w:cs="Times New Roman"/>
          <w:sz w:val="24"/>
          <w:szCs w:val="24"/>
          <w:lang w:val="en-US" w:eastAsia="en-US"/>
        </w:rPr>
        <w:t xml:space="preserve"> of June 2003.  </w:t>
      </w:r>
    </w:p>
    <w:p w14:paraId="4145F4A3" w14:textId="77777777" w:rsidR="003871D7" w:rsidRDefault="003871D7" w:rsidP="003871D7">
      <w:pPr>
        <w:widowControl/>
        <w:autoSpaceDE/>
        <w:spacing w:after="40"/>
        <w:rPr>
          <w:rFonts w:ascii="Cambria" w:hAnsi="Cambria" w:cs="Times New Roman"/>
          <w:b/>
          <w:sz w:val="24"/>
          <w:szCs w:val="24"/>
          <w:lang w:val="en-US" w:eastAsia="en-US"/>
        </w:rPr>
      </w:pPr>
    </w:p>
    <w:p w14:paraId="33C6E86F" w14:textId="77777777" w:rsidR="000F1ADC" w:rsidRDefault="000F1ADC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US" w:eastAsia="en-US"/>
        </w:rPr>
      </w:pPr>
    </w:p>
    <w:p w14:paraId="6A5DF6B1" w14:textId="77777777" w:rsidR="003871D7" w:rsidRPr="00FD407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lang w:val="en-US" w:eastAsia="en-US"/>
        </w:rPr>
      </w:pPr>
      <w:r w:rsidRPr="00FD4077">
        <w:rPr>
          <w:rFonts w:ascii="Cambria" w:hAnsi="Cambria" w:cs="Times New Roman"/>
          <w:b/>
          <w:sz w:val="24"/>
          <w:szCs w:val="24"/>
          <w:lang w:val="en-US" w:eastAsia="en-US"/>
        </w:rPr>
        <w:t xml:space="preserve">Selected publications </w:t>
      </w:r>
    </w:p>
    <w:p w14:paraId="34661EBA" w14:textId="77777777" w:rsidR="009A1DC3" w:rsidRDefault="009A1DC3" w:rsidP="003871D7">
      <w:pPr>
        <w:widowControl/>
        <w:autoSpaceDE/>
        <w:rPr>
          <w:rFonts w:ascii="Cambria" w:hAnsi="Cambria" w:cs="Times New Roman"/>
          <w:b/>
          <w:sz w:val="24"/>
          <w:szCs w:val="24"/>
          <w:u w:val="single"/>
          <w:lang w:val="en-US" w:eastAsia="en-US"/>
        </w:rPr>
      </w:pPr>
    </w:p>
    <w:p w14:paraId="3F1524F4" w14:textId="1F024036" w:rsidR="003871D7" w:rsidRPr="00FD4077" w:rsidRDefault="003871D7" w:rsidP="003871D7">
      <w:pPr>
        <w:widowControl/>
        <w:autoSpaceDE/>
        <w:rPr>
          <w:rFonts w:ascii="Cambria" w:hAnsi="Cambria" w:cs="Times New Roman"/>
          <w:b/>
          <w:sz w:val="24"/>
          <w:szCs w:val="24"/>
          <w:u w:val="single"/>
          <w:lang w:val="en-US" w:eastAsia="en-US"/>
        </w:rPr>
      </w:pPr>
      <w:r w:rsidRPr="00FD4077">
        <w:rPr>
          <w:rFonts w:ascii="Cambria" w:hAnsi="Cambria" w:cs="Times New Roman"/>
          <w:b/>
          <w:sz w:val="24"/>
          <w:szCs w:val="24"/>
          <w:u w:val="single"/>
          <w:lang w:val="en-US" w:eastAsia="en-US"/>
        </w:rPr>
        <w:t>Books</w:t>
      </w:r>
    </w:p>
    <w:p w14:paraId="5243B79D" w14:textId="77777777" w:rsidR="003871D7" w:rsidRPr="00FD4077" w:rsidRDefault="003871D7" w:rsidP="003871D7">
      <w:pPr>
        <w:widowControl/>
        <w:autoSpaceDE/>
        <w:spacing w:afterLines="40" w:after="96"/>
        <w:rPr>
          <w:rFonts w:ascii="Cambria" w:hAnsi="Cambria" w:cs="Times New Roman"/>
          <w:sz w:val="24"/>
          <w:szCs w:val="24"/>
          <w:lang w:val="en-US" w:eastAsia="en-US"/>
        </w:rPr>
      </w:pPr>
      <w:r w:rsidRPr="00FD4077">
        <w:rPr>
          <w:rFonts w:ascii="Cambria" w:hAnsi="Cambria" w:cs="Times New Roman"/>
          <w:sz w:val="24"/>
          <w:szCs w:val="24"/>
          <w:lang w:val="en-US" w:eastAsia="en-US"/>
        </w:rPr>
        <w:t xml:space="preserve">Christensen, Karen and Syltevik, Liv Johanne (eds) (2009): </w:t>
      </w:r>
      <w:proofErr w:type="spellStart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>Kvinners</w:t>
      </w:r>
      <w:proofErr w:type="spellEnd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>arbeid</w:t>
      </w:r>
      <w:proofErr w:type="spellEnd"/>
      <w:r w:rsidRPr="00FD4077">
        <w:rPr>
          <w:rFonts w:ascii="Cambria" w:hAnsi="Cambria" w:cs="Times New Roman"/>
          <w:sz w:val="24"/>
          <w:szCs w:val="24"/>
          <w:lang w:val="en-US" w:eastAsia="en-US"/>
        </w:rPr>
        <w:t xml:space="preserve">. [Women’s Work] Oslo: </w:t>
      </w:r>
      <w:proofErr w:type="spellStart"/>
      <w:r w:rsidRPr="00FD4077">
        <w:rPr>
          <w:rFonts w:ascii="Cambria" w:hAnsi="Cambria" w:cs="Times New Roman"/>
          <w:sz w:val="24"/>
          <w:szCs w:val="24"/>
          <w:lang w:val="en-US" w:eastAsia="en-US"/>
        </w:rPr>
        <w:t>Unipub</w:t>
      </w:r>
      <w:proofErr w:type="spellEnd"/>
      <w:r w:rsidRPr="00FD4077">
        <w:rPr>
          <w:rFonts w:ascii="Cambria" w:hAnsi="Cambria" w:cs="Times New Roman"/>
          <w:sz w:val="24"/>
          <w:szCs w:val="24"/>
          <w:lang w:val="en-US" w:eastAsia="en-US"/>
        </w:rPr>
        <w:t>.</w:t>
      </w:r>
    </w:p>
    <w:p w14:paraId="0AE7D1FD" w14:textId="77777777" w:rsidR="003871D7" w:rsidRPr="00E52561" w:rsidRDefault="003871D7" w:rsidP="003871D7">
      <w:pPr>
        <w:widowControl/>
        <w:autoSpaceDE/>
        <w:spacing w:afterLines="40" w:after="96"/>
        <w:rPr>
          <w:rFonts w:ascii="Cambria" w:hAnsi="Cambria" w:cs="Times New Roman"/>
          <w:sz w:val="24"/>
          <w:szCs w:val="24"/>
          <w:lang w:val="en-US" w:eastAsia="en-US"/>
        </w:rPr>
      </w:pPr>
      <w:r w:rsidRPr="00FD4077">
        <w:rPr>
          <w:rFonts w:ascii="Cambria" w:hAnsi="Cambria" w:cs="Times New Roman"/>
          <w:sz w:val="24"/>
          <w:szCs w:val="24"/>
          <w:lang w:val="en-US" w:eastAsia="en-US"/>
        </w:rPr>
        <w:t xml:space="preserve">Hansen, Hans-Tore, </w:t>
      </w:r>
      <w:proofErr w:type="spellStart"/>
      <w:r w:rsidRPr="00FD4077">
        <w:rPr>
          <w:rFonts w:ascii="Cambria" w:hAnsi="Cambria" w:cs="Times New Roman"/>
          <w:sz w:val="24"/>
          <w:szCs w:val="24"/>
          <w:lang w:val="en-US" w:eastAsia="en-US"/>
        </w:rPr>
        <w:t>Kjetil</w:t>
      </w:r>
      <w:proofErr w:type="spellEnd"/>
      <w:r w:rsidRPr="00FD4077">
        <w:rPr>
          <w:rFonts w:ascii="Cambria" w:hAnsi="Cambria" w:cs="Times New Roman"/>
          <w:sz w:val="24"/>
          <w:szCs w:val="24"/>
          <w:lang w:val="en-US" w:eastAsia="en-US"/>
        </w:rPr>
        <w:t xml:space="preserve"> G. Lundberg and Syltevik, Liv Johanne (eds</w:t>
      </w:r>
      <w:proofErr w:type="gramStart"/>
      <w:r w:rsidRPr="00FD4077">
        <w:rPr>
          <w:rFonts w:ascii="Cambria" w:hAnsi="Cambria" w:cs="Times New Roman"/>
          <w:sz w:val="24"/>
          <w:szCs w:val="24"/>
          <w:lang w:val="en-US" w:eastAsia="en-US"/>
        </w:rPr>
        <w:t>)( 2013</w:t>
      </w:r>
      <w:proofErr w:type="gramEnd"/>
      <w:r w:rsidRPr="00FD4077">
        <w:rPr>
          <w:rFonts w:ascii="Cambria" w:hAnsi="Cambria" w:cs="Times New Roman"/>
          <w:sz w:val="24"/>
          <w:szCs w:val="24"/>
          <w:lang w:val="en-US" w:eastAsia="en-US"/>
        </w:rPr>
        <w:t xml:space="preserve">): </w:t>
      </w:r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Nav – med </w:t>
      </w:r>
      <w:proofErr w:type="spellStart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>brukeren</w:t>
      </w:r>
      <w:proofErr w:type="spellEnd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>i</w:t>
      </w:r>
      <w:proofErr w:type="spellEnd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>sentrum</w:t>
      </w:r>
      <w:proofErr w:type="spellEnd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?[Nav- With the user in the </w:t>
      </w:r>
      <w:proofErr w:type="spellStart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>centre</w:t>
      </w:r>
      <w:proofErr w:type="spellEnd"/>
      <w:r w:rsidRPr="00FD4077">
        <w:rPr>
          <w:rFonts w:ascii="Cambria" w:hAnsi="Cambria" w:cs="Times New Roman"/>
          <w:i/>
          <w:sz w:val="24"/>
          <w:szCs w:val="24"/>
          <w:lang w:val="en-US" w:eastAsia="en-US"/>
        </w:rPr>
        <w:t>?]</w:t>
      </w:r>
      <w:r w:rsidRPr="00FD4077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r w:rsidRPr="00E52561">
        <w:rPr>
          <w:rFonts w:ascii="Cambria" w:hAnsi="Cambria" w:cs="Times New Roman"/>
          <w:sz w:val="24"/>
          <w:szCs w:val="24"/>
          <w:lang w:val="en-US" w:eastAsia="en-US"/>
        </w:rPr>
        <w:t xml:space="preserve">Oslo: </w:t>
      </w:r>
      <w:proofErr w:type="spellStart"/>
      <w:r w:rsidRPr="00E52561">
        <w:rPr>
          <w:rFonts w:ascii="Cambria" w:hAnsi="Cambria" w:cs="Times New Roman"/>
          <w:sz w:val="24"/>
          <w:szCs w:val="24"/>
          <w:lang w:val="en-US" w:eastAsia="en-US"/>
        </w:rPr>
        <w:t>Universitetsforlaget</w:t>
      </w:r>
      <w:proofErr w:type="spellEnd"/>
      <w:r w:rsidRPr="00E52561">
        <w:rPr>
          <w:rFonts w:ascii="Cambria" w:hAnsi="Cambria" w:cs="Times New Roman"/>
          <w:sz w:val="24"/>
          <w:szCs w:val="24"/>
          <w:lang w:val="en-US" w:eastAsia="en-US"/>
        </w:rPr>
        <w:t>.</w:t>
      </w:r>
    </w:p>
    <w:p w14:paraId="7A6F831D" w14:textId="77777777" w:rsidR="00D026B4" w:rsidRDefault="00D026B4" w:rsidP="003871D7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2305F62F" w14:textId="77777777" w:rsidR="00D026B4" w:rsidRDefault="00D026B4" w:rsidP="003871D7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  <w:r>
        <w:rPr>
          <w:rFonts w:ascii="Cambria" w:hAnsi="Cambria" w:cs="Times New Roman"/>
          <w:sz w:val="24"/>
          <w:szCs w:val="24"/>
          <w:lang w:val="en-US" w:eastAsia="en-US"/>
        </w:rPr>
        <w:t xml:space="preserve">Christensen, Karen and Syltevik, Liv Johanne (eds) (2018): </w:t>
      </w:r>
      <w:proofErr w:type="spellStart"/>
      <w:r>
        <w:rPr>
          <w:rFonts w:ascii="Cambria" w:hAnsi="Cambria" w:cs="Times New Roman"/>
          <w:sz w:val="24"/>
          <w:szCs w:val="24"/>
          <w:lang w:val="en-US" w:eastAsia="en-US"/>
        </w:rPr>
        <w:t>Myter</w:t>
      </w:r>
      <w:proofErr w:type="spellEnd"/>
      <w:r>
        <w:rPr>
          <w:rFonts w:ascii="Cambria" w:hAnsi="Cambria" w:cs="Times New Roman"/>
          <w:sz w:val="24"/>
          <w:szCs w:val="24"/>
          <w:lang w:val="en-US" w:eastAsia="en-US"/>
        </w:rPr>
        <w:t xml:space="preserve"> om </w:t>
      </w:r>
      <w:proofErr w:type="spellStart"/>
      <w:r>
        <w:rPr>
          <w:rFonts w:ascii="Cambria" w:hAnsi="Cambria" w:cs="Times New Roman"/>
          <w:sz w:val="24"/>
          <w:szCs w:val="24"/>
          <w:lang w:val="en-US" w:eastAsia="en-US"/>
        </w:rPr>
        <w:t>velferd</w:t>
      </w:r>
      <w:proofErr w:type="spellEnd"/>
      <w:r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US" w:eastAsia="en-US"/>
        </w:rPr>
        <w:t>og</w:t>
      </w:r>
      <w:proofErr w:type="spellEnd"/>
      <w:r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US" w:eastAsia="en-US"/>
        </w:rPr>
        <w:t>velferdsstaten</w:t>
      </w:r>
      <w:proofErr w:type="spellEnd"/>
      <w:r>
        <w:rPr>
          <w:rFonts w:ascii="Cambria" w:hAnsi="Cambria" w:cs="Times New Roman"/>
          <w:sz w:val="24"/>
          <w:szCs w:val="24"/>
          <w:lang w:val="en-US" w:eastAsia="en-US"/>
        </w:rPr>
        <w:t xml:space="preserve"> [Myths about Welfare and the Welfare State] Oslo: Cappelen </w:t>
      </w:r>
      <w:proofErr w:type="spellStart"/>
      <w:r>
        <w:rPr>
          <w:rFonts w:ascii="Cambria" w:hAnsi="Cambria" w:cs="Times New Roman"/>
          <w:sz w:val="24"/>
          <w:szCs w:val="24"/>
          <w:lang w:val="en-US" w:eastAsia="en-US"/>
        </w:rPr>
        <w:t>Damm</w:t>
      </w:r>
      <w:proofErr w:type="spellEnd"/>
      <w:r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val="en-US" w:eastAsia="en-US"/>
        </w:rPr>
        <w:t>Akademisk</w:t>
      </w:r>
      <w:proofErr w:type="spellEnd"/>
      <w:r>
        <w:rPr>
          <w:rFonts w:ascii="Cambria" w:hAnsi="Cambria" w:cs="Times New Roman"/>
          <w:sz w:val="24"/>
          <w:szCs w:val="24"/>
          <w:lang w:val="en-US" w:eastAsia="en-US"/>
        </w:rPr>
        <w:t xml:space="preserve">. Open Access. </w:t>
      </w:r>
    </w:p>
    <w:p w14:paraId="36C22C49" w14:textId="77777777" w:rsidR="00D026B4" w:rsidRPr="00E52561" w:rsidRDefault="00D026B4" w:rsidP="003871D7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5229C3BC" w14:textId="77777777" w:rsidR="003871D7" w:rsidRPr="00E52561" w:rsidRDefault="003871D7" w:rsidP="00407E6B">
      <w:pPr>
        <w:widowControl/>
        <w:autoSpaceDE/>
        <w:rPr>
          <w:rFonts w:ascii="Cambria" w:hAnsi="Cambria" w:cs="Times New Roman"/>
          <w:b/>
          <w:sz w:val="24"/>
          <w:szCs w:val="24"/>
          <w:u w:val="single"/>
          <w:lang w:val="en-US" w:eastAsia="en-US"/>
        </w:rPr>
      </w:pPr>
      <w:r w:rsidRPr="00E52561">
        <w:rPr>
          <w:rFonts w:ascii="Cambria" w:hAnsi="Cambria" w:cs="Times New Roman"/>
          <w:b/>
          <w:sz w:val="24"/>
          <w:szCs w:val="24"/>
          <w:u w:val="single"/>
          <w:lang w:val="en-US" w:eastAsia="en-US"/>
        </w:rPr>
        <w:t>Peer-reviewed journal articles</w:t>
      </w:r>
    </w:p>
    <w:p w14:paraId="6716BCEF" w14:textId="77777777" w:rsidR="003871D7" w:rsidRPr="00C6218E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  <w:r w:rsidRPr="00E6194C">
        <w:rPr>
          <w:rFonts w:ascii="Cambria" w:hAnsi="Cambria" w:cs="Times New Roman"/>
          <w:sz w:val="24"/>
          <w:szCs w:val="24"/>
          <w:lang w:eastAsia="en-US"/>
        </w:rPr>
        <w:t xml:space="preserve">Fjær, </w:t>
      </w:r>
      <w:proofErr w:type="spellStart"/>
      <w:r w:rsidRPr="00E6194C">
        <w:rPr>
          <w:rFonts w:ascii="Cambria" w:hAnsi="Cambria" w:cs="Times New Roman"/>
          <w:sz w:val="24"/>
          <w:szCs w:val="24"/>
          <w:lang w:eastAsia="en-US"/>
        </w:rPr>
        <w:t>Svanaug</w:t>
      </w:r>
      <w:proofErr w:type="spellEnd"/>
      <w:r w:rsidRPr="00E6194C">
        <w:rPr>
          <w:rFonts w:ascii="Cambria" w:hAnsi="Cambria" w:cs="Times New Roman"/>
          <w:sz w:val="24"/>
          <w:szCs w:val="24"/>
          <w:lang w:eastAsia="en-US"/>
        </w:rPr>
        <w:t xml:space="preserve"> and Syltevik, Liv Johanne (2005): Omsorg, tid og penger – enslige forsørgere og arbeidsmarkedet [Care, time and </w:t>
      </w:r>
      <w:proofErr w:type="spellStart"/>
      <w:r w:rsidRPr="00E6194C">
        <w:rPr>
          <w:rFonts w:ascii="Cambria" w:hAnsi="Cambria" w:cs="Times New Roman"/>
          <w:sz w:val="24"/>
          <w:szCs w:val="24"/>
          <w:lang w:eastAsia="en-US"/>
        </w:rPr>
        <w:t>money</w:t>
      </w:r>
      <w:proofErr w:type="spellEnd"/>
      <w:r w:rsidRPr="00E6194C">
        <w:rPr>
          <w:rFonts w:ascii="Cambria" w:hAnsi="Cambria" w:cs="Times New Roman"/>
          <w:sz w:val="24"/>
          <w:szCs w:val="24"/>
          <w:lang w:eastAsia="en-US"/>
        </w:rPr>
        <w:t xml:space="preserve"> – </w:t>
      </w:r>
      <w:proofErr w:type="spellStart"/>
      <w:r w:rsidRPr="00E6194C">
        <w:rPr>
          <w:rFonts w:ascii="Cambria" w:hAnsi="Cambria" w:cs="Times New Roman"/>
          <w:sz w:val="24"/>
          <w:szCs w:val="24"/>
          <w:lang w:eastAsia="en-US"/>
        </w:rPr>
        <w:t>lone</w:t>
      </w:r>
      <w:proofErr w:type="spellEnd"/>
      <w:r w:rsidRPr="00E6194C">
        <w:rPr>
          <w:rFonts w:ascii="Cambria" w:hAnsi="Cambria" w:cs="Times New Roman"/>
          <w:sz w:val="24"/>
          <w:szCs w:val="24"/>
          <w:lang w:eastAsia="en-US"/>
        </w:rPr>
        <w:t xml:space="preserve"> </w:t>
      </w:r>
      <w:proofErr w:type="spellStart"/>
      <w:r w:rsidRPr="00E6194C">
        <w:rPr>
          <w:rFonts w:ascii="Cambria" w:hAnsi="Cambria" w:cs="Times New Roman"/>
          <w:sz w:val="24"/>
          <w:szCs w:val="24"/>
          <w:lang w:eastAsia="en-US"/>
        </w:rPr>
        <w:t>parents</w:t>
      </w:r>
      <w:proofErr w:type="spellEnd"/>
      <w:r w:rsidRPr="00E6194C">
        <w:rPr>
          <w:rFonts w:ascii="Cambria" w:hAnsi="Cambria" w:cs="Times New Roman"/>
          <w:sz w:val="24"/>
          <w:szCs w:val="24"/>
          <w:lang w:eastAsia="en-US"/>
        </w:rPr>
        <w:t xml:space="preserve"> and </w:t>
      </w:r>
      <w:proofErr w:type="spellStart"/>
      <w:r w:rsidRPr="00E6194C">
        <w:rPr>
          <w:rFonts w:ascii="Cambria" w:hAnsi="Cambria" w:cs="Times New Roman"/>
          <w:sz w:val="24"/>
          <w:szCs w:val="24"/>
          <w:lang w:eastAsia="en-US"/>
        </w:rPr>
        <w:t>the</w:t>
      </w:r>
      <w:proofErr w:type="spellEnd"/>
      <w:r w:rsidRPr="00E6194C">
        <w:rPr>
          <w:rFonts w:ascii="Cambria" w:hAnsi="Cambria" w:cs="Times New Roman"/>
          <w:sz w:val="24"/>
          <w:szCs w:val="24"/>
          <w:lang w:eastAsia="en-US"/>
        </w:rPr>
        <w:t xml:space="preserve"> </w:t>
      </w:r>
      <w:proofErr w:type="spellStart"/>
      <w:r w:rsidRPr="00E6194C">
        <w:rPr>
          <w:rFonts w:ascii="Cambria" w:hAnsi="Cambria" w:cs="Times New Roman"/>
          <w:sz w:val="24"/>
          <w:szCs w:val="24"/>
          <w:lang w:eastAsia="en-US"/>
        </w:rPr>
        <w:t>labour</w:t>
      </w:r>
      <w:proofErr w:type="spellEnd"/>
      <w:r w:rsidRPr="00E6194C">
        <w:rPr>
          <w:rFonts w:ascii="Cambria" w:hAnsi="Cambria" w:cs="Times New Roman"/>
          <w:sz w:val="24"/>
          <w:szCs w:val="24"/>
          <w:lang w:eastAsia="en-US"/>
        </w:rPr>
        <w:t xml:space="preserve"> </w:t>
      </w:r>
      <w:proofErr w:type="spellStart"/>
      <w:r w:rsidRPr="00E6194C">
        <w:rPr>
          <w:rFonts w:ascii="Cambria" w:hAnsi="Cambria" w:cs="Times New Roman"/>
          <w:sz w:val="24"/>
          <w:szCs w:val="24"/>
          <w:lang w:eastAsia="en-US"/>
        </w:rPr>
        <w:t>market</w:t>
      </w:r>
      <w:proofErr w:type="spellEnd"/>
      <w:r w:rsidRPr="00E6194C">
        <w:rPr>
          <w:rFonts w:ascii="Cambria" w:hAnsi="Cambria" w:cs="Times New Roman"/>
          <w:sz w:val="24"/>
          <w:szCs w:val="24"/>
          <w:lang w:eastAsia="en-US"/>
        </w:rPr>
        <w:t xml:space="preserve">]. </w:t>
      </w:r>
      <w:proofErr w:type="spellStart"/>
      <w:r w:rsidRPr="00C6218E">
        <w:rPr>
          <w:rFonts w:ascii="Cambria" w:hAnsi="Cambria" w:cs="Times New Roman"/>
          <w:i/>
          <w:sz w:val="24"/>
          <w:szCs w:val="24"/>
          <w:lang w:val="en-US" w:eastAsia="en-US"/>
        </w:rPr>
        <w:t>Tidsskrift</w:t>
      </w:r>
      <w:proofErr w:type="spellEnd"/>
      <w:r w:rsidRPr="00C6218E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for </w:t>
      </w:r>
      <w:proofErr w:type="spellStart"/>
      <w:r w:rsidRPr="00C6218E">
        <w:rPr>
          <w:rFonts w:ascii="Cambria" w:hAnsi="Cambria" w:cs="Times New Roman"/>
          <w:i/>
          <w:sz w:val="24"/>
          <w:szCs w:val="24"/>
          <w:lang w:val="en-US" w:eastAsia="en-US"/>
        </w:rPr>
        <w:t>Velferdsforskning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>, 8 (3): 146-159.</w:t>
      </w:r>
    </w:p>
    <w:p w14:paraId="6E5B044C" w14:textId="77777777" w:rsidR="003871D7" w:rsidRPr="00C6218E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34C0D1E5" w14:textId="77777777" w:rsidR="003871D7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 xml:space="preserve">Syltevik, Liv Johanne (2006): Taking control of one's own life? Norwegian lone mothers experiencing the new employment strategy. </w:t>
      </w:r>
      <w:r>
        <w:rPr>
          <w:rFonts w:ascii="Cambria" w:hAnsi="Cambria" w:cs="Times New Roman"/>
          <w:i/>
          <w:iCs/>
          <w:sz w:val="24"/>
          <w:szCs w:val="24"/>
          <w:lang w:val="en-GB" w:eastAsia="en-US"/>
        </w:rPr>
        <w:t>Community, work &amp; family</w:t>
      </w:r>
      <w:r>
        <w:rPr>
          <w:rFonts w:ascii="Cambria" w:hAnsi="Cambria" w:cs="Times New Roman"/>
          <w:sz w:val="24"/>
          <w:szCs w:val="24"/>
          <w:lang w:val="en-GB" w:eastAsia="en-US"/>
        </w:rPr>
        <w:t xml:space="preserve"> 9(1):75-94.</w:t>
      </w:r>
      <w:r>
        <w:rPr>
          <w:rFonts w:ascii="Cambria" w:hAnsi="Cambria" w:cs="Times New Roman"/>
          <w:sz w:val="24"/>
          <w:szCs w:val="24"/>
          <w:lang w:val="en-GB" w:eastAsia="en-US"/>
        </w:rPr>
        <w:br/>
        <w:t> </w:t>
      </w:r>
    </w:p>
    <w:p w14:paraId="64410273" w14:textId="77777777" w:rsidR="003871D7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  <w:r>
        <w:rPr>
          <w:rFonts w:ascii="Cambria" w:hAnsi="Cambria" w:cs="Times New Roman"/>
          <w:sz w:val="24"/>
          <w:szCs w:val="24"/>
          <w:lang w:val="en-US" w:eastAsia="en-US"/>
        </w:rPr>
        <w:t xml:space="preserve">Syltevik, Liv Johanne (2012): Sense and sensibility. Cohabitation in cohabitation-land. </w:t>
      </w:r>
      <w:r>
        <w:rPr>
          <w:rFonts w:ascii="Cambria" w:hAnsi="Cambria" w:cs="Times New Roman"/>
          <w:i/>
          <w:sz w:val="24"/>
          <w:szCs w:val="24"/>
          <w:lang w:val="en-US" w:eastAsia="en-US"/>
        </w:rPr>
        <w:t>Sociological Review</w:t>
      </w:r>
      <w:r>
        <w:rPr>
          <w:rFonts w:ascii="Cambria" w:hAnsi="Cambria" w:cs="Times New Roman"/>
          <w:sz w:val="24"/>
          <w:szCs w:val="24"/>
          <w:lang w:val="en-US" w:eastAsia="en-US"/>
        </w:rPr>
        <w:t>, 58 (3):444-462.</w:t>
      </w:r>
    </w:p>
    <w:p w14:paraId="2D07E1D3" w14:textId="77777777" w:rsidR="00407E6B" w:rsidRPr="00FD4077" w:rsidRDefault="00407E6B" w:rsidP="00407E6B">
      <w:pPr>
        <w:widowControl/>
        <w:autoSpaceDE/>
        <w:rPr>
          <w:rFonts w:ascii="Cambria" w:eastAsia="SimSun" w:hAnsi="Cambria" w:cs="Times New Roman"/>
          <w:sz w:val="24"/>
          <w:szCs w:val="24"/>
          <w:lang w:val="en-US" w:eastAsia="zh-CN"/>
        </w:rPr>
      </w:pPr>
    </w:p>
    <w:p w14:paraId="226F32A5" w14:textId="77777777" w:rsidR="00407E6B" w:rsidRPr="00C6218E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Hansen, Hans Tore, Lundberg,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Kjetil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G and Syltevik, Liv Johanne (2012): Stiller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en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ny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tid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samfunnsforskere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overfor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nye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metodiske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utfordringer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?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Forskning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om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brukererfaring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med Nav </w:t>
      </w:r>
      <w:proofErr w:type="spellStart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>som</w:t>
      </w:r>
      <w:proofErr w:type="spellEnd"/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case. [Does new times require new approaches?] </w:t>
      </w:r>
      <w:proofErr w:type="spellStart"/>
      <w:r w:rsidRPr="00C6218E">
        <w:rPr>
          <w:rFonts w:ascii="Cambria" w:eastAsia="SimSun" w:hAnsi="Cambria" w:cs="Times New Roman"/>
          <w:i/>
          <w:sz w:val="24"/>
          <w:szCs w:val="24"/>
          <w:lang w:val="en-US" w:eastAsia="zh-CN"/>
        </w:rPr>
        <w:t>Sosiologisk</w:t>
      </w:r>
      <w:proofErr w:type="spellEnd"/>
      <w:r w:rsidRPr="00C6218E">
        <w:rPr>
          <w:rFonts w:ascii="Cambria" w:eastAsia="SimSun" w:hAnsi="Cambria" w:cs="Times New Roman"/>
          <w:i/>
          <w:sz w:val="24"/>
          <w:szCs w:val="24"/>
          <w:lang w:val="en-US" w:eastAsia="zh-CN"/>
        </w:rPr>
        <w:t xml:space="preserve"> </w:t>
      </w:r>
      <w:proofErr w:type="spellStart"/>
      <w:r w:rsidRPr="00C6218E">
        <w:rPr>
          <w:rFonts w:ascii="Cambria" w:eastAsia="SimSun" w:hAnsi="Cambria" w:cs="Times New Roman"/>
          <w:i/>
          <w:sz w:val="24"/>
          <w:szCs w:val="24"/>
          <w:lang w:val="en-US" w:eastAsia="zh-CN"/>
        </w:rPr>
        <w:t>Tidsskrift</w:t>
      </w:r>
      <w:proofErr w:type="spellEnd"/>
      <w:r w:rsidR="00407E6B" w:rsidRPr="00C6218E">
        <w:rPr>
          <w:rFonts w:ascii="Cambria" w:eastAsia="SimSun" w:hAnsi="Cambria" w:cs="Times New Roman"/>
          <w:i/>
          <w:sz w:val="24"/>
          <w:szCs w:val="24"/>
          <w:lang w:val="en-US" w:eastAsia="zh-CN"/>
        </w:rPr>
        <w:t>,</w:t>
      </w:r>
      <w:r w:rsidRPr="00C6218E">
        <w:rPr>
          <w:rFonts w:ascii="Cambria" w:eastAsia="SimSun" w:hAnsi="Cambria" w:cs="Times New Roman"/>
          <w:sz w:val="24"/>
          <w:szCs w:val="24"/>
          <w:lang w:val="en-US" w:eastAsia="zh-CN"/>
        </w:rPr>
        <w:t xml:space="preserve"> 20 (3): 203-224, 2012.</w:t>
      </w:r>
    </w:p>
    <w:p w14:paraId="1EF6B95D" w14:textId="77777777" w:rsidR="00407E6B" w:rsidRPr="00C6218E" w:rsidRDefault="00407E6B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7A31DAF5" w14:textId="77777777" w:rsidR="003871D7" w:rsidRPr="00C6218E" w:rsidRDefault="003871D7" w:rsidP="00407E6B">
      <w:pPr>
        <w:widowControl/>
        <w:autoSpaceDE/>
        <w:rPr>
          <w:rFonts w:ascii="Cambria" w:eastAsia="SimSun" w:hAnsi="Cambria" w:cs="Times New Roman"/>
          <w:sz w:val="24"/>
          <w:szCs w:val="24"/>
          <w:lang w:val="en-US" w:eastAsia="zh-CN"/>
        </w:rPr>
      </w:pPr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Christensen, Karen and Syltevik, Liv Johanne (2013):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Lønnsarbeid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og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kvinnearbeid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 –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Tilbake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til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diskusjonen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 om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arbeid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. [Paid work and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womens</w:t>
      </w:r>
      <w:proofErr w:type="spellEnd"/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 work. Returning to the discussion of work] </w:t>
      </w:r>
      <w:proofErr w:type="spellStart"/>
      <w:r w:rsidRPr="00C6218E">
        <w:rPr>
          <w:rFonts w:ascii="Cambria" w:hAnsi="Cambria" w:cs="Times New Roman"/>
          <w:sz w:val="24"/>
          <w:szCs w:val="24"/>
          <w:lang w:val="en-US" w:eastAsia="en-US"/>
        </w:rPr>
        <w:t>T</w:t>
      </w:r>
      <w:r w:rsidRPr="00C6218E">
        <w:rPr>
          <w:rFonts w:ascii="Cambria" w:hAnsi="Cambria" w:cs="Times New Roman"/>
          <w:i/>
          <w:sz w:val="24"/>
          <w:szCs w:val="24"/>
          <w:lang w:val="en-US" w:eastAsia="en-US"/>
        </w:rPr>
        <w:t>idsskrift</w:t>
      </w:r>
      <w:proofErr w:type="spellEnd"/>
      <w:r w:rsidRPr="00C6218E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for </w:t>
      </w:r>
      <w:proofErr w:type="spellStart"/>
      <w:r w:rsidRPr="00C6218E">
        <w:rPr>
          <w:rFonts w:ascii="Cambria" w:hAnsi="Cambria" w:cs="Times New Roman"/>
          <w:i/>
          <w:sz w:val="24"/>
          <w:szCs w:val="24"/>
          <w:lang w:val="en-US" w:eastAsia="en-US"/>
        </w:rPr>
        <w:t>kjønnsforskning</w:t>
      </w:r>
      <w:proofErr w:type="spellEnd"/>
      <w:r w:rsidRPr="00C6218E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, </w:t>
      </w:r>
      <w:r w:rsidRPr="00C6218E">
        <w:rPr>
          <w:rFonts w:ascii="Cambria" w:hAnsi="Cambria" w:cs="Times New Roman"/>
          <w:sz w:val="24"/>
          <w:szCs w:val="24"/>
          <w:lang w:val="en-US" w:eastAsia="en-US"/>
        </w:rPr>
        <w:t xml:space="preserve">37 (2) 157-172, 2013. </w:t>
      </w:r>
    </w:p>
    <w:p w14:paraId="65A9CF5B" w14:textId="77777777" w:rsidR="00407E6B" w:rsidRPr="00C6218E" w:rsidRDefault="00407E6B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3E84B4B2" w14:textId="77777777" w:rsidR="003871D7" w:rsidRPr="009913B3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Lundberg,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Kjetil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 G. and Syltevik, Liv Johanne (2013):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Brukererfaringer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 med Nav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i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reformperioden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;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kompleks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organisasjon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,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bakkebyråkrati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og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ustabile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relasjoner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. [User experiences: complex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organisation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, </w:t>
      </w:r>
      <w:proofErr w:type="spell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>streetlevel</w:t>
      </w:r>
      <w:proofErr w:type="spellEnd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 bureaucracy and unstable </w:t>
      </w:r>
      <w:proofErr w:type="gramStart"/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relations]  </w:t>
      </w:r>
      <w:proofErr w:type="spellStart"/>
      <w:r w:rsidRPr="009913B3">
        <w:rPr>
          <w:rFonts w:ascii="Cambria" w:hAnsi="Cambria" w:cs="Times New Roman"/>
          <w:i/>
          <w:sz w:val="24"/>
          <w:szCs w:val="24"/>
          <w:lang w:val="en-US" w:eastAsia="en-US"/>
        </w:rPr>
        <w:t>Fontene</w:t>
      </w:r>
      <w:proofErr w:type="spellEnd"/>
      <w:proofErr w:type="gramEnd"/>
      <w:r w:rsidRPr="009913B3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9913B3">
        <w:rPr>
          <w:rFonts w:ascii="Cambria" w:hAnsi="Cambria" w:cs="Times New Roman"/>
          <w:i/>
          <w:sz w:val="24"/>
          <w:szCs w:val="24"/>
          <w:lang w:val="en-US" w:eastAsia="en-US"/>
        </w:rPr>
        <w:t>Forskning</w:t>
      </w:r>
      <w:proofErr w:type="spellEnd"/>
      <w:r w:rsidRPr="009913B3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</w:t>
      </w:r>
      <w:r w:rsidRPr="009913B3">
        <w:rPr>
          <w:rFonts w:ascii="Cambria" w:hAnsi="Cambria" w:cs="Times New Roman"/>
          <w:sz w:val="24"/>
          <w:szCs w:val="24"/>
          <w:lang w:val="en-US" w:eastAsia="en-US"/>
        </w:rPr>
        <w:t xml:space="preserve">13 (2):19-30. </w:t>
      </w:r>
    </w:p>
    <w:p w14:paraId="0414D3F4" w14:textId="77777777" w:rsidR="00407E6B" w:rsidRPr="009913B3" w:rsidRDefault="00407E6B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2E13EF77" w14:textId="77777777" w:rsidR="003871D7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t xml:space="preserve">Syltevik, Liv Johanne (2014): Cohabitation from illegal to institutionalized practice: the case of Norway 1972-2010. </w:t>
      </w:r>
      <w:r>
        <w:rPr>
          <w:rFonts w:ascii="Cambria" w:hAnsi="Cambria" w:cs="Times New Roman"/>
          <w:i/>
          <w:sz w:val="24"/>
          <w:szCs w:val="24"/>
          <w:lang w:val="en-GB" w:eastAsia="en-US"/>
        </w:rPr>
        <w:t>The History of the family</w:t>
      </w:r>
      <w:r>
        <w:rPr>
          <w:rFonts w:ascii="Cambria" w:hAnsi="Cambria" w:cs="Times New Roman"/>
          <w:sz w:val="24"/>
          <w:szCs w:val="24"/>
          <w:lang w:val="en-GB" w:eastAsia="en-US"/>
        </w:rPr>
        <w:t>.</w:t>
      </w:r>
      <w:r w:rsidR="00FD4077">
        <w:rPr>
          <w:rFonts w:ascii="Cambria" w:hAnsi="Cambria" w:cs="Times New Roman"/>
          <w:sz w:val="24"/>
          <w:szCs w:val="24"/>
          <w:lang w:val="en-GB" w:eastAsia="en-US"/>
        </w:rPr>
        <w:t xml:space="preserve"> 20 (4):515-529.</w:t>
      </w:r>
      <w:r>
        <w:rPr>
          <w:rFonts w:ascii="Cambria" w:hAnsi="Cambria" w:cs="Times New Roman"/>
          <w:sz w:val="24"/>
          <w:szCs w:val="24"/>
          <w:lang w:val="en-GB" w:eastAsia="en-US"/>
        </w:rPr>
        <w:t xml:space="preserve"> DOI:10.1080/1081602X.2014.963639.</w:t>
      </w:r>
    </w:p>
    <w:p w14:paraId="4DD66812" w14:textId="77777777" w:rsidR="003871D7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val="en-GB" w:eastAsia="en-US"/>
        </w:rPr>
      </w:pPr>
    </w:p>
    <w:p w14:paraId="35634B17" w14:textId="77777777" w:rsidR="003871D7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eastAsia="en-US"/>
        </w:rPr>
      </w:pPr>
      <w:r>
        <w:rPr>
          <w:rFonts w:ascii="Cambria" w:hAnsi="Cambria" w:cs="Times New Roman"/>
          <w:sz w:val="24"/>
          <w:szCs w:val="24"/>
          <w:lang w:val="en-GB" w:eastAsia="en-US"/>
        </w:rPr>
        <w:lastRenderedPageBreak/>
        <w:t xml:space="preserve">Syltevik, Liv Johanne (2015): Paid and Unpaid Work in the Norwegian Welfare State – The Case of the Lone mother Allowance. </w:t>
      </w:r>
      <w:proofErr w:type="spellStart"/>
      <w:r>
        <w:rPr>
          <w:rFonts w:ascii="Cambria" w:hAnsi="Cambria" w:cs="Times New Roman"/>
          <w:i/>
          <w:sz w:val="24"/>
          <w:szCs w:val="24"/>
          <w:lang w:eastAsia="en-US"/>
        </w:rPr>
        <w:t>Analele</w:t>
      </w:r>
      <w:proofErr w:type="spellEnd"/>
      <w:r>
        <w:rPr>
          <w:rFonts w:ascii="Cambria" w:hAnsi="Cambria" w:cs="Times New Roman"/>
          <w:i/>
          <w:sz w:val="24"/>
          <w:szCs w:val="24"/>
          <w:lang w:eastAsia="en-US"/>
        </w:rPr>
        <w:t xml:space="preserve"> </w:t>
      </w:r>
      <w:proofErr w:type="spellStart"/>
      <w:r>
        <w:rPr>
          <w:rFonts w:ascii="Cambria" w:hAnsi="Cambria" w:cs="Times New Roman"/>
          <w:i/>
          <w:sz w:val="24"/>
          <w:szCs w:val="24"/>
          <w:lang w:eastAsia="en-US"/>
        </w:rPr>
        <w:t>Universitatii</w:t>
      </w:r>
      <w:proofErr w:type="spellEnd"/>
      <w:r>
        <w:rPr>
          <w:rFonts w:ascii="Cambria" w:hAnsi="Cambria" w:cs="Times New Roman"/>
          <w:i/>
          <w:sz w:val="24"/>
          <w:szCs w:val="24"/>
          <w:lang w:eastAsia="en-US"/>
        </w:rPr>
        <w:t xml:space="preserve"> Bucuresti</w:t>
      </w:r>
      <w:r>
        <w:rPr>
          <w:rFonts w:ascii="Cambria" w:hAnsi="Cambria" w:cs="Times New Roman"/>
          <w:sz w:val="24"/>
          <w:szCs w:val="24"/>
          <w:lang w:eastAsia="en-US"/>
        </w:rPr>
        <w:t xml:space="preserve">, 17 (1): 5-18. </w:t>
      </w:r>
    </w:p>
    <w:p w14:paraId="3D446EF2" w14:textId="77777777" w:rsidR="003871D7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lang w:eastAsia="en-US"/>
        </w:rPr>
      </w:pPr>
    </w:p>
    <w:p w14:paraId="05611F98" w14:textId="77777777" w:rsidR="003871D7" w:rsidRPr="00407E6B" w:rsidRDefault="003871D7" w:rsidP="00407E6B">
      <w:pPr>
        <w:widowControl/>
        <w:autoSpaceDE/>
        <w:rPr>
          <w:rFonts w:ascii="Times New Roman" w:hAnsi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eastAsia="en-US"/>
        </w:rPr>
        <w:t xml:space="preserve">Syltevik, Liv Johanne (2015): Enslige mødre- forståelse av «problemet» og trygd gjennom 100 år [Lone 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mothers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 xml:space="preserve"> – 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understanding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of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the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 xml:space="preserve"> problem» and 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allowance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 xml:space="preserve"> during 100 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years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>].</w:t>
      </w:r>
      <w:r w:rsidR="00407E6B" w:rsidRPr="00407E6B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07E6B" w:rsidRPr="00407E6B">
        <w:rPr>
          <w:rFonts w:ascii="Times New Roman" w:hAnsi="Times New Roman"/>
          <w:i/>
          <w:iCs/>
          <w:sz w:val="24"/>
          <w:szCs w:val="24"/>
          <w:lang w:val="en-US"/>
        </w:rPr>
        <w:t>Tidsskrift</w:t>
      </w:r>
      <w:proofErr w:type="spellEnd"/>
      <w:r w:rsidR="00407E6B" w:rsidRPr="00407E6B">
        <w:rPr>
          <w:rFonts w:ascii="Times New Roman" w:hAnsi="Times New Roman"/>
          <w:i/>
          <w:iCs/>
          <w:sz w:val="24"/>
          <w:szCs w:val="24"/>
          <w:lang w:val="en-US"/>
        </w:rPr>
        <w:t xml:space="preserve"> for </w:t>
      </w:r>
      <w:proofErr w:type="spellStart"/>
      <w:r w:rsidR="00407E6B" w:rsidRPr="00407E6B">
        <w:rPr>
          <w:rFonts w:ascii="Times New Roman" w:hAnsi="Times New Roman"/>
          <w:i/>
          <w:iCs/>
          <w:sz w:val="24"/>
          <w:szCs w:val="24"/>
          <w:lang w:val="en-US"/>
        </w:rPr>
        <w:t>velferdsforskning</w:t>
      </w:r>
      <w:proofErr w:type="spellEnd"/>
      <w:r w:rsidR="00407E6B" w:rsidRPr="00407E6B">
        <w:rPr>
          <w:rFonts w:ascii="Times New Roman" w:hAnsi="Times New Roman"/>
          <w:i/>
          <w:iCs/>
          <w:sz w:val="24"/>
          <w:szCs w:val="24"/>
          <w:lang w:val="en-US"/>
        </w:rPr>
        <w:t xml:space="preserve"> ,</w:t>
      </w:r>
      <w:r w:rsidR="00407E6B" w:rsidRPr="00407E6B">
        <w:rPr>
          <w:rFonts w:ascii="Times New Roman" w:hAnsi="Times New Roman"/>
          <w:sz w:val="24"/>
          <w:szCs w:val="24"/>
          <w:lang w:val="en-US"/>
        </w:rPr>
        <w:t>18(4): 328-338.</w:t>
      </w:r>
    </w:p>
    <w:p w14:paraId="7A05D059" w14:textId="77777777" w:rsidR="00407E6B" w:rsidRDefault="00407E6B" w:rsidP="00407E6B">
      <w:pPr>
        <w:spacing w:afterLines="40" w:after="96"/>
        <w:ind w:left="709" w:hanging="709"/>
        <w:rPr>
          <w:rFonts w:ascii="Cambria" w:hAnsi="Cambria"/>
          <w:sz w:val="24"/>
          <w:szCs w:val="24"/>
          <w:lang w:val="en-US"/>
        </w:rPr>
      </w:pPr>
    </w:p>
    <w:p w14:paraId="4C16E722" w14:textId="77777777" w:rsidR="00407E6B" w:rsidRPr="00296A19" w:rsidRDefault="00407E6B" w:rsidP="00407E6B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Lundberg, </w:t>
      </w:r>
      <w:proofErr w:type="spellStart"/>
      <w:r>
        <w:rPr>
          <w:rFonts w:ascii="Cambria" w:hAnsi="Cambria"/>
          <w:sz w:val="24"/>
          <w:szCs w:val="24"/>
          <w:lang w:val="en-US"/>
        </w:rPr>
        <w:t>Kjetil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G. </w:t>
      </w:r>
      <w:proofErr w:type="spellStart"/>
      <w:r>
        <w:rPr>
          <w:rFonts w:ascii="Cambria" w:hAnsi="Cambria"/>
          <w:sz w:val="24"/>
          <w:szCs w:val="24"/>
          <w:lang w:val="en-US"/>
        </w:rPr>
        <w:t>og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Syltevik, Liv Johanne (2016): Everyday interaction at the front-line- the case of the Norwegian all-in- one bureaucra</w:t>
      </w:r>
      <w:r w:rsidR="00FD4077">
        <w:rPr>
          <w:rFonts w:ascii="Cambria" w:hAnsi="Cambria"/>
          <w:sz w:val="24"/>
          <w:szCs w:val="24"/>
          <w:lang w:val="en-US"/>
        </w:rPr>
        <w:t>c</w:t>
      </w:r>
      <w:r>
        <w:rPr>
          <w:rFonts w:ascii="Cambria" w:hAnsi="Cambria"/>
          <w:sz w:val="24"/>
          <w:szCs w:val="24"/>
          <w:lang w:val="en-US"/>
        </w:rPr>
        <w:t xml:space="preserve">y, </w:t>
      </w:r>
      <w:r>
        <w:rPr>
          <w:rFonts w:ascii="Cambria" w:hAnsi="Cambria"/>
          <w:i/>
          <w:sz w:val="24"/>
          <w:szCs w:val="24"/>
          <w:lang w:val="en-US"/>
        </w:rPr>
        <w:t xml:space="preserve">Journal of Organizational </w:t>
      </w:r>
      <w:proofErr w:type="gramStart"/>
      <w:r>
        <w:rPr>
          <w:rFonts w:ascii="Cambria" w:hAnsi="Cambria"/>
          <w:i/>
          <w:sz w:val="24"/>
          <w:szCs w:val="24"/>
          <w:lang w:val="en-US"/>
        </w:rPr>
        <w:t xml:space="preserve">Ethnography, </w:t>
      </w:r>
      <w:r>
        <w:rPr>
          <w:rFonts w:ascii="Cambria" w:hAnsi="Cambria"/>
          <w:sz w:val="24"/>
          <w:szCs w:val="24"/>
          <w:lang w:val="en-US"/>
        </w:rPr>
        <w:t xml:space="preserve"> 5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(2):152-166.</w:t>
      </w:r>
    </w:p>
    <w:p w14:paraId="303975F5" w14:textId="77777777" w:rsidR="00C7540A" w:rsidRDefault="00407E6B" w:rsidP="00C7540A">
      <w:pPr>
        <w:pStyle w:val="NormalWeb"/>
        <w:rPr>
          <w:rFonts w:ascii="Cambria" w:hAnsi="Cambria"/>
          <w:sz w:val="24"/>
          <w:szCs w:val="24"/>
          <w:lang w:val="en-US"/>
        </w:rPr>
      </w:pPr>
      <w:r w:rsidRPr="00407E6B">
        <w:rPr>
          <w:rFonts w:ascii="Cambria" w:hAnsi="Cambria"/>
          <w:sz w:val="24"/>
          <w:szCs w:val="24"/>
          <w:lang w:val="en-US"/>
        </w:rPr>
        <w:t xml:space="preserve">Hansen, Hans-Tore, Lundberg, </w:t>
      </w:r>
      <w:proofErr w:type="spellStart"/>
      <w:r w:rsidRPr="00407E6B">
        <w:rPr>
          <w:rFonts w:ascii="Cambria" w:hAnsi="Cambria"/>
          <w:sz w:val="24"/>
          <w:szCs w:val="24"/>
          <w:lang w:val="en-US"/>
        </w:rPr>
        <w:t>Kjetil</w:t>
      </w:r>
      <w:proofErr w:type="spellEnd"/>
      <w:r w:rsidRPr="00407E6B">
        <w:rPr>
          <w:rFonts w:ascii="Cambria" w:hAnsi="Cambria"/>
          <w:sz w:val="24"/>
          <w:szCs w:val="24"/>
          <w:lang w:val="en-US"/>
        </w:rPr>
        <w:t xml:space="preserve"> G. </w:t>
      </w:r>
      <w:proofErr w:type="spellStart"/>
      <w:r w:rsidRPr="00407E6B">
        <w:rPr>
          <w:rFonts w:ascii="Cambria" w:hAnsi="Cambria"/>
          <w:sz w:val="24"/>
          <w:szCs w:val="24"/>
          <w:lang w:val="en-US"/>
        </w:rPr>
        <w:t>og</w:t>
      </w:r>
      <w:proofErr w:type="spellEnd"/>
      <w:r w:rsidRPr="00407E6B">
        <w:rPr>
          <w:rFonts w:ascii="Cambria" w:hAnsi="Cambria"/>
          <w:sz w:val="24"/>
          <w:szCs w:val="24"/>
          <w:lang w:val="en-US"/>
        </w:rPr>
        <w:t xml:space="preserve"> Syltevik, Liv Johanne (201</w:t>
      </w:r>
      <w:r w:rsidR="00D026B4">
        <w:rPr>
          <w:rFonts w:ascii="Cambria" w:hAnsi="Cambria"/>
          <w:sz w:val="24"/>
          <w:szCs w:val="24"/>
          <w:lang w:val="en-US"/>
        </w:rPr>
        <w:t>8</w:t>
      </w:r>
      <w:r w:rsidRPr="00407E6B">
        <w:rPr>
          <w:rFonts w:ascii="Cambria" w:hAnsi="Cambria"/>
          <w:sz w:val="24"/>
          <w:szCs w:val="24"/>
          <w:lang w:val="en-US"/>
        </w:rPr>
        <w:t xml:space="preserve">): Digitalization, Street-Level Bureaucracy and Welfare </w:t>
      </w:r>
      <w:proofErr w:type="spellStart"/>
      <w:r w:rsidRPr="00407E6B">
        <w:rPr>
          <w:rFonts w:ascii="Cambria" w:hAnsi="Cambria"/>
          <w:sz w:val="24"/>
          <w:szCs w:val="24"/>
          <w:lang w:val="en-US"/>
        </w:rPr>
        <w:t>Users’s</w:t>
      </w:r>
      <w:proofErr w:type="spellEnd"/>
      <w:r w:rsidRPr="00407E6B">
        <w:rPr>
          <w:rFonts w:ascii="Cambria" w:hAnsi="Cambria"/>
          <w:sz w:val="24"/>
          <w:szCs w:val="24"/>
          <w:lang w:val="en-US"/>
        </w:rPr>
        <w:t xml:space="preserve"> Experiences. </w:t>
      </w:r>
      <w:r>
        <w:rPr>
          <w:rFonts w:ascii="Cambria" w:hAnsi="Cambria"/>
          <w:sz w:val="24"/>
          <w:szCs w:val="24"/>
          <w:lang w:val="en-US"/>
        </w:rPr>
        <w:t xml:space="preserve">Social Policy &amp; Administration, early view online publication. DOI: 10.1111/spol.12283. </w:t>
      </w:r>
    </w:p>
    <w:p w14:paraId="6BD82E17" w14:textId="206A7C90" w:rsidR="00C7540A" w:rsidRDefault="00C7540A" w:rsidP="00C7540A">
      <w:pPr>
        <w:pStyle w:val="NormalWeb"/>
        <w:rPr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Lorentzen, Thomas </w:t>
      </w:r>
      <w:proofErr w:type="spellStart"/>
      <w:r>
        <w:rPr>
          <w:rFonts w:ascii="Cambria" w:hAnsi="Cambria"/>
          <w:sz w:val="24"/>
          <w:szCs w:val="24"/>
          <w:lang w:val="en-US"/>
        </w:rPr>
        <w:t>og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Syltevik, Liv Johanne (2023) </w:t>
      </w:r>
      <w:r>
        <w:rPr>
          <w:i/>
          <w:iCs/>
          <w:lang w:val="en-US"/>
        </w:rPr>
        <w:t>'</w:t>
      </w:r>
      <w:r>
        <w:rPr>
          <w:rStyle w:val="Emphasis"/>
          <w:i w:val="0"/>
          <w:iCs w:val="0"/>
          <w:lang w:val="en-US"/>
        </w:rPr>
        <w:t>If Unpartnered at the Birth of a Child, How Would You Fare? A Life-Course Perspective on Contemporary Single Motherhood</w:t>
      </w:r>
      <w:r>
        <w:rPr>
          <w:i/>
          <w:iCs/>
          <w:lang w:val="en-US"/>
        </w:rPr>
        <w:t>'</w:t>
      </w:r>
      <w:r>
        <w:rPr>
          <w:lang w:val="en-US"/>
        </w:rPr>
        <w:t xml:space="preserve"> </w:t>
      </w:r>
      <w:r>
        <w:rPr>
          <w:rStyle w:val="Emphasis"/>
          <w:lang w:val="en-US"/>
        </w:rPr>
        <w:t>Community, Work &amp; Family</w:t>
      </w:r>
      <w:r>
        <w:rPr>
          <w:lang w:val="en-US"/>
        </w:rPr>
        <w:t>.</w:t>
      </w:r>
      <w:r>
        <w:rPr>
          <w:rFonts w:ascii="OpenSans" w:hAnsi="OpenSans" w:cs="OpenSans"/>
          <w:sz w:val="20"/>
          <w:szCs w:val="20"/>
          <w:lang w:val="en-US"/>
        </w:rPr>
        <w:t xml:space="preserve"> </w:t>
      </w:r>
      <w:r>
        <w:rPr>
          <w:rFonts w:ascii="OpenSans" w:hAnsi="OpenSans" w:cs="OpenSans"/>
          <w:sz w:val="24"/>
          <w:szCs w:val="24"/>
        </w:rPr>
        <w:t>DOI: 10.1080/13668803.2023.2207719</w:t>
      </w:r>
    </w:p>
    <w:p w14:paraId="1BBAAEB4" w14:textId="77777777" w:rsidR="00407E6B" w:rsidRPr="00407E6B" w:rsidRDefault="00407E6B" w:rsidP="00407E6B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63CCEC75" w14:textId="77777777" w:rsidR="003871D7" w:rsidRPr="00407E6B" w:rsidRDefault="003871D7" w:rsidP="00407E6B">
      <w:pPr>
        <w:widowControl/>
        <w:autoSpaceDE/>
        <w:rPr>
          <w:rFonts w:ascii="Cambria" w:hAnsi="Cambria" w:cs="Times New Roman"/>
          <w:sz w:val="24"/>
          <w:szCs w:val="24"/>
          <w:u w:val="single"/>
          <w:lang w:val="en-US" w:eastAsia="en-US"/>
        </w:rPr>
      </w:pPr>
    </w:p>
    <w:p w14:paraId="47981FC4" w14:textId="77777777" w:rsidR="003871D7" w:rsidRPr="00FD4077" w:rsidRDefault="003871D7" w:rsidP="00407E6B">
      <w:pPr>
        <w:widowControl/>
        <w:autoSpaceDE/>
        <w:rPr>
          <w:rFonts w:ascii="Cambria" w:hAnsi="Cambria" w:cs="Times New Roman"/>
          <w:b/>
          <w:sz w:val="24"/>
          <w:szCs w:val="24"/>
          <w:u w:val="single"/>
          <w:lang w:val="en-US" w:eastAsia="en-US"/>
        </w:rPr>
      </w:pPr>
      <w:r w:rsidRPr="00FD4077">
        <w:rPr>
          <w:rFonts w:ascii="Cambria" w:hAnsi="Cambria" w:cs="Times New Roman"/>
          <w:b/>
          <w:sz w:val="24"/>
          <w:szCs w:val="24"/>
          <w:u w:val="single"/>
          <w:lang w:val="en-US" w:eastAsia="en-US"/>
        </w:rPr>
        <w:t xml:space="preserve">Chapters in books </w:t>
      </w:r>
    </w:p>
    <w:p w14:paraId="3207852F" w14:textId="77777777" w:rsidR="003871D7" w:rsidRPr="00FD407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val="en-US" w:eastAsia="en-US"/>
        </w:rPr>
      </w:pPr>
    </w:p>
    <w:p w14:paraId="658D33E3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eastAsia="en-US"/>
        </w:rPr>
      </w:pPr>
      <w:r>
        <w:rPr>
          <w:rFonts w:ascii="Cambria" w:hAnsi="Cambria" w:cs="Times New Roman"/>
          <w:sz w:val="24"/>
          <w:szCs w:val="24"/>
          <w:lang w:eastAsia="en-US"/>
        </w:rPr>
        <w:t xml:space="preserve">Syltevik, Liv Johanne (2005): Fra trygg havn til vaklende fellesskap? [From safe haven to 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wavering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togetherness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 xml:space="preserve">], in </w:t>
      </w:r>
      <w:proofErr w:type="spellStart"/>
      <w:r>
        <w:rPr>
          <w:rFonts w:ascii="Cambria" w:hAnsi="Cambria" w:cs="Times New Roman"/>
          <w:sz w:val="24"/>
          <w:szCs w:val="24"/>
          <w:lang w:eastAsia="en-US"/>
        </w:rPr>
        <w:t>Hårtveit</w:t>
      </w:r>
      <w:proofErr w:type="spellEnd"/>
      <w:r>
        <w:rPr>
          <w:rFonts w:ascii="Cambria" w:hAnsi="Cambria" w:cs="Times New Roman"/>
          <w:sz w:val="24"/>
          <w:szCs w:val="24"/>
          <w:lang w:eastAsia="en-US"/>
        </w:rPr>
        <w:t xml:space="preserve">, Håkon (ed): Perspektiver på parforhold. Oslo: Universitetsforlaget. </w:t>
      </w:r>
    </w:p>
    <w:p w14:paraId="750C872B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lang w:eastAsia="en-US"/>
        </w:rPr>
      </w:pPr>
    </w:p>
    <w:p w14:paraId="7CAA788D" w14:textId="77777777" w:rsidR="003871D7" w:rsidRDefault="003871D7" w:rsidP="003871D7">
      <w:pPr>
        <w:widowControl/>
        <w:autoSpaceDE/>
        <w:spacing w:afterLines="40" w:after="96"/>
        <w:rPr>
          <w:rFonts w:ascii="Cambria" w:hAnsi="Cambria" w:cs="Times New Roman"/>
          <w:sz w:val="24"/>
          <w:szCs w:val="24"/>
          <w:lang w:eastAsia="en-US"/>
        </w:rPr>
      </w:pPr>
      <w:r>
        <w:rPr>
          <w:rFonts w:ascii="Cambria" w:hAnsi="Cambria" w:cs="Times New Roman"/>
          <w:sz w:val="24"/>
          <w:szCs w:val="24"/>
          <w:lang w:eastAsia="en-US"/>
        </w:rPr>
        <w:t xml:space="preserve">Bjørnsen-Vareberg, Marthe and Syltevik, Liv Johanne (2013): «Alenemødre, frivillig og offentlig hjelp. Hva tilbyr de frivillige organisasjonene som Nav ikke har?» </w:t>
      </w:r>
      <w:r w:rsidRPr="00E6194C">
        <w:rPr>
          <w:rFonts w:ascii="Cambria" w:hAnsi="Cambria" w:cs="Times New Roman"/>
          <w:sz w:val="24"/>
          <w:szCs w:val="24"/>
          <w:lang w:val="en-US" w:eastAsia="en-US"/>
        </w:rPr>
        <w:t xml:space="preserve">[Lone mothers, voluntary and public assistance. What do the voluntary </w:t>
      </w:r>
      <w:proofErr w:type="spellStart"/>
      <w:r w:rsidRPr="00E6194C">
        <w:rPr>
          <w:rFonts w:ascii="Cambria" w:hAnsi="Cambria" w:cs="Times New Roman"/>
          <w:sz w:val="24"/>
          <w:szCs w:val="24"/>
          <w:lang w:val="en-US" w:eastAsia="en-US"/>
        </w:rPr>
        <w:t>organisations</w:t>
      </w:r>
      <w:proofErr w:type="spellEnd"/>
      <w:r w:rsidRPr="00E6194C">
        <w:rPr>
          <w:rFonts w:ascii="Cambria" w:hAnsi="Cambria" w:cs="Times New Roman"/>
          <w:sz w:val="24"/>
          <w:szCs w:val="24"/>
          <w:lang w:val="en-US" w:eastAsia="en-US"/>
        </w:rPr>
        <w:t xml:space="preserve"> offer that Nav don’t</w:t>
      </w:r>
      <w:proofErr w:type="gramStart"/>
      <w:r w:rsidRPr="00E6194C">
        <w:rPr>
          <w:rFonts w:ascii="Cambria" w:hAnsi="Cambria" w:cs="Times New Roman"/>
          <w:sz w:val="24"/>
          <w:szCs w:val="24"/>
          <w:lang w:val="en-US" w:eastAsia="en-US"/>
        </w:rPr>
        <w:t>?]I</w:t>
      </w:r>
      <w:proofErr w:type="gramEnd"/>
      <w:r w:rsidRPr="00E6194C">
        <w:rPr>
          <w:rFonts w:ascii="Cambria" w:hAnsi="Cambria" w:cs="Times New Roman"/>
          <w:sz w:val="24"/>
          <w:szCs w:val="24"/>
          <w:lang w:val="en-US" w:eastAsia="en-US"/>
        </w:rPr>
        <w:t xml:space="preserve"> Hansen, Hans-Tore, </w:t>
      </w:r>
      <w:proofErr w:type="spellStart"/>
      <w:r w:rsidRPr="00E6194C">
        <w:rPr>
          <w:rFonts w:ascii="Cambria" w:hAnsi="Cambria" w:cs="Times New Roman"/>
          <w:sz w:val="24"/>
          <w:szCs w:val="24"/>
          <w:lang w:val="en-US" w:eastAsia="en-US"/>
        </w:rPr>
        <w:t>Kjetil</w:t>
      </w:r>
      <w:proofErr w:type="spellEnd"/>
      <w:r w:rsidRPr="00E6194C">
        <w:rPr>
          <w:rFonts w:ascii="Cambria" w:hAnsi="Cambria" w:cs="Times New Roman"/>
          <w:sz w:val="24"/>
          <w:szCs w:val="24"/>
          <w:lang w:val="en-US" w:eastAsia="en-US"/>
        </w:rPr>
        <w:t xml:space="preserve"> G. Lundberg </w:t>
      </w:r>
      <w:r w:rsidR="00D026B4" w:rsidRPr="00E6194C">
        <w:rPr>
          <w:rFonts w:ascii="Cambria" w:hAnsi="Cambria" w:cs="Times New Roman"/>
          <w:sz w:val="24"/>
          <w:szCs w:val="24"/>
          <w:lang w:val="en-US" w:eastAsia="en-US"/>
        </w:rPr>
        <w:t>and</w:t>
      </w:r>
      <w:r w:rsidRPr="00E6194C">
        <w:rPr>
          <w:rFonts w:ascii="Cambria" w:hAnsi="Cambria" w:cs="Times New Roman"/>
          <w:sz w:val="24"/>
          <w:szCs w:val="24"/>
          <w:lang w:val="en-US" w:eastAsia="en-US"/>
        </w:rPr>
        <w:t xml:space="preserve"> Syltevik, Liv Johanne (eds) 2013: </w:t>
      </w:r>
      <w:r w:rsidRPr="00E6194C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Nav – med </w:t>
      </w:r>
      <w:proofErr w:type="spellStart"/>
      <w:r w:rsidRPr="00E6194C">
        <w:rPr>
          <w:rFonts w:ascii="Cambria" w:hAnsi="Cambria" w:cs="Times New Roman"/>
          <w:i/>
          <w:sz w:val="24"/>
          <w:szCs w:val="24"/>
          <w:lang w:val="en-US" w:eastAsia="en-US"/>
        </w:rPr>
        <w:t>brukeren</w:t>
      </w:r>
      <w:proofErr w:type="spellEnd"/>
      <w:r w:rsidRPr="00E6194C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E6194C">
        <w:rPr>
          <w:rFonts w:ascii="Cambria" w:hAnsi="Cambria" w:cs="Times New Roman"/>
          <w:i/>
          <w:sz w:val="24"/>
          <w:szCs w:val="24"/>
          <w:lang w:val="en-US" w:eastAsia="en-US"/>
        </w:rPr>
        <w:t>i</w:t>
      </w:r>
      <w:proofErr w:type="spellEnd"/>
      <w:r w:rsidRPr="00E6194C">
        <w:rPr>
          <w:rFonts w:ascii="Cambria" w:hAnsi="Cambria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E6194C">
        <w:rPr>
          <w:rFonts w:ascii="Cambria" w:hAnsi="Cambria" w:cs="Times New Roman"/>
          <w:i/>
          <w:sz w:val="24"/>
          <w:szCs w:val="24"/>
          <w:lang w:val="en-US" w:eastAsia="en-US"/>
        </w:rPr>
        <w:t>sentrum</w:t>
      </w:r>
      <w:proofErr w:type="spellEnd"/>
      <w:r w:rsidRPr="00E6194C">
        <w:rPr>
          <w:rFonts w:ascii="Cambria" w:hAnsi="Cambria" w:cs="Times New Roman"/>
          <w:i/>
          <w:sz w:val="24"/>
          <w:szCs w:val="24"/>
          <w:lang w:val="en-US" w:eastAsia="en-US"/>
        </w:rPr>
        <w:t>?</w:t>
      </w:r>
      <w:r w:rsidRPr="00E6194C">
        <w:rPr>
          <w:rFonts w:ascii="Cambria" w:hAnsi="Cambria" w:cs="Times New Roman"/>
          <w:sz w:val="24"/>
          <w:szCs w:val="24"/>
          <w:lang w:val="en-US" w:eastAsia="en-US"/>
        </w:rPr>
        <w:t xml:space="preserve"> </w:t>
      </w:r>
      <w:r>
        <w:rPr>
          <w:rFonts w:ascii="Cambria" w:hAnsi="Cambria" w:cs="Times New Roman"/>
          <w:sz w:val="24"/>
          <w:szCs w:val="24"/>
          <w:lang w:eastAsia="en-US"/>
        </w:rPr>
        <w:t>Oslo: Universitetsforlaget.</w:t>
      </w:r>
    </w:p>
    <w:p w14:paraId="32DFA3D9" w14:textId="77777777" w:rsidR="003871D7" w:rsidRDefault="003871D7" w:rsidP="003871D7">
      <w:pPr>
        <w:widowControl/>
        <w:autoSpaceDE/>
        <w:rPr>
          <w:rFonts w:ascii="Cambria" w:hAnsi="Cambria" w:cs="Times New Roman"/>
          <w:sz w:val="24"/>
          <w:szCs w:val="24"/>
          <w:u w:val="single"/>
          <w:lang w:eastAsia="en-US"/>
        </w:rPr>
      </w:pPr>
    </w:p>
    <w:p w14:paraId="489D8197" w14:textId="77777777" w:rsidR="003871D7" w:rsidRDefault="003871D7" w:rsidP="003871D7">
      <w:pPr>
        <w:widowControl/>
        <w:autoSpaceDE/>
        <w:spacing w:afterLines="40" w:after="96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Brubakken, Gunhild and Syltevik, Liv Johanne (2013): «Oppfølging av brukere. Muligheter og begrensninger i samtaler mellom brukere og Nav-veiledere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».[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Follow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-up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users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Posibilities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limitations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encounters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users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and Nav-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advicers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) In Hansen, Hans-Tore, Kjetil G. Lundberg </w:t>
      </w:r>
      <w:r w:rsidR="00D026B4">
        <w:rPr>
          <w:rFonts w:ascii="Times New Roman" w:hAnsi="Times New Roman" w:cs="Times New Roman"/>
          <w:sz w:val="24"/>
          <w:szCs w:val="24"/>
          <w:lang w:eastAsia="en-US"/>
        </w:rPr>
        <w:t>and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Syltevik, Liv Johanne (eds) (2013):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Nav – med brukeren i sentrum?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Oslo: Universitetsforlaget.</w:t>
      </w:r>
    </w:p>
    <w:p w14:paraId="5D815BD0" w14:textId="77777777" w:rsidR="003871D7" w:rsidRDefault="003871D7" w:rsidP="003871D7">
      <w:pPr>
        <w:widowControl/>
        <w:autoSpaceDE/>
        <w:spacing w:afterLines="40" w:after="96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6AC3239" w14:textId="77777777" w:rsidR="003871D7" w:rsidRDefault="003871D7" w:rsidP="003871D7">
      <w:pPr>
        <w:widowControl/>
        <w:autoSpaceDE/>
        <w:spacing w:afterLines="40" w:after="96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Lundberg, Kjetil G. and Syltevik, Liv Johanne (2013): «Den «ene» døren. Møtet med Nav i mottak, telefon og på Internett». </w:t>
      </w:r>
      <w:r w:rsidRPr="00C6218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[The «one» door. Encounters with Nav in waiting rooms, the telephone and on Internet] In Hansen, Hans-Tore, </w:t>
      </w:r>
      <w:proofErr w:type="spellStart"/>
      <w:r w:rsidRPr="00C6218E">
        <w:rPr>
          <w:rFonts w:ascii="Times New Roman" w:hAnsi="Times New Roman" w:cs="Times New Roman"/>
          <w:sz w:val="24"/>
          <w:szCs w:val="24"/>
          <w:lang w:val="en-US" w:eastAsia="en-US"/>
        </w:rPr>
        <w:t>Kjetil</w:t>
      </w:r>
      <w:proofErr w:type="spellEnd"/>
      <w:r w:rsidRPr="00C6218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G. Lundberg </w:t>
      </w:r>
      <w:r w:rsidR="00D026B4" w:rsidRPr="00C6218E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 w:rsidRPr="00C6218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Syltevik, Liv Johanne (eds) (2013): </w:t>
      </w:r>
      <w:r w:rsidRPr="00C6218E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Nav – med </w:t>
      </w:r>
      <w:proofErr w:type="spellStart"/>
      <w:r w:rsidRPr="00C6218E">
        <w:rPr>
          <w:rFonts w:ascii="Times New Roman" w:hAnsi="Times New Roman" w:cs="Times New Roman"/>
          <w:i/>
          <w:sz w:val="24"/>
          <w:szCs w:val="24"/>
          <w:lang w:val="en-US" w:eastAsia="en-US"/>
        </w:rPr>
        <w:t>brukeren</w:t>
      </w:r>
      <w:proofErr w:type="spellEnd"/>
      <w:r w:rsidRPr="00C6218E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6218E">
        <w:rPr>
          <w:rFonts w:ascii="Times New Roman" w:hAnsi="Times New Roman" w:cs="Times New Roman"/>
          <w:i/>
          <w:sz w:val="24"/>
          <w:szCs w:val="24"/>
          <w:lang w:val="en-US" w:eastAsia="en-US"/>
        </w:rPr>
        <w:t>i</w:t>
      </w:r>
      <w:proofErr w:type="spellEnd"/>
      <w:r w:rsidRPr="00C6218E"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Pr="00C6218E">
        <w:rPr>
          <w:rFonts w:ascii="Times New Roman" w:hAnsi="Times New Roman" w:cs="Times New Roman"/>
          <w:i/>
          <w:sz w:val="24"/>
          <w:szCs w:val="24"/>
          <w:lang w:val="en-US" w:eastAsia="en-US"/>
        </w:rPr>
        <w:t>sentrum</w:t>
      </w:r>
      <w:proofErr w:type="spellEnd"/>
      <w:r w:rsidRPr="00C6218E">
        <w:rPr>
          <w:rFonts w:ascii="Times New Roman" w:hAnsi="Times New Roman" w:cs="Times New Roman"/>
          <w:i/>
          <w:sz w:val="24"/>
          <w:szCs w:val="24"/>
          <w:lang w:val="en-US" w:eastAsia="en-US"/>
        </w:rPr>
        <w:t>?</w:t>
      </w:r>
      <w:r w:rsidRPr="00C6218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Oslo: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Universitetsforlaget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14:paraId="570F919E" w14:textId="77777777" w:rsidR="003871D7" w:rsidRDefault="003871D7" w:rsidP="003871D7">
      <w:pPr>
        <w:widowControl/>
        <w:autoSpaceDE/>
        <w:spacing w:afterLines="40" w:after="9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14:paraId="0B523D3B" w14:textId="77777777" w:rsidR="003871D7" w:rsidRDefault="003871D7" w:rsidP="003871D7">
      <w:pPr>
        <w:widowControl/>
        <w:autoSpaceDE/>
        <w:spacing w:afterLines="40" w:after="96"/>
        <w:rPr>
          <w:rFonts w:ascii="Cambria" w:hAnsi="Cambria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Syltevik, Liv Johanne (2013):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Brukeren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debatten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om Nav-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reformen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 w:eastAsia="en-US"/>
        </w:rPr>
        <w:t>».[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«The user» in the debate about the Nav-reform»] In Hansen, Hans-Tore,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Kjetil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G. Lundberg </w:t>
      </w:r>
      <w:r w:rsidR="00D026B4">
        <w:rPr>
          <w:rFonts w:ascii="Times New Roman" w:hAnsi="Times New Roman" w:cs="Times New Roman"/>
          <w:sz w:val="24"/>
          <w:szCs w:val="24"/>
          <w:lang w:val="en-US" w:eastAsia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Syltevik, Liv Johanne (eds) (2013): </w:t>
      </w:r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Nav – med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>brukeren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>sentrum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 w:eastAsia="en-US"/>
        </w:rPr>
        <w:t>?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Oslo: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Universitetsforlaget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>.</w:t>
      </w:r>
    </w:p>
    <w:p w14:paraId="6D03CA4F" w14:textId="77777777" w:rsidR="003871D7" w:rsidRDefault="003871D7" w:rsidP="003871D7">
      <w:pPr>
        <w:spacing w:afterLines="40" w:after="96"/>
        <w:ind w:left="709" w:hanging="709"/>
        <w:rPr>
          <w:rFonts w:ascii="Cambria" w:hAnsi="Cambria"/>
          <w:sz w:val="24"/>
          <w:szCs w:val="24"/>
          <w:lang w:val="en-US"/>
        </w:rPr>
      </w:pPr>
    </w:p>
    <w:p w14:paraId="45753CA6" w14:textId="4DBDB48E" w:rsidR="003871D7" w:rsidRDefault="003871D7" w:rsidP="00EB133A">
      <w:pPr>
        <w:rPr>
          <w:rFonts w:ascii="Cambria" w:hAnsi="Cambria"/>
          <w:sz w:val="24"/>
          <w:szCs w:val="24"/>
          <w:lang w:val="en-US"/>
        </w:rPr>
      </w:pPr>
      <w:r w:rsidRPr="00296A19">
        <w:rPr>
          <w:rFonts w:ascii="Cambria" w:hAnsi="Cambria"/>
          <w:sz w:val="24"/>
          <w:szCs w:val="24"/>
          <w:lang w:val="en-US"/>
        </w:rPr>
        <w:t>Syltevik, Liv Johanne (2017): A sociological perspecti</w:t>
      </w:r>
      <w:r>
        <w:rPr>
          <w:rFonts w:ascii="Cambria" w:hAnsi="Cambria"/>
          <w:sz w:val="24"/>
          <w:szCs w:val="24"/>
          <w:lang w:val="en-US"/>
        </w:rPr>
        <w:t>v</w:t>
      </w:r>
      <w:r w:rsidRPr="00296A19">
        <w:rPr>
          <w:rFonts w:ascii="Cambria" w:hAnsi="Cambria"/>
          <w:sz w:val="24"/>
          <w:szCs w:val="24"/>
          <w:lang w:val="en-US"/>
        </w:rPr>
        <w:t xml:space="preserve">e </w:t>
      </w:r>
      <w:r w:rsidR="00EB133A">
        <w:rPr>
          <w:rFonts w:ascii="Cambria" w:hAnsi="Cambria"/>
          <w:sz w:val="24"/>
          <w:szCs w:val="24"/>
          <w:lang w:val="en-US"/>
        </w:rPr>
        <w:t>on changes in family in Norway.</w:t>
      </w:r>
      <w:r w:rsidR="00877B36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 xml:space="preserve">I: Tilden, Terje </w:t>
      </w:r>
      <w:r w:rsidR="00EB133A">
        <w:rPr>
          <w:rFonts w:ascii="Cambria" w:hAnsi="Cambria"/>
          <w:sz w:val="24"/>
          <w:szCs w:val="24"/>
          <w:lang w:val="en-US"/>
        </w:rPr>
        <w:t>and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Wampold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, Bruce (red.):  </w:t>
      </w:r>
      <w:r w:rsidRPr="00296A19">
        <w:rPr>
          <w:rFonts w:ascii="Cambria" w:hAnsi="Cambria"/>
          <w:i/>
          <w:sz w:val="24"/>
          <w:szCs w:val="24"/>
          <w:lang w:val="en-US"/>
        </w:rPr>
        <w:t xml:space="preserve">Routine Outcome Monitoring in Couple and Family </w:t>
      </w:r>
      <w:r w:rsidRPr="009A1DC3">
        <w:rPr>
          <w:rFonts w:ascii="Cambria" w:hAnsi="Cambria"/>
          <w:i/>
          <w:sz w:val="24"/>
          <w:szCs w:val="24"/>
          <w:lang w:val="en-GB"/>
        </w:rPr>
        <w:t>T</w:t>
      </w:r>
      <w:r w:rsidR="009A1DC3">
        <w:rPr>
          <w:rFonts w:ascii="Cambria" w:hAnsi="Cambria"/>
          <w:i/>
          <w:sz w:val="24"/>
          <w:szCs w:val="24"/>
          <w:lang w:val="en-GB"/>
        </w:rPr>
        <w:t>h</w:t>
      </w:r>
      <w:r w:rsidR="009A1DC3" w:rsidRPr="009A1DC3">
        <w:rPr>
          <w:rFonts w:ascii="Cambria" w:hAnsi="Cambria"/>
          <w:i/>
          <w:sz w:val="24"/>
          <w:szCs w:val="24"/>
          <w:lang w:val="en-GB"/>
        </w:rPr>
        <w:t>era</w:t>
      </w:r>
      <w:r w:rsidRPr="009A1DC3">
        <w:rPr>
          <w:rFonts w:ascii="Cambria" w:hAnsi="Cambria"/>
          <w:i/>
          <w:sz w:val="24"/>
          <w:szCs w:val="24"/>
          <w:lang w:val="en-GB"/>
        </w:rPr>
        <w:t>py.</w:t>
      </w:r>
      <w:r w:rsidRPr="00296A19">
        <w:rPr>
          <w:rFonts w:ascii="Cambria" w:hAnsi="Cambria"/>
          <w:i/>
          <w:sz w:val="24"/>
          <w:szCs w:val="24"/>
          <w:lang w:val="en-US"/>
        </w:rPr>
        <w:t xml:space="preserve"> The Empirically Informed Therapist</w:t>
      </w:r>
      <w:r>
        <w:rPr>
          <w:rFonts w:ascii="Cambria" w:hAnsi="Cambria"/>
          <w:sz w:val="24"/>
          <w:szCs w:val="24"/>
          <w:lang w:val="en-US"/>
        </w:rPr>
        <w:t>.  Springer.</w:t>
      </w:r>
    </w:p>
    <w:p w14:paraId="3DA48133" w14:textId="77777777" w:rsidR="00D026B4" w:rsidRDefault="00D026B4" w:rsidP="00EB133A">
      <w:pPr>
        <w:rPr>
          <w:rFonts w:ascii="Cambria" w:hAnsi="Cambria"/>
          <w:sz w:val="24"/>
          <w:szCs w:val="24"/>
          <w:lang w:val="en-US"/>
        </w:rPr>
      </w:pPr>
    </w:p>
    <w:p w14:paraId="6AFD53A5" w14:textId="5C59141A" w:rsidR="00D026B4" w:rsidRDefault="00D026B4" w:rsidP="00EB133A">
      <w:pPr>
        <w:rPr>
          <w:rFonts w:ascii="Cambria" w:hAnsi="Cambria"/>
          <w:sz w:val="24"/>
          <w:szCs w:val="24"/>
        </w:rPr>
      </w:pPr>
      <w:r w:rsidRPr="00D026B4">
        <w:rPr>
          <w:rFonts w:ascii="Cambria" w:hAnsi="Cambria"/>
          <w:sz w:val="24"/>
          <w:szCs w:val="24"/>
          <w:lang w:val="en-US"/>
        </w:rPr>
        <w:t xml:space="preserve">Syltevik, Liv Johanne (2018): </w:t>
      </w:r>
      <w:proofErr w:type="spellStart"/>
      <w:r w:rsidRPr="00D026B4">
        <w:rPr>
          <w:rFonts w:ascii="Cambria" w:hAnsi="Cambria"/>
          <w:sz w:val="24"/>
          <w:szCs w:val="24"/>
          <w:lang w:val="en-US"/>
        </w:rPr>
        <w:t>Myten</w:t>
      </w:r>
      <w:proofErr w:type="spellEnd"/>
      <w:r w:rsidRPr="00D026B4">
        <w:rPr>
          <w:rFonts w:ascii="Cambria" w:hAnsi="Cambria"/>
          <w:sz w:val="24"/>
          <w:szCs w:val="24"/>
          <w:lang w:val="en-US"/>
        </w:rPr>
        <w:t xml:space="preserve"> om </w:t>
      </w:r>
      <w:proofErr w:type="spellStart"/>
      <w:r w:rsidRPr="00D026B4">
        <w:rPr>
          <w:rFonts w:ascii="Cambria" w:hAnsi="Cambria"/>
          <w:sz w:val="24"/>
          <w:szCs w:val="24"/>
          <w:lang w:val="en-US"/>
        </w:rPr>
        <w:t>alenemødrene</w:t>
      </w:r>
      <w:proofErr w:type="spellEnd"/>
      <w:r w:rsidRPr="00D026B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026B4">
        <w:rPr>
          <w:rFonts w:ascii="Cambria" w:hAnsi="Cambria"/>
          <w:sz w:val="24"/>
          <w:szCs w:val="24"/>
          <w:lang w:val="en-US"/>
        </w:rPr>
        <w:t>og</w:t>
      </w:r>
      <w:proofErr w:type="spellEnd"/>
      <w:r w:rsidRPr="00D026B4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D026B4">
        <w:rPr>
          <w:rFonts w:ascii="Cambria" w:hAnsi="Cambria"/>
          <w:sz w:val="24"/>
          <w:szCs w:val="24"/>
          <w:lang w:val="en-US"/>
        </w:rPr>
        <w:t>velferdsstaten</w:t>
      </w:r>
      <w:proofErr w:type="spellEnd"/>
      <w:r w:rsidRPr="00D026B4">
        <w:rPr>
          <w:rFonts w:ascii="Cambria" w:hAnsi="Cambria"/>
          <w:sz w:val="24"/>
          <w:szCs w:val="24"/>
          <w:lang w:val="en-US"/>
        </w:rPr>
        <w:t xml:space="preserve"> [The Myth about lone mothers and the Welfare State]. </w:t>
      </w:r>
      <w:r w:rsidRPr="00D026B4">
        <w:rPr>
          <w:rFonts w:ascii="Cambria" w:hAnsi="Cambria"/>
          <w:sz w:val="24"/>
          <w:szCs w:val="24"/>
        </w:rPr>
        <w:t xml:space="preserve">In Christensen, Karen and Syltevik, Liv Johanne (eds): Myter om velferd og velferdsstaten. </w:t>
      </w:r>
      <w:r>
        <w:rPr>
          <w:rFonts w:ascii="Cambria" w:hAnsi="Cambria"/>
          <w:sz w:val="24"/>
          <w:szCs w:val="24"/>
        </w:rPr>
        <w:t xml:space="preserve">Oslo: Cappelen Damm Akademisk. </w:t>
      </w:r>
    </w:p>
    <w:p w14:paraId="6064FE1D" w14:textId="1D75821E" w:rsidR="00C6218E" w:rsidRDefault="00C6218E" w:rsidP="00EB133A">
      <w:pPr>
        <w:rPr>
          <w:rFonts w:ascii="Cambria" w:hAnsi="Cambria"/>
          <w:sz w:val="24"/>
          <w:szCs w:val="24"/>
        </w:rPr>
      </w:pPr>
    </w:p>
    <w:p w14:paraId="400D7BBC" w14:textId="2FBBFAF9" w:rsidR="00C6218E" w:rsidRPr="00C6218E" w:rsidRDefault="00C6218E" w:rsidP="00C6218E">
      <w:pPr>
        <w:jc w:val="both"/>
        <w:rPr>
          <w:rFonts w:ascii="Cambria" w:hAnsi="Cambria"/>
          <w:i/>
          <w:iCs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Syltevik, Liv Johanne (2021): Familie og ulikhet. </w:t>
      </w:r>
      <w:r w:rsidRPr="00AD7BF4">
        <w:rPr>
          <w:rFonts w:ascii="Cambria" w:hAnsi="Cambria"/>
          <w:sz w:val="24"/>
          <w:szCs w:val="24"/>
        </w:rPr>
        <w:t xml:space="preserve">[Family and </w:t>
      </w:r>
      <w:proofErr w:type="spellStart"/>
      <w:r w:rsidRPr="00AD7BF4">
        <w:rPr>
          <w:rFonts w:ascii="Cambria" w:hAnsi="Cambria"/>
          <w:sz w:val="24"/>
          <w:szCs w:val="24"/>
        </w:rPr>
        <w:t>inequality</w:t>
      </w:r>
      <w:proofErr w:type="spellEnd"/>
      <w:r w:rsidRPr="00AD7BF4">
        <w:rPr>
          <w:rFonts w:ascii="Cambria" w:hAnsi="Cambria"/>
          <w:sz w:val="24"/>
          <w:szCs w:val="24"/>
        </w:rPr>
        <w:t>]</w:t>
      </w:r>
      <w:r w:rsidR="009913B3" w:rsidRPr="00AD7BF4">
        <w:rPr>
          <w:rFonts w:ascii="Cambria" w:hAnsi="Cambria"/>
          <w:sz w:val="24"/>
          <w:szCs w:val="24"/>
        </w:rPr>
        <w:t xml:space="preserve"> </w:t>
      </w:r>
      <w:r w:rsidRPr="00AD7BF4">
        <w:rPr>
          <w:rFonts w:ascii="Cambria" w:hAnsi="Cambria"/>
          <w:sz w:val="24"/>
          <w:szCs w:val="24"/>
        </w:rPr>
        <w:t xml:space="preserve">In Grønmo, Sigmund, Nilsen, Ann and Christensen, Karen (eds) (2021): </w:t>
      </w:r>
      <w:r w:rsidRPr="00AD7BF4">
        <w:rPr>
          <w:rFonts w:ascii="Cambria" w:hAnsi="Cambria"/>
          <w:i/>
          <w:iCs/>
          <w:sz w:val="24"/>
          <w:szCs w:val="24"/>
        </w:rPr>
        <w:t xml:space="preserve">Ulikhet. </w:t>
      </w:r>
      <w:proofErr w:type="spellStart"/>
      <w:r w:rsidRPr="00C6218E">
        <w:rPr>
          <w:rFonts w:ascii="Cambria" w:hAnsi="Cambria"/>
          <w:i/>
          <w:iCs/>
          <w:sz w:val="24"/>
          <w:szCs w:val="24"/>
          <w:lang w:val="en-US"/>
        </w:rPr>
        <w:t>Sosiologiske</w:t>
      </w:r>
      <w:proofErr w:type="spellEnd"/>
      <w:r w:rsidRPr="00C6218E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Pr="00C6218E">
        <w:rPr>
          <w:rFonts w:ascii="Cambria" w:hAnsi="Cambria"/>
          <w:i/>
          <w:iCs/>
          <w:sz w:val="24"/>
          <w:szCs w:val="24"/>
          <w:lang w:val="en-US"/>
        </w:rPr>
        <w:t>perspektiver</w:t>
      </w:r>
      <w:proofErr w:type="spellEnd"/>
      <w:r w:rsidRPr="00C6218E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Pr="00C6218E">
        <w:rPr>
          <w:rFonts w:ascii="Cambria" w:hAnsi="Cambria"/>
          <w:i/>
          <w:iCs/>
          <w:sz w:val="24"/>
          <w:szCs w:val="24"/>
          <w:lang w:val="en-US"/>
        </w:rPr>
        <w:t>og</w:t>
      </w:r>
      <w:proofErr w:type="spellEnd"/>
      <w:r w:rsidRPr="00C6218E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proofErr w:type="spellStart"/>
      <w:r w:rsidRPr="00C6218E">
        <w:rPr>
          <w:rFonts w:ascii="Cambria" w:hAnsi="Cambria"/>
          <w:i/>
          <w:iCs/>
          <w:sz w:val="24"/>
          <w:szCs w:val="24"/>
          <w:lang w:val="en-US"/>
        </w:rPr>
        <w:t>analyser</w:t>
      </w:r>
      <w:proofErr w:type="spellEnd"/>
      <w:r w:rsidRPr="00C6218E">
        <w:rPr>
          <w:rFonts w:ascii="Cambria" w:hAnsi="Cambria"/>
          <w:i/>
          <w:iCs/>
          <w:sz w:val="24"/>
          <w:szCs w:val="24"/>
          <w:lang w:val="en-US"/>
        </w:rPr>
        <w:t>.</w:t>
      </w:r>
      <w:r>
        <w:rPr>
          <w:rFonts w:ascii="Cambria" w:hAnsi="Cambria"/>
          <w:sz w:val="24"/>
          <w:szCs w:val="24"/>
          <w:lang w:val="en-US"/>
        </w:rPr>
        <w:t xml:space="preserve"> Bergen: </w:t>
      </w:r>
      <w:proofErr w:type="spellStart"/>
      <w:r>
        <w:rPr>
          <w:rFonts w:ascii="Cambria" w:hAnsi="Cambria"/>
          <w:sz w:val="24"/>
          <w:szCs w:val="24"/>
          <w:lang w:val="en-US"/>
        </w:rPr>
        <w:t>Fagbokforlaget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. </w:t>
      </w:r>
    </w:p>
    <w:p w14:paraId="137EE425" w14:textId="77777777" w:rsidR="006D2958" w:rsidRPr="00C6218E" w:rsidRDefault="00000000">
      <w:pPr>
        <w:rPr>
          <w:lang w:val="en-US"/>
        </w:rPr>
      </w:pPr>
    </w:p>
    <w:sectPr w:rsidR="006D2958" w:rsidRPr="00C6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EB26" w14:textId="77777777" w:rsidR="009A6FA8" w:rsidRDefault="009A6FA8" w:rsidP="009913B3">
      <w:r>
        <w:separator/>
      </w:r>
    </w:p>
  </w:endnote>
  <w:endnote w:type="continuationSeparator" w:id="0">
    <w:p w14:paraId="0F1B5CC4" w14:textId="77777777" w:rsidR="009A6FA8" w:rsidRDefault="009A6FA8" w:rsidP="0099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10CC" w14:textId="77777777" w:rsidR="009A6FA8" w:rsidRDefault="009A6FA8" w:rsidP="009913B3">
      <w:r>
        <w:separator/>
      </w:r>
    </w:p>
  </w:footnote>
  <w:footnote w:type="continuationSeparator" w:id="0">
    <w:p w14:paraId="55548F04" w14:textId="77777777" w:rsidR="009A6FA8" w:rsidRDefault="009A6FA8" w:rsidP="0099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1D7"/>
    <w:rsid w:val="000F1ADC"/>
    <w:rsid w:val="0022492D"/>
    <w:rsid w:val="003871D7"/>
    <w:rsid w:val="00407E6B"/>
    <w:rsid w:val="00473282"/>
    <w:rsid w:val="00697200"/>
    <w:rsid w:val="006C568E"/>
    <w:rsid w:val="00877B36"/>
    <w:rsid w:val="008C4DC7"/>
    <w:rsid w:val="008D54CF"/>
    <w:rsid w:val="009913B3"/>
    <w:rsid w:val="009A1DC3"/>
    <w:rsid w:val="009A6FA8"/>
    <w:rsid w:val="009E29B3"/>
    <w:rsid w:val="00AD7BF4"/>
    <w:rsid w:val="00BB5A06"/>
    <w:rsid w:val="00C6218E"/>
    <w:rsid w:val="00C7540A"/>
    <w:rsid w:val="00D026B4"/>
    <w:rsid w:val="00DF01B5"/>
    <w:rsid w:val="00E52561"/>
    <w:rsid w:val="00E6194C"/>
    <w:rsid w:val="00E939BC"/>
    <w:rsid w:val="00EA4229"/>
    <w:rsid w:val="00EB133A"/>
    <w:rsid w:val="00F01F2A"/>
    <w:rsid w:val="00F03221"/>
    <w:rsid w:val="00F62103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A0F6C"/>
  <w15:docId w15:val="{08A3B2CE-732E-41BE-9117-79ED935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D7"/>
    <w:pPr>
      <w:widowControl w:val="0"/>
      <w:autoSpaceDE w:val="0"/>
      <w:autoSpaceDN w:val="0"/>
    </w:pPr>
    <w:rPr>
      <w:rFonts w:ascii="Courier" w:eastAsia="Times New Roman" w:hAnsi="Courier" w:cs="Courier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71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40A"/>
    <w:pPr>
      <w:widowControl/>
      <w:autoSpaceDE/>
      <w:autoSpaceDN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75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.Syltevik@sos.uib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1680</Words>
  <Characters>8907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Johanne Syltevik</dc:creator>
  <cp:lastModifiedBy>Liv Johanne Syltevik</cp:lastModifiedBy>
  <cp:revision>19</cp:revision>
  <dcterms:created xsi:type="dcterms:W3CDTF">2017-02-15T15:17:00Z</dcterms:created>
  <dcterms:modified xsi:type="dcterms:W3CDTF">2023-06-13T14:54:00Z</dcterms:modified>
</cp:coreProperties>
</file>