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77A" w:rsidRPr="0031616D" w:rsidRDefault="0021277A" w:rsidP="0031616D">
      <w:pPr>
        <w:spacing w:line="240" w:lineRule="auto"/>
        <w:jc w:val="center"/>
        <w:rPr>
          <w:rFonts w:ascii="Times New Roman" w:hAnsi="Times New Roman" w:cs="Times New Roman"/>
          <w:sz w:val="32"/>
          <w:szCs w:val="32"/>
          <w:lang w:val="en-US"/>
        </w:rPr>
      </w:pPr>
      <w:r w:rsidRPr="0031616D">
        <w:rPr>
          <w:rFonts w:ascii="Times New Roman" w:hAnsi="Times New Roman" w:cs="Times New Roman"/>
          <w:sz w:val="32"/>
          <w:szCs w:val="32"/>
          <w:lang w:val="en-US"/>
        </w:rPr>
        <w:t>North European and Russian Societies in the Enlightenment:          Modernisation and Cultural Transfer</w:t>
      </w:r>
    </w:p>
    <w:p w:rsidR="0021277A" w:rsidRPr="00037F98" w:rsidRDefault="0021277A" w:rsidP="0021277A">
      <w:pPr>
        <w:jc w:val="center"/>
        <w:rPr>
          <w:rFonts w:ascii="Times New Roman" w:hAnsi="Times New Roman" w:cs="Times New Roman"/>
          <w:sz w:val="24"/>
          <w:szCs w:val="24"/>
          <w:lang w:val="nn-NO"/>
        </w:rPr>
      </w:pPr>
      <w:r w:rsidRPr="00037F98">
        <w:rPr>
          <w:rFonts w:ascii="Times New Roman" w:hAnsi="Times New Roman" w:cs="Times New Roman"/>
          <w:sz w:val="24"/>
          <w:szCs w:val="24"/>
          <w:lang w:val="nn-NO"/>
        </w:rPr>
        <w:t>Helsinki, October 7-8 2016</w:t>
      </w:r>
    </w:p>
    <w:p w:rsidR="0049457D" w:rsidRDefault="0049457D" w:rsidP="0031616D">
      <w:pPr>
        <w:spacing w:line="240" w:lineRule="auto"/>
        <w:rPr>
          <w:rFonts w:ascii="Times New Roman" w:hAnsi="Times New Roman" w:cs="Times New Roman"/>
          <w:sz w:val="28"/>
          <w:szCs w:val="28"/>
          <w:lang w:val="nn-NO"/>
        </w:rPr>
      </w:pPr>
    </w:p>
    <w:p w:rsidR="00EF13FE" w:rsidRPr="00037F98" w:rsidRDefault="00EF13FE" w:rsidP="0031616D">
      <w:pPr>
        <w:spacing w:line="240" w:lineRule="auto"/>
        <w:rPr>
          <w:rFonts w:ascii="Times New Roman" w:hAnsi="Times New Roman" w:cs="Times New Roman"/>
          <w:sz w:val="28"/>
          <w:szCs w:val="28"/>
          <w:lang w:val="nn-NO"/>
        </w:rPr>
      </w:pPr>
    </w:p>
    <w:p w:rsidR="005B06FC" w:rsidRDefault="0021277A" w:rsidP="0031616D">
      <w:pPr>
        <w:spacing w:line="240" w:lineRule="auto"/>
        <w:rPr>
          <w:rStyle w:val="Hyperlink"/>
          <w:rFonts w:ascii="Times New Roman" w:hAnsi="Times New Roman" w:cs="Times New Roman"/>
          <w:sz w:val="28"/>
          <w:szCs w:val="28"/>
          <w:lang w:val="nn-NO"/>
        </w:rPr>
      </w:pPr>
      <w:r w:rsidRPr="00037F98">
        <w:rPr>
          <w:rFonts w:ascii="Times New Roman" w:hAnsi="Times New Roman" w:cs="Times New Roman"/>
          <w:sz w:val="28"/>
          <w:szCs w:val="28"/>
          <w:lang w:val="nn-NO"/>
        </w:rPr>
        <w:t>Gunnar Skirbekk</w:t>
      </w:r>
      <w:r w:rsidR="0031616D">
        <w:rPr>
          <w:rFonts w:ascii="Times New Roman" w:hAnsi="Times New Roman" w:cs="Times New Roman"/>
          <w:sz w:val="28"/>
          <w:szCs w:val="28"/>
          <w:lang w:val="nn-NO"/>
        </w:rPr>
        <w:t xml:space="preserve">                                                                 </w:t>
      </w:r>
      <w:hyperlink r:id="rId8" w:history="1">
        <w:r w:rsidR="00B1327F" w:rsidRPr="000F0B23">
          <w:rPr>
            <w:rStyle w:val="Hyperlink"/>
            <w:rFonts w:ascii="Times New Roman" w:hAnsi="Times New Roman" w:cs="Times New Roman"/>
            <w:sz w:val="28"/>
            <w:szCs w:val="28"/>
            <w:lang w:val="nn-NO"/>
          </w:rPr>
          <w:t>http://gunnarskirbekk.no</w:t>
        </w:r>
      </w:hyperlink>
    </w:p>
    <w:p w:rsidR="00EF13FE" w:rsidRDefault="00EF13FE" w:rsidP="0049457D">
      <w:pPr>
        <w:spacing w:line="240" w:lineRule="auto"/>
        <w:jc w:val="center"/>
        <w:rPr>
          <w:rFonts w:ascii="Times New Roman" w:hAnsi="Times New Roman" w:cs="Times New Roman"/>
          <w:color w:val="0563C1" w:themeColor="hyperlink"/>
          <w:sz w:val="28"/>
          <w:szCs w:val="28"/>
          <w:u w:val="single"/>
          <w:lang w:val="nn-NO"/>
        </w:rPr>
      </w:pPr>
    </w:p>
    <w:p w:rsidR="00EF13FE" w:rsidRDefault="00EF13FE" w:rsidP="0049457D">
      <w:pPr>
        <w:spacing w:line="240" w:lineRule="auto"/>
        <w:jc w:val="center"/>
        <w:rPr>
          <w:rFonts w:ascii="Times New Roman" w:hAnsi="Times New Roman" w:cs="Times New Roman"/>
          <w:color w:val="0563C1" w:themeColor="hyperlink"/>
          <w:sz w:val="28"/>
          <w:szCs w:val="28"/>
          <w:u w:val="single"/>
          <w:lang w:val="nn-NO"/>
        </w:rPr>
      </w:pPr>
    </w:p>
    <w:p w:rsidR="0031616D" w:rsidRPr="0049457D" w:rsidRDefault="0021277A" w:rsidP="0049457D">
      <w:pPr>
        <w:spacing w:line="240" w:lineRule="auto"/>
        <w:jc w:val="center"/>
        <w:rPr>
          <w:rFonts w:ascii="Times New Roman" w:hAnsi="Times New Roman" w:cs="Times New Roman"/>
          <w:b/>
          <w:sz w:val="28"/>
          <w:szCs w:val="28"/>
          <w:lang w:val="en-US"/>
        </w:rPr>
      </w:pPr>
      <w:r w:rsidRPr="0031616D">
        <w:rPr>
          <w:rFonts w:ascii="Times New Roman" w:hAnsi="Times New Roman" w:cs="Times New Roman"/>
          <w:b/>
          <w:sz w:val="28"/>
          <w:szCs w:val="28"/>
          <w:lang w:val="en-US"/>
        </w:rPr>
        <w:t>Processes of Modernization</w:t>
      </w:r>
      <w:r w:rsidR="002B7270">
        <w:rPr>
          <w:rFonts w:ascii="Times New Roman" w:hAnsi="Times New Roman" w:cs="Times New Roman"/>
          <w:b/>
          <w:sz w:val="28"/>
          <w:szCs w:val="28"/>
          <w:lang w:val="en-US"/>
        </w:rPr>
        <w:t>:</w:t>
      </w:r>
      <w:r w:rsidRPr="0031616D">
        <w:rPr>
          <w:rFonts w:ascii="Times New Roman" w:hAnsi="Times New Roman" w:cs="Times New Roman"/>
          <w:b/>
          <w:sz w:val="28"/>
          <w:szCs w:val="28"/>
          <w:lang w:val="en-US"/>
        </w:rPr>
        <w:t xml:space="preserve"> </w:t>
      </w:r>
      <w:r w:rsidR="0031616D" w:rsidRPr="0031616D">
        <w:rPr>
          <w:rFonts w:ascii="Times New Roman" w:hAnsi="Times New Roman" w:cs="Times New Roman"/>
          <w:b/>
          <w:sz w:val="28"/>
          <w:szCs w:val="28"/>
          <w:lang w:val="en-US"/>
        </w:rPr>
        <w:t xml:space="preserve">                                                                       </w:t>
      </w:r>
      <w:r w:rsidRPr="0031616D">
        <w:rPr>
          <w:rFonts w:ascii="Times New Roman" w:hAnsi="Times New Roman" w:cs="Times New Roman"/>
          <w:b/>
          <w:sz w:val="28"/>
          <w:szCs w:val="28"/>
          <w:lang w:val="en-US"/>
        </w:rPr>
        <w:t>Scandinavian Experiences</w:t>
      </w:r>
    </w:p>
    <w:p w:rsidR="0049457D" w:rsidRPr="0021277A" w:rsidRDefault="0049457D" w:rsidP="0031616D">
      <w:pPr>
        <w:spacing w:line="240" w:lineRule="auto"/>
        <w:jc w:val="center"/>
        <w:rPr>
          <w:rFonts w:ascii="Times New Roman" w:hAnsi="Times New Roman" w:cs="Times New Roman"/>
          <w:sz w:val="28"/>
          <w:szCs w:val="28"/>
          <w:lang w:val="en-US"/>
        </w:rPr>
      </w:pPr>
    </w:p>
    <w:p w:rsidR="00EF69C1" w:rsidRDefault="00F70927" w:rsidP="0031616D">
      <w:pPr>
        <w:spacing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Francis Fukuyama</w:t>
      </w:r>
      <w:r w:rsidR="002B727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5D1A47">
        <w:rPr>
          <w:rFonts w:ascii="Times New Roman" w:hAnsi="Times New Roman" w:cs="Times New Roman"/>
          <w:sz w:val="24"/>
          <w:szCs w:val="24"/>
          <w:lang w:val="en-US"/>
        </w:rPr>
        <w:t>“the problem of ‘</w:t>
      </w:r>
      <w:r w:rsidR="0031616D">
        <w:rPr>
          <w:rFonts w:ascii="Times New Roman" w:hAnsi="Times New Roman" w:cs="Times New Roman"/>
          <w:sz w:val="24"/>
          <w:szCs w:val="24"/>
          <w:lang w:val="en-US"/>
        </w:rPr>
        <w:t>get</w:t>
      </w:r>
      <w:r>
        <w:rPr>
          <w:rFonts w:ascii="Times New Roman" w:hAnsi="Times New Roman" w:cs="Times New Roman"/>
          <w:sz w:val="24"/>
          <w:szCs w:val="24"/>
          <w:lang w:val="en-US"/>
        </w:rPr>
        <w:t>ting</w:t>
      </w:r>
      <w:r w:rsidR="002B7270">
        <w:rPr>
          <w:rFonts w:ascii="Times New Roman" w:hAnsi="Times New Roman" w:cs="Times New Roman"/>
          <w:sz w:val="24"/>
          <w:szCs w:val="24"/>
          <w:lang w:val="en-US"/>
        </w:rPr>
        <w:t xml:space="preserve"> to Denmark</w:t>
      </w:r>
      <w:r w:rsidR="005D1A47">
        <w:rPr>
          <w:rFonts w:ascii="Times New Roman" w:hAnsi="Times New Roman" w:cs="Times New Roman"/>
          <w:sz w:val="24"/>
          <w:szCs w:val="24"/>
          <w:lang w:val="en-US"/>
        </w:rPr>
        <w:t>’”</w:t>
      </w:r>
      <w:r w:rsidR="00EF69C1">
        <w:rPr>
          <w:rStyle w:val="EndnoteReference"/>
          <w:rFonts w:ascii="Times New Roman" w:hAnsi="Times New Roman" w:cs="Times New Roman"/>
          <w:sz w:val="24"/>
          <w:szCs w:val="24"/>
          <w:lang w:val="en-US"/>
        </w:rPr>
        <w:endnoteReference w:id="1"/>
      </w:r>
    </w:p>
    <w:p w:rsidR="005D1A47" w:rsidRDefault="005D1A47" w:rsidP="00427C8F">
      <w:pPr>
        <w:spacing w:line="240" w:lineRule="auto"/>
        <w:ind w:left="708"/>
        <w:jc w:val="both"/>
        <w:rPr>
          <w:rFonts w:ascii="Times New Roman" w:hAnsi="Times New Roman" w:cs="Times New Roman"/>
          <w:lang w:val="en-US"/>
        </w:rPr>
      </w:pPr>
    </w:p>
    <w:p w:rsidR="00037F98" w:rsidRPr="00427C8F" w:rsidRDefault="005D1A47" w:rsidP="00427C8F">
      <w:pPr>
        <w:spacing w:line="240" w:lineRule="auto"/>
        <w:ind w:left="708"/>
        <w:jc w:val="both"/>
        <w:rPr>
          <w:rFonts w:ascii="Times New Roman" w:hAnsi="Times New Roman" w:cs="Times New Roman"/>
          <w:lang w:val="en-US"/>
        </w:rPr>
      </w:pPr>
      <w:r>
        <w:rPr>
          <w:rFonts w:ascii="Times New Roman" w:hAnsi="Times New Roman" w:cs="Times New Roman"/>
          <w:lang w:val="en-US"/>
        </w:rPr>
        <w:t>We may ask,</w:t>
      </w:r>
      <w:r w:rsidR="00037F98" w:rsidRPr="00427C8F">
        <w:rPr>
          <w:rFonts w:ascii="Times New Roman" w:hAnsi="Times New Roman" w:cs="Times New Roman"/>
          <w:lang w:val="en-US"/>
        </w:rPr>
        <w:t xml:space="preserve"> what is typical for processes of modernization in Scandinavia? What does Scandinavia have, in this resp</w:t>
      </w:r>
      <w:r w:rsidR="00CC50B9" w:rsidRPr="00427C8F">
        <w:rPr>
          <w:rFonts w:ascii="Times New Roman" w:hAnsi="Times New Roman" w:cs="Times New Roman"/>
          <w:lang w:val="en-US"/>
        </w:rPr>
        <w:t>ect, and no one else? As I see it</w:t>
      </w:r>
      <w:r>
        <w:rPr>
          <w:rFonts w:ascii="Times New Roman" w:hAnsi="Times New Roman" w:cs="Times New Roman"/>
          <w:lang w:val="en-US"/>
        </w:rPr>
        <w:t>, that which is unique to</w:t>
      </w:r>
      <w:r w:rsidR="00037F98" w:rsidRPr="00427C8F">
        <w:rPr>
          <w:rFonts w:ascii="Times New Roman" w:hAnsi="Times New Roman" w:cs="Times New Roman"/>
          <w:lang w:val="en-US"/>
        </w:rPr>
        <w:t xml:space="preserve"> modernization processes </w:t>
      </w:r>
      <w:r>
        <w:rPr>
          <w:rFonts w:ascii="Times New Roman" w:hAnsi="Times New Roman" w:cs="Times New Roman"/>
          <w:lang w:val="en-US"/>
        </w:rPr>
        <w:t xml:space="preserve">in </w:t>
      </w:r>
      <w:r w:rsidR="00037F98" w:rsidRPr="00427C8F">
        <w:rPr>
          <w:rFonts w:ascii="Times New Roman" w:hAnsi="Times New Roman" w:cs="Times New Roman"/>
          <w:lang w:val="en-US"/>
        </w:rPr>
        <w:t>Scandinavia, from the 18</w:t>
      </w:r>
      <w:r w:rsidR="00037F98" w:rsidRPr="00427C8F">
        <w:rPr>
          <w:rFonts w:ascii="Times New Roman" w:hAnsi="Times New Roman" w:cs="Times New Roman"/>
          <w:vertAlign w:val="superscript"/>
          <w:lang w:val="en-US"/>
        </w:rPr>
        <w:t>th</w:t>
      </w:r>
      <w:r w:rsidR="00037F98" w:rsidRPr="00427C8F">
        <w:rPr>
          <w:rFonts w:ascii="Times New Roman" w:hAnsi="Times New Roman" w:cs="Times New Roman"/>
          <w:lang w:val="en-US"/>
        </w:rPr>
        <w:t xml:space="preserve"> century and throughout the 19</w:t>
      </w:r>
      <w:r w:rsidR="00037F98" w:rsidRPr="00427C8F">
        <w:rPr>
          <w:rFonts w:ascii="Times New Roman" w:hAnsi="Times New Roman" w:cs="Times New Roman"/>
          <w:vertAlign w:val="superscript"/>
          <w:lang w:val="en-US"/>
        </w:rPr>
        <w:t>th</w:t>
      </w:r>
      <w:r w:rsidR="00037F98" w:rsidRPr="00427C8F">
        <w:rPr>
          <w:rFonts w:ascii="Times New Roman" w:hAnsi="Times New Roman" w:cs="Times New Roman"/>
          <w:lang w:val="en-US"/>
        </w:rPr>
        <w:t xml:space="preserve">, is </w:t>
      </w:r>
      <w:r w:rsidR="00CC50B9" w:rsidRPr="00427C8F">
        <w:rPr>
          <w:rFonts w:ascii="Times New Roman" w:hAnsi="Times New Roman" w:cs="Times New Roman"/>
          <w:lang w:val="en-US"/>
        </w:rPr>
        <w:t xml:space="preserve">a </w:t>
      </w:r>
      <w:r w:rsidR="00037F98" w:rsidRPr="00427C8F">
        <w:rPr>
          <w:rFonts w:ascii="Times New Roman" w:hAnsi="Times New Roman" w:cs="Times New Roman"/>
          <w:lang w:val="en-US"/>
        </w:rPr>
        <w:t xml:space="preserve">contentious </w:t>
      </w:r>
      <w:r w:rsidR="00037F98" w:rsidRPr="00427C8F">
        <w:rPr>
          <w:rFonts w:ascii="Times New Roman" w:hAnsi="Times New Roman" w:cs="Times New Roman"/>
          <w:i/>
          <w:lang w:val="en-US"/>
        </w:rPr>
        <w:t xml:space="preserve">interplay between </w:t>
      </w:r>
      <w:r w:rsidR="008045A2" w:rsidRPr="00427C8F">
        <w:rPr>
          <w:rFonts w:ascii="Times New Roman" w:hAnsi="Times New Roman" w:cs="Times New Roman"/>
          <w:i/>
          <w:lang w:val="en-US"/>
        </w:rPr>
        <w:t>State Official</w:t>
      </w:r>
      <w:r w:rsidR="00037F98" w:rsidRPr="00427C8F">
        <w:rPr>
          <w:rFonts w:ascii="Times New Roman" w:hAnsi="Times New Roman" w:cs="Times New Roman"/>
          <w:i/>
          <w:lang w:val="en-US"/>
        </w:rPr>
        <w:t>s and popular movements</w:t>
      </w:r>
      <w:r w:rsidR="00037F98" w:rsidRPr="00427C8F">
        <w:rPr>
          <w:rFonts w:ascii="Times New Roman" w:hAnsi="Times New Roman" w:cs="Times New Roman"/>
          <w:lang w:val="en-US"/>
        </w:rPr>
        <w:t xml:space="preserve">, between </w:t>
      </w:r>
      <w:r w:rsidR="00027CA3" w:rsidRPr="00427C8F">
        <w:rPr>
          <w:rFonts w:ascii="Times New Roman" w:hAnsi="Times New Roman" w:cs="Times New Roman"/>
          <w:lang w:val="en-US"/>
        </w:rPr>
        <w:t xml:space="preserve">enlightened </w:t>
      </w:r>
      <w:r w:rsidR="008045A2" w:rsidRPr="00427C8F">
        <w:rPr>
          <w:rFonts w:ascii="Times New Roman" w:hAnsi="Times New Roman" w:cs="Times New Roman"/>
          <w:lang w:val="en-US"/>
        </w:rPr>
        <w:t>State Official</w:t>
      </w:r>
      <w:r w:rsidR="00037F98" w:rsidRPr="00427C8F">
        <w:rPr>
          <w:rFonts w:ascii="Times New Roman" w:hAnsi="Times New Roman" w:cs="Times New Roman"/>
          <w:lang w:val="en-US"/>
        </w:rPr>
        <w:t>s and successful popular movements. Prussi</w:t>
      </w:r>
      <w:r w:rsidR="00027CA3" w:rsidRPr="00427C8F">
        <w:rPr>
          <w:rFonts w:ascii="Times New Roman" w:hAnsi="Times New Roman" w:cs="Times New Roman"/>
          <w:lang w:val="en-US"/>
        </w:rPr>
        <w:t>a, too, had enlightened</w:t>
      </w:r>
      <w:r w:rsidR="00037F98" w:rsidRPr="00427C8F">
        <w:rPr>
          <w:rFonts w:ascii="Times New Roman" w:hAnsi="Times New Roman" w:cs="Times New Roman"/>
          <w:lang w:val="en-US"/>
        </w:rPr>
        <w:t xml:space="preserve"> </w:t>
      </w:r>
      <w:r w:rsidR="008045A2" w:rsidRPr="00427C8F">
        <w:rPr>
          <w:rFonts w:ascii="Times New Roman" w:hAnsi="Times New Roman" w:cs="Times New Roman"/>
          <w:lang w:val="en-US"/>
        </w:rPr>
        <w:t>State Official</w:t>
      </w:r>
      <w:r w:rsidR="00037F98" w:rsidRPr="00427C8F">
        <w:rPr>
          <w:rFonts w:ascii="Times New Roman" w:hAnsi="Times New Roman" w:cs="Times New Roman"/>
          <w:lang w:val="en-US"/>
        </w:rPr>
        <w:t>s; but, in the German realm, popular movements did not turn out to be successful in this respect.</w:t>
      </w:r>
    </w:p>
    <w:p w:rsidR="00037F98" w:rsidRPr="00427C8F" w:rsidRDefault="00672319" w:rsidP="00427C8F">
      <w:pPr>
        <w:spacing w:line="240" w:lineRule="auto"/>
        <w:ind w:left="708"/>
        <w:jc w:val="both"/>
        <w:rPr>
          <w:rFonts w:ascii="Times New Roman" w:hAnsi="Times New Roman" w:cs="Times New Roman"/>
          <w:lang w:val="en-US"/>
        </w:rPr>
      </w:pPr>
      <w:r w:rsidRPr="00427C8F">
        <w:rPr>
          <w:rFonts w:ascii="Times New Roman" w:hAnsi="Times New Roman" w:cs="Times New Roman"/>
          <w:lang w:val="en-US"/>
        </w:rPr>
        <w:t>In Norway</w:t>
      </w:r>
      <w:r w:rsidR="00037F98" w:rsidRPr="00427C8F">
        <w:rPr>
          <w:rFonts w:ascii="Times New Roman" w:hAnsi="Times New Roman" w:cs="Times New Roman"/>
          <w:lang w:val="en-US"/>
        </w:rPr>
        <w:t xml:space="preserve"> there was a relatively smooth and peaceful transition f</w:t>
      </w:r>
      <w:r w:rsidR="00CC50B9" w:rsidRPr="00427C8F">
        <w:rPr>
          <w:rFonts w:ascii="Times New Roman" w:hAnsi="Times New Roman" w:cs="Times New Roman"/>
          <w:lang w:val="en-US"/>
        </w:rPr>
        <w:t>rom a traditional to a modern society</w:t>
      </w:r>
      <w:r w:rsidR="00037F98" w:rsidRPr="00427C8F">
        <w:rPr>
          <w:rFonts w:ascii="Times New Roman" w:hAnsi="Times New Roman" w:cs="Times New Roman"/>
          <w:lang w:val="en-US"/>
        </w:rPr>
        <w:t>, by the end of the 18</w:t>
      </w:r>
      <w:r w:rsidR="00037F98" w:rsidRPr="00427C8F">
        <w:rPr>
          <w:rFonts w:ascii="Times New Roman" w:hAnsi="Times New Roman" w:cs="Times New Roman"/>
          <w:vertAlign w:val="superscript"/>
          <w:lang w:val="en-US"/>
        </w:rPr>
        <w:t>th</w:t>
      </w:r>
      <w:r w:rsidR="00037F98" w:rsidRPr="00427C8F">
        <w:rPr>
          <w:rFonts w:ascii="Times New Roman" w:hAnsi="Times New Roman" w:cs="Times New Roman"/>
          <w:lang w:val="en-US"/>
        </w:rPr>
        <w:t xml:space="preserve"> century into the 19</w:t>
      </w:r>
      <w:r w:rsidR="00037F98" w:rsidRPr="00427C8F">
        <w:rPr>
          <w:rFonts w:ascii="Times New Roman" w:hAnsi="Times New Roman" w:cs="Times New Roman"/>
          <w:vertAlign w:val="superscript"/>
          <w:lang w:val="en-US"/>
        </w:rPr>
        <w:t>th</w:t>
      </w:r>
      <w:r w:rsidR="005D1A47">
        <w:rPr>
          <w:rFonts w:ascii="Times New Roman" w:hAnsi="Times New Roman" w:cs="Times New Roman"/>
          <w:lang w:val="en-US"/>
        </w:rPr>
        <w:t>. Polish observer, Nina Witoszek,</w:t>
      </w:r>
      <w:r w:rsidR="00037F98" w:rsidRPr="00427C8F">
        <w:rPr>
          <w:rFonts w:ascii="Times New Roman" w:hAnsi="Times New Roman" w:cs="Times New Roman"/>
          <w:lang w:val="en-US"/>
        </w:rPr>
        <w:t xml:space="preserve"> referred to </w:t>
      </w:r>
      <w:r w:rsidR="005D1A47">
        <w:rPr>
          <w:rFonts w:ascii="Times New Roman" w:hAnsi="Times New Roman" w:cs="Times New Roman"/>
          <w:lang w:val="en-US"/>
        </w:rPr>
        <w:t xml:space="preserve">this transition </w:t>
      </w:r>
      <w:r w:rsidR="00037F98" w:rsidRPr="00427C8F">
        <w:rPr>
          <w:rFonts w:ascii="Times New Roman" w:hAnsi="Times New Roman" w:cs="Times New Roman"/>
          <w:lang w:val="en-US"/>
        </w:rPr>
        <w:t xml:space="preserve">as </w:t>
      </w:r>
      <w:r w:rsidR="005D1A47">
        <w:rPr>
          <w:rFonts w:ascii="Times New Roman" w:hAnsi="Times New Roman" w:cs="Times New Roman"/>
          <w:lang w:val="en-US"/>
        </w:rPr>
        <w:t xml:space="preserve">a </w:t>
      </w:r>
      <w:r w:rsidR="00037F98" w:rsidRPr="00427C8F">
        <w:rPr>
          <w:rFonts w:ascii="Times New Roman" w:hAnsi="Times New Roman" w:cs="Times New Roman"/>
          <w:lang w:val="en-US"/>
        </w:rPr>
        <w:t>“</w:t>
      </w:r>
      <w:r w:rsidR="00037F98" w:rsidRPr="00427C8F">
        <w:rPr>
          <w:rFonts w:ascii="Times New Roman" w:hAnsi="Times New Roman" w:cs="Times New Roman"/>
          <w:i/>
          <w:lang w:val="en-US"/>
        </w:rPr>
        <w:t>pastoral enlightenment</w:t>
      </w:r>
      <w:r w:rsidR="00037F98" w:rsidRPr="00427C8F">
        <w:rPr>
          <w:rFonts w:ascii="Times New Roman" w:hAnsi="Times New Roman" w:cs="Times New Roman"/>
          <w:lang w:val="en-US"/>
        </w:rPr>
        <w:t xml:space="preserve">”, since it was supported by </w:t>
      </w:r>
      <w:r w:rsidR="00037F98" w:rsidRPr="00427C8F">
        <w:rPr>
          <w:rFonts w:ascii="Times New Roman" w:hAnsi="Times New Roman" w:cs="Times New Roman"/>
          <w:i/>
          <w:lang w:val="en-US"/>
        </w:rPr>
        <w:t>p</w:t>
      </w:r>
      <w:r w:rsidR="006356EF">
        <w:rPr>
          <w:rFonts w:ascii="Times New Roman" w:hAnsi="Times New Roman" w:cs="Times New Roman"/>
          <w:i/>
          <w:lang w:val="en-US"/>
        </w:rPr>
        <w:t>rotestant p</w:t>
      </w:r>
      <w:r w:rsidR="00037F98" w:rsidRPr="00427C8F">
        <w:rPr>
          <w:rFonts w:ascii="Times New Roman" w:hAnsi="Times New Roman" w:cs="Times New Roman"/>
          <w:i/>
          <w:lang w:val="en-US"/>
        </w:rPr>
        <w:t>riests</w:t>
      </w:r>
      <w:r w:rsidR="002546EE" w:rsidRPr="00427C8F">
        <w:rPr>
          <w:rFonts w:ascii="Times New Roman" w:hAnsi="Times New Roman" w:cs="Times New Roman"/>
          <w:lang w:val="en-US"/>
        </w:rPr>
        <w:t xml:space="preserve">, i.e. </w:t>
      </w:r>
      <w:r w:rsidR="00027CA3" w:rsidRPr="00427C8F">
        <w:rPr>
          <w:rFonts w:ascii="Times New Roman" w:hAnsi="Times New Roman" w:cs="Times New Roman"/>
          <w:lang w:val="en-US"/>
        </w:rPr>
        <w:t xml:space="preserve">enlightened </w:t>
      </w:r>
      <w:r w:rsidR="000C418E" w:rsidRPr="00427C8F">
        <w:rPr>
          <w:rFonts w:ascii="Times New Roman" w:hAnsi="Times New Roman" w:cs="Times New Roman"/>
          <w:lang w:val="en-US"/>
        </w:rPr>
        <w:t xml:space="preserve">Lutheran </w:t>
      </w:r>
      <w:r w:rsidR="008045A2" w:rsidRPr="00427C8F">
        <w:rPr>
          <w:rFonts w:ascii="Times New Roman" w:hAnsi="Times New Roman" w:cs="Times New Roman"/>
          <w:lang w:val="en-US"/>
        </w:rPr>
        <w:t>State Official</w:t>
      </w:r>
      <w:r w:rsidR="009C62C5">
        <w:rPr>
          <w:rFonts w:ascii="Times New Roman" w:hAnsi="Times New Roman" w:cs="Times New Roman"/>
          <w:lang w:val="en-US"/>
        </w:rPr>
        <w:t>s</w:t>
      </w:r>
      <w:r w:rsidR="00037F98" w:rsidRPr="00427C8F">
        <w:rPr>
          <w:rFonts w:ascii="Times New Roman" w:hAnsi="Times New Roman" w:cs="Times New Roman"/>
          <w:lang w:val="en-US"/>
        </w:rPr>
        <w:t xml:space="preserve"> from above, and by enlightened </w:t>
      </w:r>
      <w:r w:rsidR="00037F98" w:rsidRPr="00427C8F">
        <w:rPr>
          <w:rFonts w:ascii="Times New Roman" w:hAnsi="Times New Roman" w:cs="Times New Roman"/>
          <w:i/>
          <w:lang w:val="en-US"/>
        </w:rPr>
        <w:t>farmers</w:t>
      </w:r>
      <w:r w:rsidR="00037F98" w:rsidRPr="00427C8F">
        <w:rPr>
          <w:rFonts w:ascii="Times New Roman" w:hAnsi="Times New Roman" w:cs="Times New Roman"/>
          <w:lang w:val="en-US"/>
        </w:rPr>
        <w:t xml:space="preserve"> and their popular movements, from below. No revolution, as in France. And no restauration thereafter. </w:t>
      </w:r>
    </w:p>
    <w:p w:rsidR="00037F98" w:rsidRPr="00427C8F" w:rsidRDefault="00672319" w:rsidP="00427C8F">
      <w:pPr>
        <w:spacing w:line="240" w:lineRule="auto"/>
        <w:ind w:left="708"/>
        <w:jc w:val="both"/>
        <w:rPr>
          <w:rFonts w:ascii="Times New Roman" w:hAnsi="Times New Roman" w:cs="Times New Roman"/>
          <w:lang w:val="en-US"/>
        </w:rPr>
      </w:pPr>
      <w:r w:rsidRPr="00427C8F">
        <w:rPr>
          <w:rFonts w:ascii="Times New Roman" w:hAnsi="Times New Roman" w:cs="Times New Roman"/>
          <w:lang w:val="en-US"/>
        </w:rPr>
        <w:t>T</w:t>
      </w:r>
      <w:r w:rsidR="00037F98" w:rsidRPr="00427C8F">
        <w:rPr>
          <w:rFonts w:ascii="Times New Roman" w:hAnsi="Times New Roman" w:cs="Times New Roman"/>
          <w:lang w:val="en-US"/>
        </w:rPr>
        <w:t>hroughout the 19</w:t>
      </w:r>
      <w:r w:rsidR="00037F98" w:rsidRPr="00427C8F">
        <w:rPr>
          <w:rFonts w:ascii="Times New Roman" w:hAnsi="Times New Roman" w:cs="Times New Roman"/>
          <w:vertAlign w:val="superscript"/>
          <w:lang w:val="en-US"/>
        </w:rPr>
        <w:t>th</w:t>
      </w:r>
      <w:r w:rsidR="005D1A47">
        <w:rPr>
          <w:rFonts w:ascii="Times New Roman" w:hAnsi="Times New Roman" w:cs="Times New Roman"/>
          <w:lang w:val="en-US"/>
        </w:rPr>
        <w:t xml:space="preserve"> century</w:t>
      </w:r>
      <w:r w:rsidR="00037F98" w:rsidRPr="00427C8F">
        <w:rPr>
          <w:rFonts w:ascii="Times New Roman" w:hAnsi="Times New Roman" w:cs="Times New Roman"/>
          <w:lang w:val="en-US"/>
        </w:rPr>
        <w:t xml:space="preserve"> there are ongoing processes of modernization, from the end of the Napoleonic war and the foundation of Norway as an independent Stat</w:t>
      </w:r>
      <w:r w:rsidR="00DE6E23" w:rsidRPr="00427C8F">
        <w:rPr>
          <w:rFonts w:ascii="Times New Roman" w:hAnsi="Times New Roman" w:cs="Times New Roman"/>
          <w:lang w:val="en-US"/>
        </w:rPr>
        <w:t>e in 1814,</w:t>
      </w:r>
      <w:r w:rsidR="00037F98" w:rsidRPr="00427C8F">
        <w:rPr>
          <w:rFonts w:ascii="Times New Roman" w:hAnsi="Times New Roman" w:cs="Times New Roman"/>
          <w:lang w:val="en-US"/>
        </w:rPr>
        <w:t xml:space="preserve"> </w:t>
      </w:r>
      <w:r w:rsidRPr="00427C8F">
        <w:rPr>
          <w:rFonts w:ascii="Times New Roman" w:hAnsi="Times New Roman" w:cs="Times New Roman"/>
          <w:lang w:val="en-US"/>
        </w:rPr>
        <w:t>towards</w:t>
      </w:r>
      <w:r w:rsidR="00037F98" w:rsidRPr="00427C8F">
        <w:rPr>
          <w:rFonts w:ascii="Times New Roman" w:hAnsi="Times New Roman" w:cs="Times New Roman"/>
          <w:lang w:val="en-US"/>
        </w:rPr>
        <w:t xml:space="preserve"> the introduction</w:t>
      </w:r>
      <w:r w:rsidR="005D1A47">
        <w:rPr>
          <w:rFonts w:ascii="Times New Roman" w:hAnsi="Times New Roman" w:cs="Times New Roman"/>
          <w:lang w:val="en-US"/>
        </w:rPr>
        <w:t xml:space="preserve"> of parl</w:t>
      </w:r>
      <w:r w:rsidR="00BB753A">
        <w:rPr>
          <w:rFonts w:ascii="Times New Roman" w:hAnsi="Times New Roman" w:cs="Times New Roman"/>
          <w:lang w:val="en-US"/>
        </w:rPr>
        <w:t>iamentarianism in 1884,</w:t>
      </w:r>
      <w:r w:rsidR="000C418E" w:rsidRPr="00427C8F">
        <w:rPr>
          <w:rFonts w:ascii="Times New Roman" w:hAnsi="Times New Roman" w:cs="Times New Roman"/>
          <w:lang w:val="en-US"/>
        </w:rPr>
        <w:t xml:space="preserve"> </w:t>
      </w:r>
      <w:r w:rsidR="00037F98" w:rsidRPr="00427C8F">
        <w:rPr>
          <w:rFonts w:ascii="Times New Roman" w:hAnsi="Times New Roman" w:cs="Times New Roman"/>
          <w:lang w:val="en-US"/>
        </w:rPr>
        <w:t>a shift of power in favor of the popular movem</w:t>
      </w:r>
      <w:r w:rsidR="00BD4968" w:rsidRPr="00427C8F">
        <w:rPr>
          <w:rFonts w:ascii="Times New Roman" w:hAnsi="Times New Roman" w:cs="Times New Roman"/>
          <w:lang w:val="en-US"/>
        </w:rPr>
        <w:t>ents and the liberal intelligents</w:t>
      </w:r>
      <w:r w:rsidR="00037F98" w:rsidRPr="00427C8F">
        <w:rPr>
          <w:rFonts w:ascii="Times New Roman" w:hAnsi="Times New Roman" w:cs="Times New Roman"/>
          <w:lang w:val="en-US"/>
        </w:rPr>
        <w:t>ia, followed by self-organization and institutional developments</w:t>
      </w:r>
      <w:r w:rsidRPr="00427C8F">
        <w:rPr>
          <w:rFonts w:ascii="Times New Roman" w:hAnsi="Times New Roman" w:cs="Times New Roman"/>
          <w:lang w:val="en-US"/>
        </w:rPr>
        <w:t xml:space="preserve"> into the early 20</w:t>
      </w:r>
      <w:r w:rsidRPr="00427C8F">
        <w:rPr>
          <w:rFonts w:ascii="Times New Roman" w:hAnsi="Times New Roman" w:cs="Times New Roman"/>
          <w:vertAlign w:val="superscript"/>
          <w:lang w:val="en-US"/>
        </w:rPr>
        <w:t>th</w:t>
      </w:r>
      <w:r w:rsidRPr="00427C8F">
        <w:rPr>
          <w:rFonts w:ascii="Times New Roman" w:hAnsi="Times New Roman" w:cs="Times New Roman"/>
          <w:lang w:val="en-US"/>
        </w:rPr>
        <w:t xml:space="preserve"> century, with</w:t>
      </w:r>
      <w:r w:rsidR="00027CA3" w:rsidRPr="00427C8F">
        <w:rPr>
          <w:rFonts w:ascii="Times New Roman" w:hAnsi="Times New Roman" w:cs="Times New Roman"/>
          <w:lang w:val="en-US"/>
        </w:rPr>
        <w:t xml:space="preserve"> progressive social laws</w:t>
      </w:r>
      <w:r w:rsidR="00037F98" w:rsidRPr="00427C8F">
        <w:rPr>
          <w:rFonts w:ascii="Times New Roman" w:hAnsi="Times New Roman" w:cs="Times New Roman"/>
          <w:lang w:val="en-US"/>
        </w:rPr>
        <w:t xml:space="preserve"> </w:t>
      </w:r>
      <w:r w:rsidRPr="00427C8F">
        <w:rPr>
          <w:rFonts w:ascii="Times New Roman" w:hAnsi="Times New Roman" w:cs="Times New Roman"/>
          <w:lang w:val="en-US"/>
        </w:rPr>
        <w:t>and a national education</w:t>
      </w:r>
      <w:r w:rsidR="00037F98" w:rsidRPr="00427C8F">
        <w:rPr>
          <w:rFonts w:ascii="Times New Roman" w:hAnsi="Times New Roman" w:cs="Times New Roman"/>
          <w:lang w:val="en-US"/>
        </w:rPr>
        <w:t xml:space="preserve"> sy</w:t>
      </w:r>
      <w:r w:rsidR="000C418E" w:rsidRPr="00427C8F">
        <w:rPr>
          <w:rFonts w:ascii="Times New Roman" w:hAnsi="Times New Roman" w:cs="Times New Roman"/>
          <w:lang w:val="en-US"/>
        </w:rPr>
        <w:t>stem intended to foster</w:t>
      </w:r>
      <w:r w:rsidR="00037F98" w:rsidRPr="00427C8F">
        <w:rPr>
          <w:rFonts w:ascii="Times New Roman" w:hAnsi="Times New Roman" w:cs="Times New Roman"/>
          <w:lang w:val="en-US"/>
        </w:rPr>
        <w:t xml:space="preserve"> equality and</w:t>
      </w:r>
      <w:r w:rsidR="005D1A47">
        <w:rPr>
          <w:rFonts w:ascii="Times New Roman" w:hAnsi="Times New Roman" w:cs="Times New Roman"/>
          <w:lang w:val="en-US"/>
        </w:rPr>
        <w:t xml:space="preserve"> enlightenment;</w:t>
      </w:r>
      <w:r w:rsidRPr="00427C8F">
        <w:rPr>
          <w:rFonts w:ascii="Times New Roman" w:hAnsi="Times New Roman" w:cs="Times New Roman"/>
          <w:lang w:val="en-US"/>
        </w:rPr>
        <w:t xml:space="preserve"> i.e.</w:t>
      </w:r>
      <w:r w:rsidR="00037F98" w:rsidRPr="00427C8F">
        <w:rPr>
          <w:rFonts w:ascii="Times New Roman" w:hAnsi="Times New Roman" w:cs="Times New Roman"/>
          <w:lang w:val="en-US"/>
        </w:rPr>
        <w:t xml:space="preserve"> </w:t>
      </w:r>
      <w:r w:rsidR="00037F98" w:rsidRPr="00427C8F">
        <w:rPr>
          <w:rFonts w:ascii="Times New Roman" w:hAnsi="Times New Roman" w:cs="Times New Roman"/>
          <w:i/>
          <w:lang w:val="en-US"/>
        </w:rPr>
        <w:t>folkeopplysning</w:t>
      </w:r>
      <w:r w:rsidRPr="00427C8F">
        <w:rPr>
          <w:rFonts w:ascii="Times New Roman" w:hAnsi="Times New Roman" w:cs="Times New Roman"/>
          <w:lang w:val="en-US"/>
        </w:rPr>
        <w:t xml:space="preserve"> (“people’s enlightenment</w:t>
      </w:r>
      <w:r w:rsidR="002546EE" w:rsidRPr="00427C8F">
        <w:rPr>
          <w:rFonts w:ascii="Times New Roman" w:hAnsi="Times New Roman" w:cs="Times New Roman"/>
          <w:lang w:val="en-US"/>
        </w:rPr>
        <w:t>”</w:t>
      </w:r>
      <w:r w:rsidR="00037F98" w:rsidRPr="00427C8F">
        <w:rPr>
          <w:rFonts w:ascii="Times New Roman" w:hAnsi="Times New Roman" w:cs="Times New Roman"/>
          <w:lang w:val="en-US"/>
        </w:rPr>
        <w:t xml:space="preserve">). </w:t>
      </w:r>
    </w:p>
    <w:p w:rsidR="000C418E" w:rsidRPr="00427C8F" w:rsidRDefault="00042F11" w:rsidP="00427C8F">
      <w:pPr>
        <w:spacing w:line="240" w:lineRule="auto"/>
        <w:ind w:left="708"/>
        <w:jc w:val="both"/>
        <w:rPr>
          <w:rFonts w:ascii="Times New Roman" w:hAnsi="Times New Roman" w:cs="Times New Roman"/>
          <w:lang w:val="en-US"/>
        </w:rPr>
      </w:pPr>
      <w:r w:rsidRPr="00427C8F">
        <w:rPr>
          <w:rFonts w:ascii="Times New Roman" w:hAnsi="Times New Roman" w:cs="Times New Roman"/>
          <w:lang w:val="en-US"/>
        </w:rPr>
        <w:t>The union with Sweden wa</w:t>
      </w:r>
      <w:r w:rsidR="00037F98" w:rsidRPr="00427C8F">
        <w:rPr>
          <w:rFonts w:ascii="Times New Roman" w:hAnsi="Times New Roman" w:cs="Times New Roman"/>
          <w:lang w:val="en-US"/>
        </w:rPr>
        <w:t>s peacefully dissolved in 1</w:t>
      </w:r>
      <w:r w:rsidR="00027CA3" w:rsidRPr="00427C8F">
        <w:rPr>
          <w:rFonts w:ascii="Times New Roman" w:hAnsi="Times New Roman" w:cs="Times New Roman"/>
          <w:lang w:val="en-US"/>
        </w:rPr>
        <w:t xml:space="preserve">905. In Norway, </w:t>
      </w:r>
      <w:r w:rsidR="00037F98" w:rsidRPr="00427C8F">
        <w:rPr>
          <w:rFonts w:ascii="Times New Roman" w:hAnsi="Times New Roman" w:cs="Times New Roman"/>
          <w:lang w:val="en-US"/>
        </w:rPr>
        <w:t>the blend of institutional development and socio-cultural learnin</w:t>
      </w:r>
      <w:r w:rsidR="00027CA3" w:rsidRPr="00427C8F">
        <w:rPr>
          <w:rFonts w:ascii="Times New Roman" w:hAnsi="Times New Roman" w:cs="Times New Roman"/>
          <w:lang w:val="en-US"/>
        </w:rPr>
        <w:t>g-</w:t>
      </w:r>
      <w:r w:rsidR="00037F98" w:rsidRPr="00427C8F">
        <w:rPr>
          <w:rFonts w:ascii="Times New Roman" w:hAnsi="Times New Roman" w:cs="Times New Roman"/>
          <w:lang w:val="en-US"/>
        </w:rPr>
        <w:t>processes went on steadily, until 1940</w:t>
      </w:r>
      <w:r w:rsidR="00C14528" w:rsidRPr="00427C8F">
        <w:rPr>
          <w:rFonts w:ascii="Times New Roman" w:hAnsi="Times New Roman" w:cs="Times New Roman"/>
          <w:lang w:val="en-US"/>
        </w:rPr>
        <w:t xml:space="preserve"> and </w:t>
      </w:r>
      <w:r w:rsidR="002546EE" w:rsidRPr="00427C8F">
        <w:rPr>
          <w:rFonts w:ascii="Times New Roman" w:hAnsi="Times New Roman" w:cs="Times New Roman"/>
          <w:lang w:val="en-US"/>
        </w:rPr>
        <w:t xml:space="preserve">the Second </w:t>
      </w:r>
      <w:r w:rsidR="00C14528" w:rsidRPr="00427C8F">
        <w:rPr>
          <w:rFonts w:ascii="Times New Roman" w:hAnsi="Times New Roman" w:cs="Times New Roman"/>
          <w:lang w:val="en-US"/>
        </w:rPr>
        <w:t>World Wa</w:t>
      </w:r>
      <w:r w:rsidR="002546EE" w:rsidRPr="00427C8F">
        <w:rPr>
          <w:rFonts w:ascii="Times New Roman" w:hAnsi="Times New Roman" w:cs="Times New Roman"/>
          <w:lang w:val="en-US"/>
        </w:rPr>
        <w:t>r</w:t>
      </w:r>
      <w:r w:rsidR="00C14528" w:rsidRPr="00427C8F">
        <w:rPr>
          <w:rFonts w:ascii="Times New Roman" w:hAnsi="Times New Roman" w:cs="Times New Roman"/>
          <w:lang w:val="en-US"/>
        </w:rPr>
        <w:t>, which marks</w:t>
      </w:r>
      <w:r w:rsidR="00037F98" w:rsidRPr="00427C8F">
        <w:rPr>
          <w:rFonts w:ascii="Times New Roman" w:hAnsi="Times New Roman" w:cs="Times New Roman"/>
          <w:lang w:val="en-US"/>
        </w:rPr>
        <w:t xml:space="preserve"> the end o</w:t>
      </w:r>
      <w:r w:rsidR="00672319" w:rsidRPr="00427C8F">
        <w:rPr>
          <w:rFonts w:ascii="Times New Roman" w:hAnsi="Times New Roman" w:cs="Times New Roman"/>
          <w:lang w:val="en-US"/>
        </w:rPr>
        <w:t>f a long</w:t>
      </w:r>
      <w:r w:rsidR="00DE6E23" w:rsidRPr="00427C8F">
        <w:rPr>
          <w:rFonts w:ascii="Times New Roman" w:hAnsi="Times New Roman" w:cs="Times New Roman"/>
          <w:lang w:val="en-US"/>
        </w:rPr>
        <w:t xml:space="preserve"> “inter</w:t>
      </w:r>
      <w:r w:rsidR="00037F98" w:rsidRPr="00427C8F">
        <w:rPr>
          <w:rFonts w:ascii="Times New Roman" w:hAnsi="Times New Roman" w:cs="Times New Roman"/>
          <w:lang w:val="en-US"/>
        </w:rPr>
        <w:t>war-period”</w:t>
      </w:r>
      <w:r w:rsidR="00672319" w:rsidRPr="00427C8F">
        <w:rPr>
          <w:rFonts w:ascii="Times New Roman" w:hAnsi="Times New Roman" w:cs="Times New Roman"/>
          <w:lang w:val="en-US"/>
        </w:rPr>
        <w:t xml:space="preserve"> in Norway</w:t>
      </w:r>
      <w:r w:rsidR="00DE6E23" w:rsidRPr="00427C8F">
        <w:rPr>
          <w:rFonts w:ascii="Times New Roman" w:hAnsi="Times New Roman" w:cs="Times New Roman"/>
          <w:lang w:val="en-US"/>
        </w:rPr>
        <w:t>,</w:t>
      </w:r>
      <w:r w:rsidR="000C418E" w:rsidRPr="00427C8F">
        <w:rPr>
          <w:rFonts w:ascii="Times New Roman" w:hAnsi="Times New Roman" w:cs="Times New Roman"/>
          <w:lang w:val="en-US"/>
        </w:rPr>
        <w:t xml:space="preserve"> </w:t>
      </w:r>
      <w:r w:rsidR="00037F98" w:rsidRPr="00427C8F">
        <w:rPr>
          <w:rFonts w:ascii="Times New Roman" w:hAnsi="Times New Roman" w:cs="Times New Roman"/>
          <w:lang w:val="en-US"/>
        </w:rPr>
        <w:t>from the Napoleonic war to the German occupation.</w:t>
      </w:r>
      <w:r w:rsidR="00672319" w:rsidRPr="00427C8F">
        <w:rPr>
          <w:rFonts w:ascii="Times New Roman" w:hAnsi="Times New Roman" w:cs="Times New Roman"/>
          <w:lang w:val="en-US"/>
        </w:rPr>
        <w:t xml:space="preserve"> </w:t>
      </w:r>
    </w:p>
    <w:p w:rsidR="00E353F2" w:rsidRDefault="00027CA3" w:rsidP="00427C8F">
      <w:pPr>
        <w:spacing w:line="240" w:lineRule="auto"/>
        <w:ind w:left="708"/>
        <w:jc w:val="both"/>
        <w:rPr>
          <w:rFonts w:ascii="Times New Roman" w:hAnsi="Times New Roman" w:cs="Times New Roman"/>
          <w:lang w:val="en-US"/>
        </w:rPr>
      </w:pPr>
      <w:r w:rsidRPr="00427C8F">
        <w:rPr>
          <w:rFonts w:ascii="Times New Roman" w:hAnsi="Times New Roman" w:cs="Times New Roman"/>
          <w:lang w:val="en-US"/>
        </w:rPr>
        <w:t>A</w:t>
      </w:r>
      <w:r w:rsidR="00037F98" w:rsidRPr="00427C8F">
        <w:rPr>
          <w:rFonts w:ascii="Times New Roman" w:hAnsi="Times New Roman" w:cs="Times New Roman"/>
          <w:lang w:val="en-US"/>
        </w:rPr>
        <w:t xml:space="preserve">fter the Second World War, there were new possibilities and new problems, </w:t>
      </w:r>
      <w:r w:rsidR="00037F98" w:rsidRPr="00427C8F">
        <w:rPr>
          <w:rFonts w:ascii="Times New Roman" w:hAnsi="Times New Roman" w:cs="Times New Roman"/>
          <w:i/>
          <w:lang w:val="en-US"/>
        </w:rPr>
        <w:t>with increasing challenges</w:t>
      </w:r>
      <w:r w:rsidR="00037F98" w:rsidRPr="00427C8F">
        <w:rPr>
          <w:rFonts w:ascii="Times New Roman" w:hAnsi="Times New Roman" w:cs="Times New Roman"/>
          <w:lang w:val="en-US"/>
        </w:rPr>
        <w:t xml:space="preserve">, internally and externally, </w:t>
      </w:r>
      <w:r w:rsidR="00037F98" w:rsidRPr="00427C8F">
        <w:rPr>
          <w:rFonts w:ascii="Times New Roman" w:hAnsi="Times New Roman" w:cs="Times New Roman"/>
          <w:i/>
          <w:lang w:val="en-US"/>
        </w:rPr>
        <w:t>for the “modern project</w:t>
      </w:r>
      <w:r w:rsidR="002546EE" w:rsidRPr="00427C8F">
        <w:rPr>
          <w:rFonts w:ascii="Times New Roman" w:hAnsi="Times New Roman" w:cs="Times New Roman"/>
          <w:i/>
          <w:lang w:val="en-US"/>
        </w:rPr>
        <w:t>”</w:t>
      </w:r>
      <w:r w:rsidR="002546EE" w:rsidRPr="00427C8F">
        <w:rPr>
          <w:rFonts w:ascii="Times New Roman" w:hAnsi="Times New Roman" w:cs="Times New Roman"/>
          <w:lang w:val="en-US"/>
        </w:rPr>
        <w:t>. For the whole story, as I see it</w:t>
      </w:r>
      <w:r w:rsidR="00E353F2" w:rsidRPr="00427C8F">
        <w:rPr>
          <w:rFonts w:ascii="Times New Roman" w:hAnsi="Times New Roman" w:cs="Times New Roman"/>
          <w:lang w:val="en-US"/>
        </w:rPr>
        <w:t xml:space="preserve">, cf the book </w:t>
      </w:r>
      <w:r w:rsidR="00E353F2" w:rsidRPr="00427C8F">
        <w:rPr>
          <w:rFonts w:ascii="Times New Roman" w:hAnsi="Times New Roman" w:cs="Times New Roman"/>
          <w:i/>
          <w:lang w:val="en-US"/>
        </w:rPr>
        <w:t>Multiple Modernities. A Tale of Scandinavian Experiences</w:t>
      </w:r>
      <w:r w:rsidR="004C1E2A" w:rsidRPr="00427C8F">
        <w:rPr>
          <w:rFonts w:ascii="Times New Roman" w:hAnsi="Times New Roman" w:cs="Times New Roman"/>
          <w:lang w:val="en-US"/>
        </w:rPr>
        <w:t xml:space="preserve"> – now also in Russian.</w:t>
      </w:r>
    </w:p>
    <w:p w:rsidR="007C0DF5" w:rsidRDefault="007C0DF5" w:rsidP="00427C8F">
      <w:pPr>
        <w:spacing w:line="240" w:lineRule="auto"/>
        <w:ind w:left="708"/>
        <w:jc w:val="both"/>
        <w:rPr>
          <w:rFonts w:ascii="Times New Roman" w:hAnsi="Times New Roman" w:cs="Times New Roman"/>
          <w:lang w:val="en-US"/>
        </w:rPr>
      </w:pPr>
    </w:p>
    <w:p w:rsidR="00EF13FE" w:rsidRDefault="00EF13FE" w:rsidP="00575CD8">
      <w:pPr>
        <w:jc w:val="both"/>
        <w:rPr>
          <w:rFonts w:ascii="Times New Roman" w:hAnsi="Times New Roman" w:cs="Times New Roman"/>
          <w:lang w:val="en-US"/>
        </w:rPr>
      </w:pPr>
    </w:p>
    <w:p w:rsidR="007C0DF5" w:rsidRPr="0021277A" w:rsidRDefault="007C0DF5" w:rsidP="00575CD8">
      <w:pPr>
        <w:jc w:val="both"/>
        <w:rPr>
          <w:rFonts w:ascii="Times New Roman" w:hAnsi="Times New Roman" w:cs="Times New Roman"/>
          <w:sz w:val="24"/>
          <w:szCs w:val="24"/>
          <w:lang w:val="en-US"/>
        </w:rPr>
      </w:pPr>
    </w:p>
    <w:p w:rsidR="00F13031" w:rsidRPr="00F13031" w:rsidRDefault="00F13031" w:rsidP="00575CD8">
      <w:pPr>
        <w:spacing w:line="360" w:lineRule="auto"/>
        <w:jc w:val="both"/>
        <w:rPr>
          <w:rFonts w:ascii="Times New Roman" w:hAnsi="Times New Roman" w:cs="Times New Roman"/>
          <w:b/>
          <w:i/>
          <w:sz w:val="24"/>
          <w:szCs w:val="24"/>
          <w:lang w:val="en-US"/>
        </w:rPr>
      </w:pPr>
      <w:r w:rsidRPr="00F13031">
        <w:rPr>
          <w:rFonts w:ascii="Times New Roman" w:hAnsi="Times New Roman" w:cs="Times New Roman"/>
          <w:b/>
          <w:i/>
          <w:sz w:val="24"/>
          <w:szCs w:val="24"/>
          <w:lang w:val="en-US"/>
        </w:rPr>
        <w:t>Background</w:t>
      </w:r>
    </w:p>
    <w:p w:rsidR="0021277A" w:rsidRDefault="0021277A" w:rsidP="00575CD8">
      <w:pPr>
        <w:spacing w:line="360" w:lineRule="auto"/>
        <w:jc w:val="both"/>
        <w:rPr>
          <w:rFonts w:ascii="Times New Roman" w:hAnsi="Times New Roman" w:cs="Times New Roman"/>
          <w:sz w:val="24"/>
          <w:szCs w:val="24"/>
          <w:lang w:val="en-US"/>
        </w:rPr>
      </w:pPr>
      <w:r w:rsidRPr="001F5A4D">
        <w:rPr>
          <w:rFonts w:ascii="Times New Roman" w:hAnsi="Times New Roman" w:cs="Times New Roman"/>
          <w:sz w:val="24"/>
          <w:szCs w:val="24"/>
          <w:lang w:val="en-US"/>
        </w:rPr>
        <w:t xml:space="preserve">Modernization processes are often seen in </w:t>
      </w:r>
      <w:r w:rsidR="005D1A47">
        <w:rPr>
          <w:rFonts w:ascii="Times New Roman" w:hAnsi="Times New Roman" w:cs="Times New Roman"/>
          <w:sz w:val="24"/>
          <w:szCs w:val="24"/>
          <w:lang w:val="en-US"/>
        </w:rPr>
        <w:t>an A</w:t>
      </w:r>
      <w:r w:rsidR="00BB753A">
        <w:rPr>
          <w:rFonts w:ascii="Times New Roman" w:hAnsi="Times New Roman" w:cs="Times New Roman"/>
          <w:sz w:val="24"/>
          <w:szCs w:val="24"/>
          <w:lang w:val="en-US"/>
        </w:rPr>
        <w:t>nglo-American perspective, but here</w:t>
      </w:r>
      <w:r w:rsidRPr="001F5A4D">
        <w:rPr>
          <w:rFonts w:ascii="Times New Roman" w:hAnsi="Times New Roman" w:cs="Times New Roman"/>
          <w:sz w:val="24"/>
          <w:szCs w:val="24"/>
          <w:lang w:val="en-US"/>
        </w:rPr>
        <w:t xml:space="preserve"> our focus is Northern Europe – Nordic countries and Russi</w:t>
      </w:r>
      <w:r w:rsidR="00454136">
        <w:rPr>
          <w:rFonts w:ascii="Times New Roman" w:hAnsi="Times New Roman" w:cs="Times New Roman"/>
          <w:sz w:val="24"/>
          <w:szCs w:val="24"/>
          <w:lang w:val="en-US"/>
        </w:rPr>
        <w:t>a. In this paper I shall look at</w:t>
      </w:r>
      <w:r w:rsidR="00547822" w:rsidRPr="001F5A4D">
        <w:rPr>
          <w:rFonts w:ascii="Times New Roman" w:hAnsi="Times New Roman" w:cs="Times New Roman"/>
          <w:sz w:val="24"/>
          <w:szCs w:val="24"/>
          <w:lang w:val="en-US"/>
        </w:rPr>
        <w:t xml:space="preserve"> Scandinavia, </w:t>
      </w:r>
      <w:r w:rsidR="005D1A47">
        <w:rPr>
          <w:rFonts w:ascii="Times New Roman" w:hAnsi="Times New Roman" w:cs="Times New Roman"/>
          <w:sz w:val="24"/>
          <w:szCs w:val="24"/>
          <w:lang w:val="en-US"/>
        </w:rPr>
        <w:t>or more precisely Norway,</w:t>
      </w:r>
      <w:r w:rsidRPr="001F5A4D">
        <w:rPr>
          <w:rFonts w:ascii="Times New Roman" w:hAnsi="Times New Roman" w:cs="Times New Roman"/>
          <w:sz w:val="24"/>
          <w:szCs w:val="24"/>
          <w:lang w:val="en-US"/>
        </w:rPr>
        <w:t xml:space="preserve"> and for two reasons: </w:t>
      </w:r>
      <w:r w:rsidR="000C418E">
        <w:rPr>
          <w:rFonts w:ascii="Times New Roman" w:hAnsi="Times New Roman" w:cs="Times New Roman"/>
          <w:sz w:val="24"/>
          <w:szCs w:val="24"/>
          <w:lang w:val="en-US"/>
        </w:rPr>
        <w:t>I know that</w:t>
      </w:r>
      <w:r w:rsidR="00417DF2">
        <w:rPr>
          <w:rFonts w:ascii="Times New Roman" w:hAnsi="Times New Roman" w:cs="Times New Roman"/>
          <w:sz w:val="24"/>
          <w:szCs w:val="24"/>
          <w:lang w:val="en-US"/>
        </w:rPr>
        <w:t xml:space="preserve"> region fairly well</w:t>
      </w:r>
      <w:r w:rsidR="00547822" w:rsidRPr="001F5A4D">
        <w:rPr>
          <w:rFonts w:ascii="Times New Roman" w:hAnsi="Times New Roman" w:cs="Times New Roman"/>
          <w:sz w:val="24"/>
          <w:szCs w:val="24"/>
          <w:lang w:val="en-US"/>
        </w:rPr>
        <w:t xml:space="preserve">, </w:t>
      </w:r>
      <w:r w:rsidR="00FE34AE">
        <w:rPr>
          <w:rFonts w:ascii="Times New Roman" w:hAnsi="Times New Roman" w:cs="Times New Roman"/>
          <w:sz w:val="24"/>
          <w:szCs w:val="24"/>
          <w:lang w:val="en-US"/>
        </w:rPr>
        <w:t>and it is supposedly an interesting</w:t>
      </w:r>
      <w:r w:rsidR="00547822" w:rsidRPr="001F5A4D">
        <w:rPr>
          <w:rFonts w:ascii="Times New Roman" w:hAnsi="Times New Roman" w:cs="Times New Roman"/>
          <w:sz w:val="24"/>
          <w:szCs w:val="24"/>
          <w:lang w:val="en-US"/>
        </w:rPr>
        <w:t xml:space="preserve"> </w:t>
      </w:r>
      <w:r w:rsidR="00417DF2">
        <w:rPr>
          <w:rFonts w:ascii="Times New Roman" w:hAnsi="Times New Roman" w:cs="Times New Roman"/>
          <w:sz w:val="24"/>
          <w:szCs w:val="24"/>
          <w:lang w:val="en-US"/>
        </w:rPr>
        <w:t xml:space="preserve">case in terms of </w:t>
      </w:r>
      <w:r w:rsidR="00547822" w:rsidRPr="001F5A4D">
        <w:rPr>
          <w:rFonts w:ascii="Times New Roman" w:hAnsi="Times New Roman" w:cs="Times New Roman"/>
          <w:sz w:val="24"/>
          <w:szCs w:val="24"/>
          <w:lang w:val="en-US"/>
        </w:rPr>
        <w:t>modernization</w:t>
      </w:r>
      <w:r w:rsidR="00FE34AE">
        <w:rPr>
          <w:rFonts w:ascii="Times New Roman" w:hAnsi="Times New Roman" w:cs="Times New Roman"/>
          <w:sz w:val="24"/>
          <w:szCs w:val="24"/>
          <w:lang w:val="en-US"/>
        </w:rPr>
        <w:t xml:space="preserve"> processes</w:t>
      </w:r>
      <w:r w:rsidR="00547822" w:rsidRPr="001F5A4D">
        <w:rPr>
          <w:rFonts w:ascii="Times New Roman" w:hAnsi="Times New Roman" w:cs="Times New Roman"/>
          <w:sz w:val="24"/>
          <w:szCs w:val="24"/>
          <w:lang w:val="en-US"/>
        </w:rPr>
        <w:t>.</w:t>
      </w:r>
    </w:p>
    <w:p w:rsidR="00840571" w:rsidRDefault="00EC4BA3" w:rsidP="00EF13FE">
      <w:pPr>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a philosopher of </w:t>
      </w:r>
      <w:r w:rsidR="009854B6">
        <w:rPr>
          <w:rFonts w:ascii="Times New Roman" w:hAnsi="Times New Roman" w:cs="Times New Roman"/>
          <w:sz w:val="24"/>
          <w:szCs w:val="24"/>
          <w:lang w:val="en-US"/>
        </w:rPr>
        <w:t xml:space="preserve">the </w:t>
      </w:r>
      <w:r>
        <w:rPr>
          <w:rFonts w:ascii="Times New Roman" w:hAnsi="Times New Roman" w:cs="Times New Roman"/>
          <w:sz w:val="24"/>
          <w:szCs w:val="24"/>
          <w:lang w:val="en-US"/>
        </w:rPr>
        <w:t>science</w:t>
      </w:r>
      <w:r w:rsidR="009854B6">
        <w:rPr>
          <w:rFonts w:ascii="Times New Roman" w:hAnsi="Times New Roman" w:cs="Times New Roman"/>
          <w:sz w:val="24"/>
          <w:szCs w:val="24"/>
          <w:lang w:val="en-US"/>
        </w:rPr>
        <w:t>s and the humanities</w:t>
      </w:r>
      <w:r w:rsidR="000534AA">
        <w:rPr>
          <w:rFonts w:ascii="Times New Roman" w:hAnsi="Times New Roman" w:cs="Times New Roman"/>
          <w:sz w:val="24"/>
          <w:szCs w:val="24"/>
          <w:lang w:val="en-US"/>
        </w:rPr>
        <w:t xml:space="preserve"> I have an interest in</w:t>
      </w:r>
      <w:r>
        <w:rPr>
          <w:rFonts w:ascii="Times New Roman" w:hAnsi="Times New Roman" w:cs="Times New Roman"/>
          <w:sz w:val="24"/>
          <w:szCs w:val="24"/>
          <w:lang w:val="en-US"/>
        </w:rPr>
        <w:t xml:space="preserve"> different kinds of rationality and reasonableness and their role in various </w:t>
      </w:r>
      <w:r w:rsidR="00FE34AE">
        <w:rPr>
          <w:rFonts w:ascii="Times New Roman" w:hAnsi="Times New Roman" w:cs="Times New Roman"/>
          <w:sz w:val="24"/>
          <w:szCs w:val="24"/>
          <w:lang w:val="en-US"/>
        </w:rPr>
        <w:t xml:space="preserve">institutions and </w:t>
      </w:r>
      <w:r>
        <w:rPr>
          <w:rFonts w:ascii="Times New Roman" w:hAnsi="Times New Roman" w:cs="Times New Roman"/>
          <w:sz w:val="24"/>
          <w:szCs w:val="24"/>
          <w:lang w:val="en-US"/>
        </w:rPr>
        <w:t>processes of modernization. Moreov</w:t>
      </w:r>
      <w:r w:rsidR="00667F2C">
        <w:rPr>
          <w:rFonts w:ascii="Times New Roman" w:hAnsi="Times New Roman" w:cs="Times New Roman"/>
          <w:sz w:val="24"/>
          <w:szCs w:val="24"/>
          <w:lang w:val="en-US"/>
        </w:rPr>
        <w:t>er, two of us</w:t>
      </w:r>
      <w:r w:rsidR="00417DF2">
        <w:rPr>
          <w:rFonts w:ascii="Times New Roman" w:hAnsi="Times New Roman" w:cs="Times New Roman"/>
          <w:sz w:val="24"/>
          <w:szCs w:val="24"/>
          <w:lang w:val="en-US"/>
        </w:rPr>
        <w:t xml:space="preserve"> have written a history of </w:t>
      </w:r>
      <w:r w:rsidR="00FE34AE">
        <w:rPr>
          <w:rFonts w:ascii="Times New Roman" w:hAnsi="Times New Roman" w:cs="Times New Roman"/>
          <w:sz w:val="24"/>
          <w:szCs w:val="24"/>
          <w:lang w:val="en-US"/>
        </w:rPr>
        <w:t>western thought</w:t>
      </w:r>
      <w:r w:rsidR="00417DF2">
        <w:rPr>
          <w:rFonts w:ascii="Times New Roman" w:hAnsi="Times New Roman" w:cs="Times New Roman"/>
          <w:sz w:val="24"/>
          <w:szCs w:val="24"/>
          <w:lang w:val="en-US"/>
        </w:rPr>
        <w:t xml:space="preserve">, very much as a history </w:t>
      </w:r>
      <w:r w:rsidR="000534AA">
        <w:rPr>
          <w:rFonts w:ascii="Times New Roman" w:hAnsi="Times New Roman" w:cs="Times New Roman"/>
          <w:sz w:val="24"/>
          <w:szCs w:val="24"/>
          <w:lang w:val="en-US"/>
        </w:rPr>
        <w:t>of intellectual modernization.</w:t>
      </w:r>
      <w:r w:rsidR="00840571">
        <w:rPr>
          <w:rStyle w:val="EndnoteReference"/>
          <w:rFonts w:ascii="Times New Roman" w:hAnsi="Times New Roman" w:cs="Times New Roman"/>
          <w:sz w:val="24"/>
          <w:szCs w:val="24"/>
          <w:lang w:val="en-US"/>
        </w:rPr>
        <w:endnoteReference w:id="2"/>
      </w:r>
      <w:r w:rsidR="00840571">
        <w:rPr>
          <w:rFonts w:ascii="Times New Roman" w:hAnsi="Times New Roman" w:cs="Times New Roman"/>
          <w:sz w:val="24"/>
          <w:szCs w:val="24"/>
          <w:lang w:val="en-US"/>
        </w:rPr>
        <w:t xml:space="preserve"> (The book was published in Russian with the title </w:t>
      </w:r>
      <w:r w:rsidR="00840571">
        <w:rPr>
          <w:rFonts w:ascii="Times New Roman" w:hAnsi="Times New Roman" w:cs="Times New Roman"/>
          <w:i/>
          <w:sz w:val="24"/>
          <w:szCs w:val="24"/>
          <w:lang w:val="en-US"/>
        </w:rPr>
        <w:t>Istoriya filosofiy</w:t>
      </w:r>
      <w:r w:rsidR="00840571">
        <w:rPr>
          <w:rFonts w:ascii="Times New Roman" w:hAnsi="Times New Roman" w:cs="Times New Roman"/>
          <w:sz w:val="24"/>
          <w:szCs w:val="24"/>
          <w:lang w:val="en-US"/>
        </w:rPr>
        <w:t>.) So, when I happened to get in co</w:t>
      </w:r>
      <w:r w:rsidR="005D1A47">
        <w:rPr>
          <w:rFonts w:ascii="Times New Roman" w:hAnsi="Times New Roman" w:cs="Times New Roman"/>
          <w:sz w:val="24"/>
          <w:szCs w:val="24"/>
          <w:lang w:val="en-US"/>
        </w:rPr>
        <w:t>ntact with Chinese philosophers</w:t>
      </w:r>
      <w:r w:rsidR="00840571">
        <w:rPr>
          <w:rFonts w:ascii="Times New Roman" w:hAnsi="Times New Roman" w:cs="Times New Roman"/>
          <w:sz w:val="24"/>
          <w:szCs w:val="24"/>
          <w:lang w:val="en-US"/>
        </w:rPr>
        <w:t xml:space="preserve"> discussing cultural modernization in Europe and East Asia, and thereby also discussing what it means to be Chinese and modern, that s</w:t>
      </w:r>
      <w:r w:rsidR="005D1A47">
        <w:rPr>
          <w:rFonts w:ascii="Times New Roman" w:hAnsi="Times New Roman" w:cs="Times New Roman"/>
          <w:sz w:val="24"/>
          <w:szCs w:val="24"/>
          <w:lang w:val="en-US"/>
        </w:rPr>
        <w:t>ame question soon turned around and hit</w:t>
      </w:r>
      <w:r w:rsidR="00840571">
        <w:rPr>
          <w:rFonts w:ascii="Times New Roman" w:hAnsi="Times New Roman" w:cs="Times New Roman"/>
          <w:sz w:val="24"/>
          <w:szCs w:val="24"/>
          <w:lang w:val="en-US"/>
        </w:rPr>
        <w:t xml:space="preserve"> me head-on: what does it mean to be Norwegian and modern? As a response I decided to apply general modernization theory on Norway (and Scandinavia) as a case. The outcome was the book </w:t>
      </w:r>
      <w:r w:rsidR="00840571" w:rsidRPr="006F0901">
        <w:rPr>
          <w:rFonts w:ascii="Times New Roman" w:hAnsi="Times New Roman" w:cs="Times New Roman"/>
          <w:i/>
          <w:sz w:val="24"/>
          <w:szCs w:val="24"/>
          <w:lang w:val="en-US"/>
        </w:rPr>
        <w:t>Multiple Modernities. A Tale of Scandinavian Experiences</w:t>
      </w:r>
      <w:r w:rsidR="00840571">
        <w:rPr>
          <w:rFonts w:ascii="Times New Roman" w:hAnsi="Times New Roman" w:cs="Times New Roman"/>
          <w:sz w:val="24"/>
          <w:szCs w:val="24"/>
          <w:lang w:val="en-US"/>
        </w:rPr>
        <w:t xml:space="preserve">, later translated into Chinese, and Norwegian with the title </w:t>
      </w:r>
      <w:r w:rsidR="00840571" w:rsidRPr="00D457CA">
        <w:rPr>
          <w:rFonts w:ascii="Times New Roman" w:hAnsi="Times New Roman" w:cs="Times New Roman"/>
          <w:i/>
          <w:sz w:val="24"/>
          <w:szCs w:val="24"/>
          <w:lang w:val="en-US"/>
        </w:rPr>
        <w:t>Norsk og modern</w:t>
      </w:r>
      <w:r w:rsidR="00840571">
        <w:rPr>
          <w:rFonts w:ascii="Times New Roman" w:hAnsi="Times New Roman" w:cs="Times New Roman"/>
          <w:i/>
          <w:sz w:val="24"/>
          <w:szCs w:val="24"/>
          <w:lang w:val="en-US"/>
        </w:rPr>
        <w:t>e</w:t>
      </w:r>
      <w:r w:rsidR="00840571">
        <w:rPr>
          <w:rFonts w:ascii="Times New Roman" w:hAnsi="Times New Roman" w:cs="Times New Roman"/>
          <w:sz w:val="24"/>
          <w:szCs w:val="24"/>
          <w:lang w:val="en-US"/>
        </w:rPr>
        <w:t xml:space="preserve"> (“Norwegian and Modern”), a title that is also used for the Russian translation, </w:t>
      </w:r>
      <w:r w:rsidR="00840571">
        <w:rPr>
          <w:rFonts w:ascii="Times New Roman" w:hAnsi="Times New Roman" w:cs="Times New Roman"/>
          <w:i/>
          <w:sz w:val="24"/>
          <w:szCs w:val="24"/>
          <w:lang w:val="en-US"/>
        </w:rPr>
        <w:t>Norv</w:t>
      </w:r>
      <w:r w:rsidR="00840571" w:rsidRPr="00D457CA">
        <w:rPr>
          <w:rFonts w:ascii="Times New Roman" w:hAnsi="Times New Roman" w:cs="Times New Roman"/>
          <w:i/>
          <w:sz w:val="24"/>
          <w:szCs w:val="24"/>
          <w:lang w:val="en-US"/>
        </w:rPr>
        <w:t>e</w:t>
      </w:r>
      <w:r w:rsidR="00840571">
        <w:rPr>
          <w:rFonts w:ascii="Times New Roman" w:hAnsi="Times New Roman" w:cs="Times New Roman"/>
          <w:i/>
          <w:sz w:val="24"/>
          <w:szCs w:val="24"/>
          <w:lang w:val="en-US"/>
        </w:rPr>
        <w:t>zhskiy</w:t>
      </w:r>
      <w:r w:rsidR="00840571" w:rsidRPr="00D457CA">
        <w:rPr>
          <w:rFonts w:ascii="Times New Roman" w:hAnsi="Times New Roman" w:cs="Times New Roman"/>
          <w:i/>
          <w:sz w:val="24"/>
          <w:szCs w:val="24"/>
          <w:lang w:val="en-US"/>
        </w:rPr>
        <w:t xml:space="preserve"> mentalitet i modernost</w:t>
      </w:r>
      <w:r w:rsidR="00FA7BB2">
        <w:rPr>
          <w:rFonts w:ascii="Times New Roman" w:hAnsi="Times New Roman" w:cs="Times New Roman"/>
          <w:sz w:val="24"/>
          <w:szCs w:val="24"/>
          <w:lang w:val="en-US"/>
        </w:rPr>
        <w:t xml:space="preserve">, </w:t>
      </w:r>
      <w:r w:rsidR="00840571">
        <w:rPr>
          <w:rFonts w:ascii="Times New Roman" w:hAnsi="Times New Roman" w:cs="Times New Roman"/>
          <w:sz w:val="24"/>
          <w:szCs w:val="24"/>
          <w:lang w:val="en-US"/>
        </w:rPr>
        <w:t xml:space="preserve">published </w:t>
      </w:r>
      <w:r w:rsidR="00F566AC">
        <w:rPr>
          <w:rFonts w:ascii="Times New Roman" w:hAnsi="Times New Roman" w:cs="Times New Roman"/>
          <w:sz w:val="24"/>
          <w:szCs w:val="24"/>
          <w:lang w:val="en-US"/>
        </w:rPr>
        <w:t xml:space="preserve">in Moscow </w:t>
      </w:r>
      <w:bookmarkStart w:id="0" w:name="_GoBack"/>
      <w:bookmarkEnd w:id="0"/>
      <w:r w:rsidR="00840571">
        <w:rPr>
          <w:rFonts w:ascii="Times New Roman" w:hAnsi="Times New Roman" w:cs="Times New Roman"/>
          <w:sz w:val="24"/>
          <w:szCs w:val="24"/>
          <w:lang w:val="en-US"/>
        </w:rPr>
        <w:t xml:space="preserve">by </w:t>
      </w:r>
      <w:r w:rsidR="00FA7BB2" w:rsidRPr="00FA7BB2">
        <w:rPr>
          <w:rFonts w:ascii="Times New Roman" w:hAnsi="Times New Roman" w:cs="Times New Roman"/>
          <w:i/>
          <w:sz w:val="24"/>
          <w:szCs w:val="24"/>
          <w:lang w:val="en-US"/>
        </w:rPr>
        <w:t>Rosspen</w:t>
      </w:r>
      <w:r w:rsidR="00FA7BB2">
        <w:rPr>
          <w:rFonts w:ascii="Times New Roman" w:hAnsi="Times New Roman" w:cs="Times New Roman"/>
          <w:i/>
          <w:sz w:val="24"/>
          <w:szCs w:val="24"/>
          <w:lang w:val="en-US"/>
        </w:rPr>
        <w:t xml:space="preserve"> </w:t>
      </w:r>
      <w:r w:rsidR="00F566AC">
        <w:rPr>
          <w:rFonts w:ascii="Times New Roman" w:hAnsi="Times New Roman" w:cs="Times New Roman"/>
          <w:sz w:val="24"/>
          <w:szCs w:val="24"/>
          <w:lang w:val="en-US"/>
        </w:rPr>
        <w:t>2017</w:t>
      </w:r>
      <w:r w:rsidR="00840571" w:rsidRPr="00FA7BB2">
        <w:rPr>
          <w:rFonts w:ascii="Times New Roman" w:hAnsi="Times New Roman" w:cs="Times New Roman"/>
          <w:sz w:val="24"/>
          <w:szCs w:val="24"/>
          <w:lang w:val="en-US"/>
        </w:rPr>
        <w:t>.</w:t>
      </w:r>
      <w:r w:rsidR="00840571" w:rsidRPr="00FA7BB2">
        <w:rPr>
          <w:rStyle w:val="EndnoteReference"/>
          <w:rFonts w:ascii="Times New Roman" w:hAnsi="Times New Roman" w:cs="Times New Roman"/>
          <w:sz w:val="24"/>
          <w:szCs w:val="24"/>
          <w:lang w:val="en-US"/>
        </w:rPr>
        <w:endnoteReference w:id="3"/>
      </w:r>
      <w:r w:rsidR="00840571">
        <w:rPr>
          <w:rFonts w:ascii="Times New Roman" w:hAnsi="Times New Roman" w:cs="Times New Roman"/>
          <w:sz w:val="24"/>
          <w:szCs w:val="24"/>
          <w:lang w:val="en-US"/>
        </w:rPr>
        <w:t xml:space="preserve"> </w:t>
      </w:r>
    </w:p>
    <w:p w:rsidR="00840571" w:rsidRDefault="00840571" w:rsidP="00EF13FE">
      <w:pPr>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My notion of modernization processes is a Weberian one: differentiation and rationalization of “value spheres” and institutions, with a main focus on various kinds of rationality, situated socially and historically in various contexts and agents – hence, a notion of modernization very dif</w:t>
      </w:r>
      <w:r w:rsidR="005D1A47">
        <w:rPr>
          <w:rFonts w:ascii="Times New Roman" w:hAnsi="Times New Roman" w:cs="Times New Roman"/>
          <w:sz w:val="24"/>
          <w:szCs w:val="24"/>
          <w:lang w:val="en-US"/>
        </w:rPr>
        <w:t>ferent from a narrowly economic</w:t>
      </w:r>
      <w:r>
        <w:rPr>
          <w:rFonts w:ascii="Times New Roman" w:hAnsi="Times New Roman" w:cs="Times New Roman"/>
          <w:sz w:val="24"/>
          <w:szCs w:val="24"/>
          <w:lang w:val="en-US"/>
        </w:rPr>
        <w:t xml:space="preserve"> conception of modernization.</w:t>
      </w:r>
      <w:r>
        <w:rPr>
          <w:rStyle w:val="EndnoteReference"/>
          <w:rFonts w:ascii="Times New Roman" w:hAnsi="Times New Roman" w:cs="Times New Roman"/>
          <w:sz w:val="24"/>
          <w:szCs w:val="24"/>
          <w:lang w:val="en-US"/>
        </w:rPr>
        <w:endnoteReference w:id="4"/>
      </w:r>
      <w:r>
        <w:rPr>
          <w:rFonts w:ascii="Times New Roman" w:hAnsi="Times New Roman" w:cs="Times New Roman"/>
          <w:sz w:val="24"/>
          <w:szCs w:val="24"/>
          <w:lang w:val="en-US"/>
        </w:rPr>
        <w:t xml:space="preserve"> </w:t>
      </w:r>
    </w:p>
    <w:p w:rsidR="00840571" w:rsidRDefault="00840571" w:rsidP="00575CD8">
      <w:pPr>
        <w:spacing w:line="360" w:lineRule="auto"/>
        <w:jc w:val="both"/>
        <w:rPr>
          <w:rFonts w:ascii="Times New Roman" w:hAnsi="Times New Roman" w:cs="Times New Roman"/>
          <w:sz w:val="24"/>
          <w:szCs w:val="24"/>
          <w:lang w:val="en-US"/>
        </w:rPr>
      </w:pPr>
    </w:p>
    <w:p w:rsidR="00840571" w:rsidRPr="00F13031" w:rsidRDefault="005D1A47" w:rsidP="00575CD8">
      <w:pPr>
        <w:spacing w:line="360"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The </w:t>
      </w:r>
      <w:r w:rsidR="00840571" w:rsidRPr="00F13031">
        <w:rPr>
          <w:rFonts w:ascii="Times New Roman" w:hAnsi="Times New Roman" w:cs="Times New Roman"/>
          <w:b/>
          <w:i/>
          <w:sz w:val="24"/>
          <w:szCs w:val="24"/>
          <w:lang w:val="en-US"/>
        </w:rPr>
        <w:t>18</w:t>
      </w:r>
      <w:r w:rsidR="00840571" w:rsidRPr="00F13031">
        <w:rPr>
          <w:rFonts w:ascii="Times New Roman" w:hAnsi="Times New Roman" w:cs="Times New Roman"/>
          <w:b/>
          <w:i/>
          <w:sz w:val="24"/>
          <w:szCs w:val="24"/>
          <w:vertAlign w:val="superscript"/>
          <w:lang w:val="en-US"/>
        </w:rPr>
        <w:t>th</w:t>
      </w:r>
      <w:r w:rsidR="00840571" w:rsidRPr="00F13031">
        <w:rPr>
          <w:rFonts w:ascii="Times New Roman" w:hAnsi="Times New Roman" w:cs="Times New Roman"/>
          <w:b/>
          <w:i/>
          <w:sz w:val="24"/>
          <w:szCs w:val="24"/>
          <w:lang w:val="en-US"/>
        </w:rPr>
        <w:t xml:space="preserve"> century</w:t>
      </w:r>
    </w:p>
    <w:p w:rsidR="00840571" w:rsidRDefault="00840571" w:rsidP="00575CD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absolute monarchy of Denmark-Norway at the end of the 18</w:t>
      </w:r>
      <w:r w:rsidRPr="00CE30BD">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century</w:t>
      </w:r>
      <w:r w:rsidR="005D1A47">
        <w:rPr>
          <w:rFonts w:ascii="Times New Roman" w:hAnsi="Times New Roman" w:cs="Times New Roman"/>
          <w:sz w:val="24"/>
          <w:szCs w:val="24"/>
          <w:lang w:val="en-US"/>
        </w:rPr>
        <w:t xml:space="preserve"> was an enlightened despotism. In this regard, t</w:t>
      </w:r>
      <w:r>
        <w:rPr>
          <w:rFonts w:ascii="Times New Roman" w:hAnsi="Times New Roman" w:cs="Times New Roman"/>
          <w:sz w:val="24"/>
          <w:szCs w:val="24"/>
          <w:lang w:val="en-US"/>
        </w:rPr>
        <w:t xml:space="preserve">hree </w:t>
      </w:r>
      <w:r w:rsidR="005D1A47">
        <w:rPr>
          <w:rFonts w:ascii="Times New Roman" w:hAnsi="Times New Roman" w:cs="Times New Roman"/>
          <w:sz w:val="24"/>
          <w:szCs w:val="24"/>
          <w:lang w:val="en-US"/>
        </w:rPr>
        <w:t xml:space="preserve">important </w:t>
      </w:r>
      <w:r>
        <w:rPr>
          <w:rFonts w:ascii="Times New Roman" w:hAnsi="Times New Roman" w:cs="Times New Roman"/>
          <w:sz w:val="24"/>
          <w:szCs w:val="24"/>
          <w:lang w:val="en-US"/>
        </w:rPr>
        <w:t>points should</w:t>
      </w:r>
      <w:r w:rsidR="005D1A47">
        <w:rPr>
          <w:rFonts w:ascii="Times New Roman" w:hAnsi="Times New Roman" w:cs="Times New Roman"/>
          <w:sz w:val="24"/>
          <w:szCs w:val="24"/>
          <w:lang w:val="en-US"/>
        </w:rPr>
        <w:t xml:space="preserve"> be made</w:t>
      </w:r>
      <w:r>
        <w:rPr>
          <w:rFonts w:ascii="Times New Roman" w:hAnsi="Times New Roman" w:cs="Times New Roman"/>
          <w:sz w:val="24"/>
          <w:szCs w:val="24"/>
          <w:lang w:val="en-US"/>
        </w:rPr>
        <w:t>: (i) The monarchs were at times unfit to rule, and thus in reality leading State Officials took control.</w:t>
      </w:r>
      <w:r>
        <w:rPr>
          <w:rStyle w:val="EndnoteReference"/>
          <w:rFonts w:ascii="Times New Roman" w:hAnsi="Times New Roman" w:cs="Times New Roman"/>
          <w:sz w:val="24"/>
          <w:szCs w:val="24"/>
          <w:lang w:val="en-US"/>
        </w:rPr>
        <w:endnoteReference w:id="5"/>
      </w:r>
      <w:r w:rsidR="006A08BF">
        <w:rPr>
          <w:rFonts w:ascii="Times New Roman" w:hAnsi="Times New Roman" w:cs="Times New Roman"/>
          <w:sz w:val="24"/>
          <w:szCs w:val="24"/>
          <w:lang w:val="en-US"/>
        </w:rPr>
        <w:t xml:space="preserve"> (ii) In the 1730</w:t>
      </w:r>
      <w:r>
        <w:rPr>
          <w:rFonts w:ascii="Times New Roman" w:hAnsi="Times New Roman" w:cs="Times New Roman"/>
          <w:sz w:val="24"/>
          <w:szCs w:val="24"/>
          <w:lang w:val="en-US"/>
        </w:rPr>
        <w:t>s it was decided to install a basic school system for all children and mandatory confirmation for all youth. (iii) By the midst of the 18</w:t>
      </w:r>
      <w:r w:rsidRPr="00DD4FE8">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century</w:t>
      </w:r>
      <w:r w:rsidR="006A08BF">
        <w:rPr>
          <w:rFonts w:ascii="Times New Roman" w:hAnsi="Times New Roman" w:cs="Times New Roman"/>
          <w:sz w:val="24"/>
          <w:szCs w:val="24"/>
          <w:lang w:val="en-US"/>
        </w:rPr>
        <w:t>,</w:t>
      </w:r>
      <w:r>
        <w:rPr>
          <w:rFonts w:ascii="Times New Roman" w:hAnsi="Times New Roman" w:cs="Times New Roman"/>
          <w:sz w:val="24"/>
          <w:szCs w:val="24"/>
          <w:lang w:val="en-US"/>
        </w:rPr>
        <w:t xml:space="preserve"> enlightenment ideas gained support among State Official</w:t>
      </w:r>
      <w:r w:rsidR="006A08BF">
        <w:rPr>
          <w:rFonts w:ascii="Times New Roman" w:hAnsi="Times New Roman" w:cs="Times New Roman"/>
          <w:sz w:val="24"/>
          <w:szCs w:val="24"/>
          <w:lang w:val="en-US"/>
        </w:rPr>
        <w:t>s and also in the public sphere;</w:t>
      </w:r>
      <w:r>
        <w:rPr>
          <w:rFonts w:ascii="Times New Roman" w:hAnsi="Times New Roman" w:cs="Times New Roman"/>
          <w:sz w:val="24"/>
          <w:szCs w:val="24"/>
          <w:lang w:val="en-US"/>
        </w:rPr>
        <w:t xml:space="preserve"> not least due to the writings of Ludvig Holberg, a Nordic Voltaire and a cultural modernizer, who (among other things) taught the audience to laugh,</w:t>
      </w:r>
      <w:r>
        <w:rPr>
          <w:rStyle w:val="EndnoteReference"/>
          <w:rFonts w:ascii="Times New Roman" w:hAnsi="Times New Roman" w:cs="Times New Roman"/>
          <w:sz w:val="24"/>
          <w:szCs w:val="24"/>
          <w:lang w:val="en-US"/>
        </w:rPr>
        <w:endnoteReference w:id="6"/>
      </w:r>
      <w:r>
        <w:rPr>
          <w:rFonts w:ascii="Times New Roman" w:hAnsi="Times New Roman" w:cs="Times New Roman"/>
          <w:sz w:val="24"/>
          <w:szCs w:val="24"/>
          <w:lang w:val="en-US"/>
        </w:rPr>
        <w:t xml:space="preserve"> </w:t>
      </w:r>
      <w:r>
        <w:rPr>
          <w:rFonts w:ascii="Times New Roman" w:hAnsi="Times New Roman" w:cs="Times New Roman"/>
          <w:sz w:val="24"/>
          <w:szCs w:val="24"/>
          <w:lang w:val="en-US"/>
        </w:rPr>
        <w:lastRenderedPageBreak/>
        <w:t>and whose historical and philosophical writings were also widely read by Norwegian farmers.</w:t>
      </w:r>
      <w:r w:rsidR="006A08BF">
        <w:rPr>
          <w:rFonts w:ascii="Times New Roman" w:hAnsi="Times New Roman" w:cs="Times New Roman"/>
          <w:sz w:val="24"/>
          <w:szCs w:val="24"/>
          <w:lang w:val="en-US"/>
        </w:rPr>
        <w:t xml:space="preserve"> In this way, </w:t>
      </w:r>
      <w:r>
        <w:rPr>
          <w:rFonts w:ascii="Times New Roman" w:hAnsi="Times New Roman" w:cs="Times New Roman"/>
          <w:sz w:val="24"/>
          <w:szCs w:val="24"/>
          <w:lang w:val="en-US"/>
        </w:rPr>
        <w:t>State administration and enlightenment ideas</w:t>
      </w:r>
      <w:r w:rsidR="006A08BF">
        <w:rPr>
          <w:rFonts w:ascii="Times New Roman" w:hAnsi="Times New Roman" w:cs="Times New Roman"/>
          <w:sz w:val="24"/>
          <w:szCs w:val="24"/>
          <w:lang w:val="en-US"/>
        </w:rPr>
        <w:t xml:space="preserve"> were already there before 1814, meaning that in </w:t>
      </w:r>
      <w:r>
        <w:rPr>
          <w:rFonts w:ascii="Times New Roman" w:hAnsi="Times New Roman" w:cs="Times New Roman"/>
          <w:sz w:val="24"/>
          <w:szCs w:val="24"/>
          <w:lang w:val="en-US"/>
        </w:rPr>
        <w:t xml:space="preserve">Norway we had </w:t>
      </w:r>
      <w:r w:rsidR="006A08BF">
        <w:rPr>
          <w:rFonts w:ascii="Times New Roman" w:hAnsi="Times New Roman" w:cs="Times New Roman"/>
          <w:sz w:val="24"/>
          <w:szCs w:val="24"/>
          <w:lang w:val="en-US"/>
        </w:rPr>
        <w:t>a relatively smooth transition to modernity</w:t>
      </w:r>
      <w:r>
        <w:rPr>
          <w:rFonts w:ascii="Times New Roman" w:hAnsi="Times New Roman" w:cs="Times New Roman"/>
          <w:sz w:val="24"/>
          <w:szCs w:val="24"/>
          <w:lang w:val="en-US"/>
        </w:rPr>
        <w:t xml:space="preserve"> and no disrupting revolutio</w:t>
      </w:r>
      <w:r w:rsidR="006A08BF">
        <w:rPr>
          <w:rFonts w:ascii="Times New Roman" w:hAnsi="Times New Roman" w:cs="Times New Roman"/>
          <w:sz w:val="24"/>
          <w:szCs w:val="24"/>
          <w:lang w:val="en-US"/>
        </w:rPr>
        <w:t>n, as in France. However, with the new Norwegian Constitution</w:t>
      </w:r>
      <w:r>
        <w:rPr>
          <w:rFonts w:ascii="Times New Roman" w:hAnsi="Times New Roman" w:cs="Times New Roman"/>
          <w:sz w:val="24"/>
          <w:szCs w:val="24"/>
          <w:lang w:val="en-US"/>
        </w:rPr>
        <w:t xml:space="preserve"> of 18</w:t>
      </w:r>
      <w:r w:rsidR="006A08BF">
        <w:rPr>
          <w:rFonts w:ascii="Times New Roman" w:hAnsi="Times New Roman" w:cs="Times New Roman"/>
          <w:sz w:val="24"/>
          <w:szCs w:val="24"/>
          <w:lang w:val="en-US"/>
        </w:rPr>
        <w:t>14, there was a dramatic change.</w:t>
      </w:r>
    </w:p>
    <w:p w:rsidR="00840571" w:rsidRDefault="00840571" w:rsidP="00EF13FE">
      <w:pPr>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During the old regime, legitimacy was rooted in royal power. Therefore, in 1814, the victorious kings could transfer a country, i.e. Norway, as a royal property, from the Danish king to the Swedish king. But as Norwegian representatives, chosen by the people, met at the constitutional assembly at Eidsvoll in May of 1814, the principle of </w:t>
      </w:r>
      <w:r w:rsidRPr="00D34CE8">
        <w:rPr>
          <w:rFonts w:ascii="Times New Roman" w:hAnsi="Times New Roman" w:cs="Times New Roman"/>
          <w:i/>
          <w:sz w:val="24"/>
          <w:szCs w:val="24"/>
          <w:lang w:val="en-US"/>
        </w:rPr>
        <w:t>popular sovereignty</w:t>
      </w:r>
      <w:r>
        <w:rPr>
          <w:rFonts w:ascii="Times New Roman" w:hAnsi="Times New Roman" w:cs="Times New Roman"/>
          <w:sz w:val="24"/>
          <w:szCs w:val="24"/>
          <w:lang w:val="en-US"/>
        </w:rPr>
        <w:t xml:space="preserve"> was in realit</w:t>
      </w:r>
      <w:r w:rsidR="006A08BF">
        <w:rPr>
          <w:rFonts w:ascii="Times New Roman" w:hAnsi="Times New Roman" w:cs="Times New Roman"/>
          <w:sz w:val="24"/>
          <w:szCs w:val="24"/>
          <w:lang w:val="en-US"/>
        </w:rPr>
        <w:t>y established. Legitimacy became</w:t>
      </w:r>
      <w:r>
        <w:rPr>
          <w:rFonts w:ascii="Times New Roman" w:hAnsi="Times New Roman" w:cs="Times New Roman"/>
          <w:sz w:val="24"/>
          <w:szCs w:val="24"/>
          <w:lang w:val="en-US"/>
        </w:rPr>
        <w:t xml:space="preserve"> rooted in the people, not in the king.</w:t>
      </w:r>
    </w:p>
    <w:p w:rsidR="00840571" w:rsidRDefault="00840571" w:rsidP="00EF13FE">
      <w:pPr>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Before 1814, before the Constitution, one had to go to royal Copenhagen and, with hat in hand, ask for audience to be able to present petitions (grievances an</w:t>
      </w:r>
      <w:r w:rsidR="006A08BF">
        <w:rPr>
          <w:rFonts w:ascii="Times New Roman" w:hAnsi="Times New Roman" w:cs="Times New Roman"/>
          <w:sz w:val="24"/>
          <w:szCs w:val="24"/>
          <w:lang w:val="en-US"/>
        </w:rPr>
        <w:t>d applications). But with the Constitution</w:t>
      </w:r>
      <w:r>
        <w:rPr>
          <w:rFonts w:ascii="Times New Roman" w:hAnsi="Times New Roman" w:cs="Times New Roman"/>
          <w:sz w:val="24"/>
          <w:szCs w:val="24"/>
          <w:lang w:val="en-US"/>
        </w:rPr>
        <w:t xml:space="preserve"> we had a national assembly, </w:t>
      </w:r>
      <w:r w:rsidRPr="001B173D">
        <w:rPr>
          <w:rFonts w:ascii="Times New Roman" w:hAnsi="Times New Roman" w:cs="Times New Roman"/>
          <w:i/>
          <w:sz w:val="24"/>
          <w:szCs w:val="24"/>
          <w:lang w:val="en-US"/>
        </w:rPr>
        <w:t>Stortinget</w:t>
      </w:r>
      <w:r w:rsidR="006A08BF">
        <w:rPr>
          <w:rFonts w:ascii="Times New Roman" w:hAnsi="Times New Roman" w:cs="Times New Roman"/>
          <w:sz w:val="24"/>
          <w:szCs w:val="24"/>
          <w:lang w:val="en-US"/>
        </w:rPr>
        <w:t>, where laws were decided and changed. This meant that</w:t>
      </w:r>
      <w:r>
        <w:rPr>
          <w:rFonts w:ascii="Times New Roman" w:hAnsi="Times New Roman" w:cs="Times New Roman"/>
          <w:sz w:val="24"/>
          <w:szCs w:val="24"/>
          <w:lang w:val="en-US"/>
        </w:rPr>
        <w:t xml:space="preserve"> if we want</w:t>
      </w:r>
      <w:r w:rsidR="006A08BF">
        <w:rPr>
          <w:rFonts w:ascii="Times New Roman" w:hAnsi="Times New Roman" w:cs="Times New Roman"/>
          <w:sz w:val="24"/>
          <w:szCs w:val="24"/>
          <w:lang w:val="en-US"/>
        </w:rPr>
        <w:t>ed</w:t>
      </w:r>
      <w:r>
        <w:rPr>
          <w:rFonts w:ascii="Times New Roman" w:hAnsi="Times New Roman" w:cs="Times New Roman"/>
          <w:sz w:val="24"/>
          <w:szCs w:val="24"/>
          <w:lang w:val="en-US"/>
        </w:rPr>
        <w:t xml:space="preserve"> to change a given law, </w:t>
      </w:r>
      <w:r w:rsidR="006A08BF">
        <w:rPr>
          <w:rFonts w:ascii="Times New Roman" w:hAnsi="Times New Roman" w:cs="Times New Roman"/>
          <w:sz w:val="24"/>
          <w:szCs w:val="24"/>
          <w:lang w:val="en-US"/>
        </w:rPr>
        <w:t>we would have to go i</w:t>
      </w:r>
      <w:r>
        <w:rPr>
          <w:rFonts w:ascii="Times New Roman" w:hAnsi="Times New Roman" w:cs="Times New Roman"/>
          <w:sz w:val="24"/>
          <w:szCs w:val="24"/>
          <w:lang w:val="en-US"/>
        </w:rPr>
        <w:t>nto politics, into discussions and power fights within and around the natio</w:t>
      </w:r>
      <w:r w:rsidR="006A08BF">
        <w:rPr>
          <w:rFonts w:ascii="Times New Roman" w:hAnsi="Times New Roman" w:cs="Times New Roman"/>
          <w:sz w:val="24"/>
          <w:szCs w:val="24"/>
          <w:lang w:val="en-US"/>
        </w:rPr>
        <w:t>nal assembly, which beca</w:t>
      </w:r>
      <w:r>
        <w:rPr>
          <w:rFonts w:ascii="Times New Roman" w:hAnsi="Times New Roman" w:cs="Times New Roman"/>
          <w:sz w:val="24"/>
          <w:szCs w:val="24"/>
          <w:lang w:val="en-US"/>
        </w:rPr>
        <w:t>me an arena and a magnet for pol</w:t>
      </w:r>
      <w:r w:rsidR="006A08BF">
        <w:rPr>
          <w:rFonts w:ascii="Times New Roman" w:hAnsi="Times New Roman" w:cs="Times New Roman"/>
          <w:sz w:val="24"/>
          <w:szCs w:val="24"/>
          <w:lang w:val="en-US"/>
        </w:rPr>
        <w:t>itical learning-processes. Thus we had a conflictual relationship</w:t>
      </w:r>
      <w:r>
        <w:rPr>
          <w:rFonts w:ascii="Times New Roman" w:hAnsi="Times New Roman" w:cs="Times New Roman"/>
          <w:sz w:val="24"/>
          <w:szCs w:val="24"/>
          <w:lang w:val="en-US"/>
        </w:rPr>
        <w:t xml:space="preserve"> between State Officials and popular movements, throughout the 19</w:t>
      </w:r>
      <w:r w:rsidRPr="00C927CB">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century.</w:t>
      </w:r>
    </w:p>
    <w:p w:rsidR="00840571" w:rsidRDefault="00840571" w:rsidP="00575CD8">
      <w:pPr>
        <w:spacing w:line="360" w:lineRule="auto"/>
        <w:jc w:val="both"/>
        <w:rPr>
          <w:rFonts w:ascii="Times New Roman" w:hAnsi="Times New Roman" w:cs="Times New Roman"/>
          <w:sz w:val="24"/>
          <w:szCs w:val="24"/>
          <w:lang w:val="en-US"/>
        </w:rPr>
      </w:pPr>
    </w:p>
    <w:p w:rsidR="00840571" w:rsidRDefault="00840571" w:rsidP="00575CD8">
      <w:pPr>
        <w:spacing w:line="360" w:lineRule="auto"/>
        <w:jc w:val="both"/>
        <w:rPr>
          <w:rFonts w:ascii="Times New Roman" w:hAnsi="Times New Roman" w:cs="Times New Roman"/>
          <w:b/>
          <w:i/>
          <w:sz w:val="24"/>
          <w:szCs w:val="24"/>
          <w:lang w:val="en-US"/>
        </w:rPr>
      </w:pPr>
      <w:r w:rsidRPr="00440ED2">
        <w:rPr>
          <w:rFonts w:ascii="Times New Roman" w:hAnsi="Times New Roman" w:cs="Times New Roman"/>
          <w:b/>
          <w:i/>
          <w:sz w:val="24"/>
          <w:szCs w:val="24"/>
          <w:lang w:val="en-US"/>
        </w:rPr>
        <w:t>Historical presuppositions for “the Norwegian model”</w:t>
      </w:r>
    </w:p>
    <w:p w:rsidR="00840571" w:rsidRDefault="00840571" w:rsidP="00575CD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is how it looks like, from 1814 onwards. But let us turn the time table and look backward, from where we are toda</w:t>
      </w:r>
      <w:r w:rsidR="005D072A">
        <w:rPr>
          <w:rFonts w:ascii="Times New Roman" w:hAnsi="Times New Roman" w:cs="Times New Roman"/>
          <w:sz w:val="24"/>
          <w:szCs w:val="24"/>
          <w:lang w:val="en-US"/>
        </w:rPr>
        <w:t xml:space="preserve">y: We got the Constitution, </w:t>
      </w:r>
      <w:r>
        <w:rPr>
          <w:rFonts w:ascii="Times New Roman" w:hAnsi="Times New Roman" w:cs="Times New Roman"/>
          <w:sz w:val="24"/>
          <w:szCs w:val="24"/>
          <w:lang w:val="en-US"/>
        </w:rPr>
        <w:t>what else?</w:t>
      </w:r>
    </w:p>
    <w:p w:rsidR="00840571" w:rsidRDefault="00840571" w:rsidP="00EF13FE">
      <w:pPr>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Today there is much talk (and bragging) ab</w:t>
      </w:r>
      <w:r w:rsidR="00EB5A87">
        <w:rPr>
          <w:rFonts w:ascii="Times New Roman" w:hAnsi="Times New Roman" w:cs="Times New Roman"/>
          <w:sz w:val="24"/>
          <w:szCs w:val="24"/>
          <w:lang w:val="en-US"/>
        </w:rPr>
        <w:t>ou</w:t>
      </w:r>
      <w:r w:rsidR="00BB753A">
        <w:rPr>
          <w:rFonts w:ascii="Times New Roman" w:hAnsi="Times New Roman" w:cs="Times New Roman"/>
          <w:sz w:val="24"/>
          <w:szCs w:val="24"/>
          <w:lang w:val="en-US"/>
        </w:rPr>
        <w:t>t “the Norwegian model”, for instance when Norwegian politicians go</w:t>
      </w:r>
      <w:r>
        <w:rPr>
          <w:rFonts w:ascii="Times New Roman" w:hAnsi="Times New Roman" w:cs="Times New Roman"/>
          <w:sz w:val="24"/>
          <w:szCs w:val="24"/>
          <w:lang w:val="en-US"/>
        </w:rPr>
        <w:t xml:space="preserve"> on </w:t>
      </w:r>
      <w:r w:rsidR="00EB5A87">
        <w:rPr>
          <w:rFonts w:ascii="Times New Roman" w:hAnsi="Times New Roman" w:cs="Times New Roman"/>
          <w:sz w:val="24"/>
          <w:szCs w:val="24"/>
          <w:lang w:val="en-US"/>
        </w:rPr>
        <w:t xml:space="preserve">a </w:t>
      </w:r>
      <w:r>
        <w:rPr>
          <w:rFonts w:ascii="Times New Roman" w:hAnsi="Times New Roman" w:cs="Times New Roman"/>
          <w:sz w:val="24"/>
          <w:szCs w:val="24"/>
          <w:lang w:val="en-US"/>
        </w:rPr>
        <w:t>charm offensive at</w:t>
      </w:r>
      <w:r w:rsidR="00EB5A87">
        <w:rPr>
          <w:rFonts w:ascii="Times New Roman" w:hAnsi="Times New Roman" w:cs="Times New Roman"/>
          <w:sz w:val="24"/>
          <w:szCs w:val="24"/>
          <w:lang w:val="en-US"/>
        </w:rPr>
        <w:t xml:space="preserve"> the economic summit in Davos. But w</w:t>
      </w:r>
      <w:r>
        <w:rPr>
          <w:rFonts w:ascii="Times New Roman" w:hAnsi="Times New Roman" w:cs="Times New Roman"/>
          <w:sz w:val="24"/>
          <w:szCs w:val="24"/>
          <w:lang w:val="en-US"/>
        </w:rPr>
        <w:t>hat do they have in mind? At least this: a general and generous welfare state within the framework of a well-functioning</w:t>
      </w:r>
      <w:r w:rsidR="00EB5A87">
        <w:rPr>
          <w:rFonts w:ascii="Times New Roman" w:hAnsi="Times New Roman" w:cs="Times New Roman"/>
          <w:sz w:val="24"/>
          <w:szCs w:val="24"/>
          <w:lang w:val="en-US"/>
        </w:rPr>
        <w:t xml:space="preserve"> constitutional democracy. </w:t>
      </w:r>
      <w:r>
        <w:rPr>
          <w:rFonts w:ascii="Times New Roman" w:hAnsi="Times New Roman" w:cs="Times New Roman"/>
          <w:sz w:val="24"/>
          <w:szCs w:val="24"/>
          <w:lang w:val="en-US"/>
        </w:rPr>
        <w:t xml:space="preserve">However, not everyone wants such a welfare state (cf the strong opposition in the US), and many </w:t>
      </w:r>
      <w:r w:rsidR="00EB5A87">
        <w:rPr>
          <w:rFonts w:ascii="Times New Roman" w:hAnsi="Times New Roman" w:cs="Times New Roman"/>
          <w:sz w:val="24"/>
          <w:szCs w:val="24"/>
          <w:lang w:val="en-US"/>
        </w:rPr>
        <w:t xml:space="preserve">others </w:t>
      </w:r>
      <w:r>
        <w:rPr>
          <w:rFonts w:ascii="Times New Roman" w:hAnsi="Times New Roman" w:cs="Times New Roman"/>
          <w:sz w:val="24"/>
          <w:szCs w:val="24"/>
          <w:lang w:val="en-US"/>
        </w:rPr>
        <w:t>want it</w:t>
      </w:r>
      <w:r w:rsidR="00EB5A87">
        <w:rPr>
          <w:rFonts w:ascii="Times New Roman" w:hAnsi="Times New Roman" w:cs="Times New Roman"/>
          <w:sz w:val="24"/>
          <w:szCs w:val="24"/>
          <w:lang w:val="en-US"/>
        </w:rPr>
        <w:t>, but do not bring it into being</w:t>
      </w:r>
      <w:r>
        <w:rPr>
          <w:rFonts w:ascii="Times New Roman" w:hAnsi="Times New Roman" w:cs="Times New Roman"/>
          <w:sz w:val="24"/>
          <w:szCs w:val="24"/>
          <w:lang w:val="en-US"/>
        </w:rPr>
        <w:t>. So</w:t>
      </w:r>
      <w:r w:rsidR="00EB5A87">
        <w:rPr>
          <w:rFonts w:ascii="Times New Roman" w:hAnsi="Times New Roman" w:cs="Times New Roman"/>
          <w:sz w:val="24"/>
          <w:szCs w:val="24"/>
          <w:lang w:val="en-US"/>
        </w:rPr>
        <w:t>, w</w:t>
      </w:r>
      <w:r>
        <w:rPr>
          <w:rFonts w:ascii="Times New Roman" w:hAnsi="Times New Roman" w:cs="Times New Roman"/>
          <w:sz w:val="24"/>
          <w:szCs w:val="24"/>
          <w:lang w:val="en-US"/>
        </w:rPr>
        <w:t>hy is it in particular in Scandinavia and in an extended sense in North-Western Europe that we find such arrangements? The “model” may be described in administrative, juridical and economic terms, but in order to answer this question we need to look at history.</w:t>
      </w:r>
    </w:p>
    <w:p w:rsidR="00001D6F" w:rsidRDefault="00001D6F" w:rsidP="00001D6F">
      <w:pPr>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First, a reminder of two facts: In the Norwegian society there is general support for the welfare state; that goes for all political parties (even though there are differing views on </w:t>
      </w:r>
      <w:r>
        <w:rPr>
          <w:rFonts w:ascii="Times New Roman" w:hAnsi="Times New Roman" w:cs="Times New Roman"/>
          <w:sz w:val="24"/>
          <w:szCs w:val="24"/>
          <w:lang w:val="en-US"/>
        </w:rPr>
        <w:lastRenderedPageBreak/>
        <w:t>financing and redistribution</w:t>
      </w:r>
      <w:r>
        <w:rPr>
          <w:rStyle w:val="EndnoteReference"/>
          <w:rFonts w:ascii="Times New Roman" w:hAnsi="Times New Roman" w:cs="Times New Roman"/>
          <w:sz w:val="24"/>
          <w:szCs w:val="24"/>
          <w:lang w:val="en-US"/>
        </w:rPr>
        <w:endnoteReference w:id="7"/>
      </w:r>
      <w:r w:rsidR="00BB753A">
        <w:rPr>
          <w:rFonts w:ascii="Times New Roman" w:hAnsi="Times New Roman" w:cs="Times New Roman"/>
          <w:sz w:val="24"/>
          <w:szCs w:val="24"/>
          <w:lang w:val="en-US"/>
        </w:rPr>
        <w:t>). Moreover,</w:t>
      </w:r>
      <w:r>
        <w:rPr>
          <w:rFonts w:ascii="Times New Roman" w:hAnsi="Times New Roman" w:cs="Times New Roman"/>
          <w:sz w:val="24"/>
          <w:szCs w:val="24"/>
          <w:lang w:val="en-US"/>
        </w:rPr>
        <w:t xml:space="preserve"> in our society there is a well-documented high degree of trust, both to other individuals and to political and judicial institutions.</w:t>
      </w:r>
    </w:p>
    <w:p w:rsidR="00001D6F" w:rsidRDefault="00001D6F" w:rsidP="00EF13FE">
      <w:pPr>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So let us look to history. B</w:t>
      </w:r>
      <w:r w:rsidR="00EB5A87">
        <w:rPr>
          <w:rFonts w:ascii="Times New Roman" w:hAnsi="Times New Roman" w:cs="Times New Roman"/>
          <w:sz w:val="24"/>
          <w:szCs w:val="24"/>
          <w:lang w:val="en-US"/>
        </w:rPr>
        <w:t xml:space="preserve">ut history is so many things. What concepts should we use? And what events and incidents should we focus on? Here is my answer, my choice: (i) we should use concepts of modernization and democratization, and (ii) we should focus on decisive events and experiences, such as war and crisis, and enduring cultural and class conflicts – all of this against the background of natural conditions and political and economic factors, both internally, within the country, and externally. </w:t>
      </w:r>
    </w:p>
    <w:p w:rsidR="00840571" w:rsidRDefault="00840571" w:rsidP="00575CD8">
      <w:pPr>
        <w:spacing w:line="360" w:lineRule="auto"/>
        <w:jc w:val="both"/>
        <w:rPr>
          <w:rFonts w:ascii="Times New Roman" w:hAnsi="Times New Roman" w:cs="Times New Roman"/>
          <w:sz w:val="24"/>
          <w:szCs w:val="24"/>
          <w:lang w:val="en-US"/>
        </w:rPr>
      </w:pPr>
    </w:p>
    <w:p w:rsidR="00840571" w:rsidRPr="00242455" w:rsidRDefault="00840571" w:rsidP="00575CD8">
      <w:pPr>
        <w:spacing w:line="360" w:lineRule="auto"/>
        <w:jc w:val="both"/>
        <w:rPr>
          <w:rFonts w:ascii="Times New Roman" w:hAnsi="Times New Roman" w:cs="Times New Roman"/>
          <w:b/>
          <w:i/>
          <w:sz w:val="24"/>
          <w:szCs w:val="24"/>
          <w:lang w:val="en-US"/>
        </w:rPr>
      </w:pPr>
      <w:r w:rsidRPr="00242455">
        <w:rPr>
          <w:rFonts w:ascii="Times New Roman" w:hAnsi="Times New Roman" w:cs="Times New Roman"/>
          <w:b/>
          <w:i/>
          <w:sz w:val="24"/>
          <w:szCs w:val="24"/>
          <w:lang w:val="en-US"/>
        </w:rPr>
        <w:t>Modernization</w:t>
      </w:r>
    </w:p>
    <w:p w:rsidR="00840571" w:rsidRDefault="00EB5A87" w:rsidP="00575CD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w:t>
      </w:r>
      <w:r w:rsidR="00840571">
        <w:rPr>
          <w:rFonts w:ascii="Times New Roman" w:hAnsi="Times New Roman" w:cs="Times New Roman"/>
          <w:sz w:val="24"/>
          <w:szCs w:val="24"/>
          <w:lang w:val="en-US"/>
        </w:rPr>
        <w:t>odernization</w:t>
      </w:r>
      <w:r w:rsidR="00001D6F">
        <w:rPr>
          <w:rFonts w:ascii="Times New Roman" w:hAnsi="Times New Roman" w:cs="Times New Roman"/>
          <w:sz w:val="24"/>
          <w:szCs w:val="24"/>
          <w:lang w:val="en-US"/>
        </w:rPr>
        <w:t>, too,</w:t>
      </w:r>
      <w:r w:rsidR="00840571">
        <w:rPr>
          <w:rFonts w:ascii="Times New Roman" w:hAnsi="Times New Roman" w:cs="Times New Roman"/>
          <w:sz w:val="24"/>
          <w:szCs w:val="24"/>
          <w:lang w:val="en-US"/>
        </w:rPr>
        <w:t xml:space="preserve"> can be so many things. Here the concept of modernization is primarily understood by the development of sciences and of institutions: On the one hand</w:t>
      </w:r>
      <w:r>
        <w:rPr>
          <w:rFonts w:ascii="Times New Roman" w:hAnsi="Times New Roman" w:cs="Times New Roman"/>
          <w:sz w:val="24"/>
          <w:szCs w:val="24"/>
          <w:lang w:val="en-US"/>
        </w:rPr>
        <w:t>, institutional differentiation, such as</w:t>
      </w:r>
      <w:r w:rsidR="00840571">
        <w:rPr>
          <w:rFonts w:ascii="Times New Roman" w:hAnsi="Times New Roman" w:cs="Times New Roman"/>
          <w:sz w:val="24"/>
          <w:szCs w:val="24"/>
          <w:lang w:val="en-US"/>
        </w:rPr>
        <w:t xml:space="preserve"> between state, market, and civil society, and between religion</w:t>
      </w:r>
      <w:r>
        <w:rPr>
          <w:rFonts w:ascii="Times New Roman" w:hAnsi="Times New Roman" w:cs="Times New Roman"/>
          <w:sz w:val="24"/>
          <w:szCs w:val="24"/>
          <w:lang w:val="en-US"/>
        </w:rPr>
        <w:t xml:space="preserve"> and politics. On the other hand</w:t>
      </w:r>
      <w:r w:rsidR="00840571">
        <w:rPr>
          <w:rFonts w:ascii="Times New Roman" w:hAnsi="Times New Roman" w:cs="Times New Roman"/>
          <w:sz w:val="24"/>
          <w:szCs w:val="24"/>
          <w:lang w:val="en-US"/>
        </w:rPr>
        <w:t>, development and differentiation of various sciences and forms of rationality, such as the development of</w:t>
      </w:r>
      <w:r>
        <w:rPr>
          <w:rFonts w:ascii="Times New Roman" w:hAnsi="Times New Roman" w:cs="Times New Roman"/>
          <w:sz w:val="24"/>
          <w:szCs w:val="24"/>
          <w:lang w:val="en-US"/>
        </w:rPr>
        <w:t>:</w:t>
      </w:r>
    </w:p>
    <w:p w:rsidR="00840571" w:rsidRPr="00EB5A87" w:rsidRDefault="00EB5A87" w:rsidP="00EB5A87">
      <w:pPr>
        <w:spacing w:line="360" w:lineRule="auto"/>
        <w:ind w:left="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840571" w:rsidRPr="00EB5A87">
        <w:rPr>
          <w:rFonts w:ascii="Times New Roman" w:hAnsi="Times New Roman" w:cs="Times New Roman"/>
          <w:sz w:val="24"/>
          <w:szCs w:val="24"/>
          <w:lang w:val="en-US"/>
        </w:rPr>
        <w:t>causal-explanatory sciences and rationality, for instrumental use, in interplay with technological development (cf the new natural sciences</w:t>
      </w:r>
      <w:r>
        <w:rPr>
          <w:rFonts w:ascii="Times New Roman" w:hAnsi="Times New Roman" w:cs="Times New Roman"/>
          <w:sz w:val="24"/>
          <w:szCs w:val="24"/>
          <w:lang w:val="en-US"/>
        </w:rPr>
        <w:t>, from the Renaissance onwards);</w:t>
      </w:r>
    </w:p>
    <w:p w:rsidR="00EB5A87" w:rsidRDefault="00EB5A87" w:rsidP="00EB5A87">
      <w:pPr>
        <w:spacing w:line="360" w:lineRule="auto"/>
        <w:ind w:left="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927508">
        <w:rPr>
          <w:rFonts w:ascii="Times New Roman" w:hAnsi="Times New Roman" w:cs="Times New Roman"/>
          <w:sz w:val="24"/>
          <w:szCs w:val="24"/>
          <w:lang w:val="en-US"/>
        </w:rPr>
        <w:t>inter</w:t>
      </w:r>
      <w:r w:rsidR="00840571">
        <w:rPr>
          <w:rFonts w:ascii="Times New Roman" w:hAnsi="Times New Roman" w:cs="Times New Roman"/>
          <w:sz w:val="24"/>
          <w:szCs w:val="24"/>
          <w:lang w:val="en-US"/>
        </w:rPr>
        <w:t xml:space="preserve">pretive sciences and forms of rationality, e.g. of religious texts and legal laws (well-known sciences already in antiquity, but re-enforced by the emergence of alternative confessions during the Reformation and the rise of nation states, with new laws), </w:t>
      </w:r>
      <w:r>
        <w:rPr>
          <w:rFonts w:ascii="Times New Roman" w:hAnsi="Times New Roman" w:cs="Times New Roman"/>
          <w:sz w:val="24"/>
          <w:szCs w:val="24"/>
          <w:lang w:val="en-US"/>
        </w:rPr>
        <w:t>and at the same time;</w:t>
      </w:r>
      <w:r w:rsidR="00840571">
        <w:rPr>
          <w:rFonts w:ascii="Times New Roman" w:hAnsi="Times New Roman" w:cs="Times New Roman"/>
          <w:sz w:val="24"/>
          <w:szCs w:val="24"/>
          <w:lang w:val="en-US"/>
        </w:rPr>
        <w:t xml:space="preserve"> </w:t>
      </w:r>
    </w:p>
    <w:p w:rsidR="00840571" w:rsidRDefault="00EB5A87" w:rsidP="00EB5A87">
      <w:pPr>
        <w:spacing w:line="360" w:lineRule="auto"/>
        <w:ind w:left="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840571">
        <w:rPr>
          <w:rFonts w:ascii="Times New Roman" w:hAnsi="Times New Roman" w:cs="Times New Roman"/>
          <w:sz w:val="24"/>
          <w:szCs w:val="24"/>
          <w:lang w:val="en-US"/>
        </w:rPr>
        <w:t>discursive and argumentative rationality, since we are fallible and need to take counter-arguments seriously.</w:t>
      </w:r>
      <w:r w:rsidR="00840571">
        <w:rPr>
          <w:rStyle w:val="EndnoteReference"/>
          <w:rFonts w:ascii="Times New Roman" w:hAnsi="Times New Roman" w:cs="Times New Roman"/>
          <w:sz w:val="24"/>
          <w:szCs w:val="24"/>
          <w:lang w:val="en-US"/>
        </w:rPr>
        <w:endnoteReference w:id="8"/>
      </w:r>
      <w:r w:rsidR="00840571">
        <w:rPr>
          <w:rFonts w:ascii="Times New Roman" w:hAnsi="Times New Roman" w:cs="Times New Roman"/>
          <w:sz w:val="24"/>
          <w:szCs w:val="24"/>
          <w:lang w:val="en-US"/>
        </w:rPr>
        <w:t xml:space="preserve"> </w:t>
      </w:r>
    </w:p>
    <w:p w:rsidR="00840571" w:rsidRDefault="00840571" w:rsidP="0031616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These forms of rationality are not free-floating, but anchored i</w:t>
      </w:r>
      <w:r w:rsidR="00EB5A87">
        <w:rPr>
          <w:rFonts w:ascii="Times New Roman" w:hAnsi="Times New Roman" w:cs="Times New Roman"/>
          <w:sz w:val="24"/>
          <w:szCs w:val="24"/>
          <w:lang w:val="en-US"/>
        </w:rPr>
        <w:t>n agents and institutions</w:t>
      </w:r>
      <w:r>
        <w:rPr>
          <w:rFonts w:ascii="Times New Roman" w:hAnsi="Times New Roman" w:cs="Times New Roman"/>
          <w:sz w:val="24"/>
          <w:szCs w:val="24"/>
          <w:lang w:val="en-US"/>
        </w:rPr>
        <w:t xml:space="preserve"> by the use of various forms of expertise</w:t>
      </w:r>
      <w:r w:rsidR="00EB5A87">
        <w:rPr>
          <w:rFonts w:ascii="Times New Roman" w:hAnsi="Times New Roman" w:cs="Times New Roman"/>
          <w:sz w:val="24"/>
          <w:szCs w:val="24"/>
          <w:lang w:val="en-US"/>
        </w:rPr>
        <w:t xml:space="preserve"> and by practice-based learning</w:t>
      </w:r>
      <w:r>
        <w:rPr>
          <w:rFonts w:ascii="Times New Roman" w:hAnsi="Times New Roman" w:cs="Times New Roman"/>
          <w:sz w:val="24"/>
          <w:szCs w:val="24"/>
          <w:lang w:val="en-US"/>
        </w:rPr>
        <w:t>-processes, for instance by self-organization and ot</w:t>
      </w:r>
      <w:r w:rsidR="00EB5A87">
        <w:rPr>
          <w:rFonts w:ascii="Times New Roman" w:hAnsi="Times New Roman" w:cs="Times New Roman"/>
          <w:sz w:val="24"/>
          <w:szCs w:val="24"/>
          <w:lang w:val="en-US"/>
        </w:rPr>
        <w:t>her pr</w:t>
      </w:r>
      <w:r w:rsidR="00001D6F">
        <w:rPr>
          <w:rFonts w:ascii="Times New Roman" w:hAnsi="Times New Roman" w:cs="Times New Roman"/>
          <w:sz w:val="24"/>
          <w:szCs w:val="24"/>
          <w:lang w:val="en-US"/>
        </w:rPr>
        <w:t>actical activities (cf the</w:t>
      </w:r>
      <w:r>
        <w:rPr>
          <w:rFonts w:ascii="Times New Roman" w:hAnsi="Times New Roman" w:cs="Times New Roman"/>
          <w:sz w:val="24"/>
          <w:szCs w:val="24"/>
          <w:lang w:val="en-US"/>
        </w:rPr>
        <w:t xml:space="preserve"> </w:t>
      </w:r>
      <w:r w:rsidR="00001D6F">
        <w:rPr>
          <w:rFonts w:ascii="Times New Roman" w:hAnsi="Times New Roman" w:cs="Times New Roman"/>
          <w:sz w:val="24"/>
          <w:szCs w:val="24"/>
          <w:lang w:val="en-US"/>
        </w:rPr>
        <w:t xml:space="preserve">early </w:t>
      </w:r>
      <w:r>
        <w:rPr>
          <w:rFonts w:ascii="Times New Roman" w:hAnsi="Times New Roman" w:cs="Times New Roman"/>
          <w:sz w:val="24"/>
          <w:szCs w:val="24"/>
          <w:lang w:val="en-US"/>
        </w:rPr>
        <w:t>popular movements</w:t>
      </w:r>
      <w:r w:rsidR="00001D6F">
        <w:rPr>
          <w:rFonts w:ascii="Times New Roman" w:hAnsi="Times New Roman" w:cs="Times New Roman"/>
          <w:sz w:val="24"/>
          <w:szCs w:val="24"/>
          <w:lang w:val="en-US"/>
        </w:rPr>
        <w:t xml:space="preserve"> in Norway</w:t>
      </w:r>
      <w:r>
        <w:rPr>
          <w:rFonts w:ascii="Times New Roman" w:hAnsi="Times New Roman" w:cs="Times New Roman"/>
          <w:sz w:val="24"/>
          <w:szCs w:val="24"/>
          <w:lang w:val="en-US"/>
        </w:rPr>
        <w:t xml:space="preserve">).  </w:t>
      </w:r>
    </w:p>
    <w:p w:rsidR="00840571" w:rsidRDefault="00840571" w:rsidP="0031616D">
      <w:pPr>
        <w:spacing w:line="360" w:lineRule="auto"/>
        <w:jc w:val="both"/>
        <w:rPr>
          <w:rFonts w:ascii="Times New Roman" w:hAnsi="Times New Roman" w:cs="Times New Roman"/>
          <w:sz w:val="24"/>
          <w:szCs w:val="24"/>
          <w:lang w:val="en-US"/>
        </w:rPr>
      </w:pPr>
    </w:p>
    <w:p w:rsidR="00840571" w:rsidRPr="006F2AC2" w:rsidRDefault="00840571" w:rsidP="0031616D">
      <w:pPr>
        <w:spacing w:line="360" w:lineRule="auto"/>
        <w:jc w:val="both"/>
        <w:rPr>
          <w:rFonts w:ascii="Times New Roman" w:hAnsi="Times New Roman" w:cs="Times New Roman"/>
          <w:b/>
          <w:i/>
          <w:sz w:val="24"/>
          <w:szCs w:val="24"/>
          <w:lang w:val="en-US"/>
        </w:rPr>
      </w:pPr>
      <w:r w:rsidRPr="006F2AC2">
        <w:rPr>
          <w:rFonts w:ascii="Times New Roman" w:hAnsi="Times New Roman" w:cs="Times New Roman"/>
          <w:b/>
          <w:i/>
          <w:sz w:val="24"/>
          <w:szCs w:val="24"/>
          <w:lang w:val="en-US"/>
        </w:rPr>
        <w:t>Modern democracy</w:t>
      </w:r>
    </w:p>
    <w:p w:rsidR="00840571" w:rsidRDefault="00840571" w:rsidP="0031616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As an institution, democracy can be defined as political majority-rule, based on free elections, by autonomous citizens who understand what they are doing. Democracy in modern societies thus requires public education and public enlightenment (</w:t>
      </w:r>
      <w:r w:rsidRPr="00575CD8">
        <w:rPr>
          <w:rFonts w:ascii="Times New Roman" w:hAnsi="Times New Roman" w:cs="Times New Roman"/>
          <w:i/>
          <w:sz w:val="24"/>
          <w:szCs w:val="24"/>
          <w:lang w:val="en-US"/>
        </w:rPr>
        <w:t>f</w:t>
      </w:r>
      <w:r w:rsidRPr="009555A8">
        <w:rPr>
          <w:rFonts w:ascii="Times New Roman" w:hAnsi="Times New Roman" w:cs="Times New Roman"/>
          <w:i/>
          <w:sz w:val="24"/>
          <w:szCs w:val="24"/>
          <w:lang w:val="en-US"/>
        </w:rPr>
        <w:t>olkeopplysning</w:t>
      </w:r>
      <w:r>
        <w:rPr>
          <w:rFonts w:ascii="Times New Roman" w:hAnsi="Times New Roman" w:cs="Times New Roman"/>
          <w:sz w:val="24"/>
          <w:szCs w:val="24"/>
          <w:lang w:val="en-US"/>
        </w:rPr>
        <w:t xml:space="preserve">). As citizens in a democracy we have political power and co-responsibility (dependent on personal position and resources). Thus, there is </w:t>
      </w:r>
      <w:r w:rsidR="00B23573">
        <w:rPr>
          <w:rFonts w:ascii="Times New Roman" w:hAnsi="Times New Roman" w:cs="Times New Roman"/>
          <w:sz w:val="24"/>
          <w:szCs w:val="24"/>
          <w:lang w:val="en-US"/>
        </w:rPr>
        <w:t xml:space="preserve">a </w:t>
      </w:r>
      <w:r>
        <w:rPr>
          <w:rFonts w:ascii="Times New Roman" w:hAnsi="Times New Roman" w:cs="Times New Roman"/>
          <w:sz w:val="24"/>
          <w:szCs w:val="24"/>
          <w:lang w:val="en-US"/>
        </w:rPr>
        <w:t>difference between the role as a citizen (</w:t>
      </w:r>
      <w:r w:rsidRPr="009555A8">
        <w:rPr>
          <w:rFonts w:ascii="Times New Roman" w:hAnsi="Times New Roman" w:cs="Times New Roman"/>
          <w:i/>
          <w:sz w:val="24"/>
          <w:szCs w:val="24"/>
          <w:lang w:val="en-US"/>
        </w:rPr>
        <w:t>Staatsbürger</w:t>
      </w:r>
      <w:r>
        <w:rPr>
          <w:rFonts w:ascii="Times New Roman" w:hAnsi="Times New Roman" w:cs="Times New Roman"/>
          <w:sz w:val="24"/>
          <w:szCs w:val="24"/>
          <w:lang w:val="en-US"/>
        </w:rPr>
        <w:t>) and the role of a subject (</w:t>
      </w:r>
      <w:r w:rsidRPr="009555A8">
        <w:rPr>
          <w:rFonts w:ascii="Times New Roman" w:hAnsi="Times New Roman" w:cs="Times New Roman"/>
          <w:i/>
          <w:sz w:val="24"/>
          <w:szCs w:val="24"/>
          <w:lang w:val="en-US"/>
        </w:rPr>
        <w:t>Untertan</w:t>
      </w:r>
      <w:r>
        <w:rPr>
          <w:rFonts w:ascii="Times New Roman" w:hAnsi="Times New Roman" w:cs="Times New Roman"/>
          <w:sz w:val="24"/>
          <w:szCs w:val="24"/>
          <w:lang w:val="en-US"/>
        </w:rPr>
        <w:t>).</w:t>
      </w:r>
    </w:p>
    <w:p w:rsidR="00840571" w:rsidRDefault="00840571" w:rsidP="0031616D">
      <w:pPr>
        <w:spacing w:line="360" w:lineRule="auto"/>
        <w:jc w:val="both"/>
        <w:rPr>
          <w:rFonts w:ascii="Times New Roman" w:hAnsi="Times New Roman" w:cs="Times New Roman"/>
          <w:sz w:val="24"/>
          <w:szCs w:val="24"/>
          <w:lang w:val="en-US"/>
        </w:rPr>
      </w:pPr>
    </w:p>
    <w:p w:rsidR="00840571" w:rsidRPr="009555A8" w:rsidRDefault="00840571" w:rsidP="0031616D">
      <w:pPr>
        <w:spacing w:line="360" w:lineRule="auto"/>
        <w:jc w:val="both"/>
        <w:rPr>
          <w:rFonts w:ascii="Times New Roman" w:hAnsi="Times New Roman" w:cs="Times New Roman"/>
          <w:b/>
          <w:i/>
          <w:sz w:val="24"/>
          <w:szCs w:val="24"/>
          <w:lang w:val="en-US"/>
        </w:rPr>
      </w:pPr>
      <w:r w:rsidRPr="009555A8">
        <w:rPr>
          <w:rFonts w:ascii="Times New Roman" w:hAnsi="Times New Roman" w:cs="Times New Roman"/>
          <w:b/>
          <w:i/>
          <w:sz w:val="24"/>
          <w:szCs w:val="24"/>
          <w:lang w:val="en-US"/>
        </w:rPr>
        <w:t>Norwegian characteristics</w:t>
      </w:r>
    </w:p>
    <w:p w:rsidR="00840571" w:rsidRDefault="00EB5A87" w:rsidP="0031616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So, </w:t>
      </w:r>
      <w:r w:rsidR="00840571">
        <w:rPr>
          <w:rFonts w:ascii="Times New Roman" w:hAnsi="Times New Roman" w:cs="Times New Roman"/>
          <w:sz w:val="24"/>
          <w:szCs w:val="24"/>
          <w:lang w:val="en-US"/>
        </w:rPr>
        <w:t>given these definitions of</w:t>
      </w:r>
      <w:r>
        <w:rPr>
          <w:rFonts w:ascii="Times New Roman" w:hAnsi="Times New Roman" w:cs="Times New Roman"/>
          <w:sz w:val="24"/>
          <w:szCs w:val="24"/>
          <w:lang w:val="en-US"/>
        </w:rPr>
        <w:t xml:space="preserve"> modernization and democracy, a</w:t>
      </w:r>
      <w:r w:rsidR="00840571">
        <w:rPr>
          <w:rFonts w:ascii="Times New Roman" w:hAnsi="Times New Roman" w:cs="Times New Roman"/>
          <w:sz w:val="24"/>
          <w:szCs w:val="24"/>
          <w:lang w:val="en-US"/>
        </w:rPr>
        <w:t>re there special characteristics of Norwegian modernization and democratization? Are there unique and decisive events and experiences?</w:t>
      </w:r>
    </w:p>
    <w:p w:rsidR="00840571" w:rsidRDefault="00840571" w:rsidP="00EF13FE">
      <w:pPr>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My claim is the following: A peculiar feature of the Norwegian (and Scandinavian) history is a contentious interaction between Lutheran State Officials and successful popular movements. It starts (with Hans Nielsen Hauge) already in late 18</w:t>
      </w:r>
      <w:r w:rsidRPr="0024017B">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century. We have the Seven Years War 1807-1814 (the Napoleonic War), and the new Constitution in 1814, as decisive events, and then there are political learning-processes up to the introduction of Parliamentarianism in 1884, followed by the formation of political parties and further institution-building</w:t>
      </w:r>
      <w:r w:rsidR="00B23573">
        <w:rPr>
          <w:rFonts w:ascii="Times New Roman" w:hAnsi="Times New Roman" w:cs="Times New Roman"/>
          <w:sz w:val="24"/>
          <w:szCs w:val="24"/>
          <w:lang w:val="en-US"/>
        </w:rPr>
        <w:t xml:space="preserve"> (trade unions included)</w:t>
      </w:r>
      <w:r>
        <w:rPr>
          <w:rFonts w:ascii="Times New Roman" w:hAnsi="Times New Roman" w:cs="Times New Roman"/>
          <w:sz w:val="24"/>
          <w:szCs w:val="24"/>
          <w:lang w:val="en-US"/>
        </w:rPr>
        <w:t>.</w:t>
      </w:r>
    </w:p>
    <w:p w:rsidR="00840571" w:rsidRDefault="00840571" w:rsidP="00EF13FE">
      <w:pPr>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Besides Scandinavia it is Prussia that had a significant Lutheran State administration. But that which became Germany did not have successful popular movements such as in Scandinavia: The popular movements on German soil were less influential and some became undemocratic. In other words, the constellation of Protestant State Officials and successful popular movements is typical for Scandinavia. </w:t>
      </w:r>
    </w:p>
    <w:p w:rsidR="00840571" w:rsidRDefault="00840571" w:rsidP="00EF13FE">
      <w:pPr>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What does it imply? Here we stick to Norwegian history and begin by a reminder about class relations:</w:t>
      </w:r>
    </w:p>
    <w:p w:rsidR="00840571" w:rsidRDefault="00840571" w:rsidP="0031616D">
      <w:pPr>
        <w:spacing w:line="360" w:lineRule="auto"/>
        <w:jc w:val="both"/>
        <w:rPr>
          <w:rFonts w:ascii="Times New Roman" w:hAnsi="Times New Roman" w:cs="Times New Roman"/>
          <w:sz w:val="24"/>
          <w:szCs w:val="24"/>
          <w:lang w:val="en-US"/>
        </w:rPr>
      </w:pPr>
    </w:p>
    <w:p w:rsidR="00840571" w:rsidRPr="004606D6" w:rsidRDefault="00840571" w:rsidP="0031616D">
      <w:pPr>
        <w:spacing w:line="360" w:lineRule="auto"/>
        <w:jc w:val="both"/>
        <w:rPr>
          <w:rFonts w:ascii="Times New Roman" w:hAnsi="Times New Roman" w:cs="Times New Roman"/>
          <w:b/>
          <w:i/>
          <w:sz w:val="24"/>
          <w:szCs w:val="24"/>
          <w:lang w:val="en-US"/>
        </w:rPr>
      </w:pPr>
      <w:r w:rsidRPr="004606D6">
        <w:rPr>
          <w:rFonts w:ascii="Times New Roman" w:hAnsi="Times New Roman" w:cs="Times New Roman"/>
          <w:b/>
          <w:i/>
          <w:sz w:val="24"/>
          <w:szCs w:val="24"/>
          <w:lang w:val="en-US"/>
        </w:rPr>
        <w:t>Classes and Constitution</w:t>
      </w:r>
    </w:p>
    <w:p w:rsidR="00840571" w:rsidRDefault="00840571" w:rsidP="0031616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From 1814 onwards there were mainly three classes in Norway: State Officials, bourgeoisie, and fa</w:t>
      </w:r>
      <w:r w:rsidR="006236E5">
        <w:rPr>
          <w:rFonts w:ascii="Times New Roman" w:hAnsi="Times New Roman" w:cs="Times New Roman"/>
          <w:sz w:val="24"/>
          <w:szCs w:val="24"/>
          <w:lang w:val="en-US"/>
        </w:rPr>
        <w:t xml:space="preserve">rmers. Practically no nobility. </w:t>
      </w:r>
      <w:r>
        <w:rPr>
          <w:rFonts w:ascii="Times New Roman" w:hAnsi="Times New Roman" w:cs="Times New Roman"/>
          <w:sz w:val="24"/>
          <w:szCs w:val="24"/>
          <w:lang w:val="en-US"/>
        </w:rPr>
        <w:t xml:space="preserve">State Officials were jurists and theologians, and also military officers. They were politically powerful for two reasons: They had no nobility to </w:t>
      </w:r>
      <w:r w:rsidR="006236E5">
        <w:rPr>
          <w:rFonts w:ascii="Times New Roman" w:hAnsi="Times New Roman" w:cs="Times New Roman"/>
          <w:sz w:val="24"/>
          <w:szCs w:val="24"/>
          <w:lang w:val="en-US"/>
        </w:rPr>
        <w:lastRenderedPageBreak/>
        <w:t xml:space="preserve">“breathe </w:t>
      </w:r>
      <w:r>
        <w:rPr>
          <w:rFonts w:ascii="Times New Roman" w:hAnsi="Times New Roman" w:cs="Times New Roman"/>
          <w:sz w:val="24"/>
          <w:szCs w:val="24"/>
          <w:lang w:val="en-US"/>
        </w:rPr>
        <w:t>down the</w:t>
      </w:r>
      <w:r w:rsidR="006236E5">
        <w:rPr>
          <w:rFonts w:ascii="Times New Roman" w:hAnsi="Times New Roman" w:cs="Times New Roman"/>
          <w:sz w:val="24"/>
          <w:szCs w:val="24"/>
          <w:lang w:val="en-US"/>
        </w:rPr>
        <w:t>ir</w:t>
      </w:r>
      <w:r>
        <w:rPr>
          <w:rFonts w:ascii="Times New Roman" w:hAnsi="Times New Roman" w:cs="Times New Roman"/>
          <w:sz w:val="24"/>
          <w:szCs w:val="24"/>
          <w:lang w:val="en-US"/>
        </w:rPr>
        <w:t xml:space="preserve"> neck</w:t>
      </w:r>
      <w:r w:rsidR="006236E5">
        <w:rPr>
          <w:rFonts w:ascii="Times New Roman" w:hAnsi="Times New Roman" w:cs="Times New Roman"/>
          <w:sz w:val="24"/>
          <w:szCs w:val="24"/>
          <w:lang w:val="en-US"/>
        </w:rPr>
        <w:t>s</w:t>
      </w:r>
      <w:r>
        <w:rPr>
          <w:rFonts w:ascii="Times New Roman" w:hAnsi="Times New Roman" w:cs="Times New Roman"/>
          <w:sz w:val="24"/>
          <w:szCs w:val="24"/>
          <w:lang w:val="en-US"/>
        </w:rPr>
        <w:t>”, and they were at the same time State officers (administrators) and also active politicians. They were few in number (less than 1 %), but well educated: lawyers and theologians had to have the degree of “embetsexamen” (</w:t>
      </w:r>
      <w:r w:rsidRPr="006C314E">
        <w:rPr>
          <w:rFonts w:ascii="Times New Roman" w:hAnsi="Times New Roman" w:cs="Times New Roman"/>
          <w:i/>
          <w:sz w:val="24"/>
          <w:szCs w:val="24"/>
          <w:lang w:val="en-US"/>
        </w:rPr>
        <w:t>Beamtenexamen</w:t>
      </w:r>
      <w:r>
        <w:rPr>
          <w:rFonts w:ascii="Times New Roman" w:hAnsi="Times New Roman" w:cs="Times New Roman"/>
          <w:sz w:val="24"/>
          <w:szCs w:val="24"/>
          <w:lang w:val="en-US"/>
        </w:rPr>
        <w:t>) from the university (at first in Copenhagen, later in Christiania), and that d</w:t>
      </w:r>
      <w:r w:rsidR="00B23573">
        <w:rPr>
          <w:rFonts w:ascii="Times New Roman" w:hAnsi="Times New Roman" w:cs="Times New Roman"/>
          <w:sz w:val="24"/>
          <w:szCs w:val="24"/>
          <w:lang w:val="en-US"/>
        </w:rPr>
        <w:t xml:space="preserve">egree cannot be inherited – for instance, a theologian </w:t>
      </w:r>
      <w:r>
        <w:rPr>
          <w:rFonts w:ascii="Times New Roman" w:hAnsi="Times New Roman" w:cs="Times New Roman"/>
          <w:sz w:val="24"/>
          <w:szCs w:val="24"/>
          <w:lang w:val="en-US"/>
        </w:rPr>
        <w:t xml:space="preserve">had to know Greek, Hebrew and Latin, and that is not innate. Here we have a mighty meritocracy, paid by the treasury, in a newly founded State that initially was depleted by the Napoleonic wars – in short, </w:t>
      </w:r>
      <w:r w:rsidR="006236E5">
        <w:rPr>
          <w:rFonts w:ascii="Times New Roman" w:hAnsi="Times New Roman" w:cs="Times New Roman"/>
          <w:sz w:val="24"/>
          <w:szCs w:val="24"/>
          <w:lang w:val="en-US"/>
        </w:rPr>
        <w:t xml:space="preserve">a </w:t>
      </w:r>
      <w:r>
        <w:rPr>
          <w:rFonts w:ascii="Times New Roman" w:hAnsi="Times New Roman" w:cs="Times New Roman"/>
          <w:sz w:val="24"/>
          <w:szCs w:val="24"/>
          <w:lang w:val="en-US"/>
        </w:rPr>
        <w:t>politically powerful</w:t>
      </w:r>
      <w:r w:rsidR="006236E5">
        <w:rPr>
          <w:rFonts w:ascii="Times New Roman" w:hAnsi="Times New Roman" w:cs="Times New Roman"/>
          <w:sz w:val="24"/>
          <w:szCs w:val="24"/>
          <w:lang w:val="en-US"/>
        </w:rPr>
        <w:t xml:space="preserve"> group</w:t>
      </w:r>
      <w:r>
        <w:rPr>
          <w:rFonts w:ascii="Times New Roman" w:hAnsi="Times New Roman" w:cs="Times New Roman"/>
          <w:sz w:val="24"/>
          <w:szCs w:val="24"/>
          <w:lang w:val="en-US"/>
        </w:rPr>
        <w:t>, but not wealthy economically (compared with ruling elites in other countries at that time).</w:t>
      </w:r>
    </w:p>
    <w:p w:rsidR="00840571" w:rsidRDefault="00840571" w:rsidP="00EF13FE">
      <w:pPr>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Then there was the bourgeoisie, marked by recession after 1814, but free from a tradition-oriented landed gentry (cf Denmark, as a contrast) and with certain privileges (for sawmills and trade; otherwise, cf the urban citizenry in Ibsen’s plays – relatively liberal and enlightened). </w:t>
      </w:r>
    </w:p>
    <w:p w:rsidR="00840571" w:rsidRDefault="00840571" w:rsidP="00EF13FE">
      <w:pPr>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Finally, the farmers, who were legally free (no serfdom), often literate and legal owners of their</w:t>
      </w:r>
      <w:r w:rsidR="006236E5">
        <w:rPr>
          <w:rFonts w:ascii="Times New Roman" w:hAnsi="Times New Roman" w:cs="Times New Roman"/>
          <w:sz w:val="24"/>
          <w:szCs w:val="24"/>
          <w:lang w:val="en-US"/>
        </w:rPr>
        <w:t xml:space="preserve"> own farms. Already in the 1760</w:t>
      </w:r>
      <w:r>
        <w:rPr>
          <w:rFonts w:ascii="Times New Roman" w:hAnsi="Times New Roman" w:cs="Times New Roman"/>
          <w:sz w:val="24"/>
          <w:szCs w:val="24"/>
          <w:lang w:val="en-US"/>
        </w:rPr>
        <w:t>s farmers at the southwestern part of the country had demonstrated their ability to successful</w:t>
      </w:r>
      <w:r w:rsidR="006236E5">
        <w:rPr>
          <w:rFonts w:ascii="Times New Roman" w:hAnsi="Times New Roman" w:cs="Times New Roman"/>
          <w:sz w:val="24"/>
          <w:szCs w:val="24"/>
          <w:lang w:val="en-US"/>
        </w:rPr>
        <w:t>ly organize and argue</w:t>
      </w:r>
      <w:r>
        <w:rPr>
          <w:rFonts w:ascii="Times New Roman" w:hAnsi="Times New Roman" w:cs="Times New Roman"/>
          <w:sz w:val="24"/>
          <w:szCs w:val="24"/>
          <w:lang w:val="en-US"/>
        </w:rPr>
        <w:t xml:space="preserve"> against governmental decisions about extraordinary taxes (due to royal warfare). Moreover, since there was practically no national nobility, and because the State Officials were shaped by Danish </w:t>
      </w:r>
      <w:r w:rsidR="006236E5">
        <w:rPr>
          <w:rFonts w:ascii="Times New Roman" w:hAnsi="Times New Roman" w:cs="Times New Roman"/>
          <w:sz w:val="24"/>
          <w:szCs w:val="24"/>
          <w:lang w:val="en-US"/>
        </w:rPr>
        <w:t xml:space="preserve">language and culture, </w:t>
      </w:r>
      <w:r>
        <w:rPr>
          <w:rFonts w:ascii="Times New Roman" w:hAnsi="Times New Roman" w:cs="Times New Roman"/>
          <w:sz w:val="24"/>
          <w:szCs w:val="24"/>
          <w:lang w:val="en-US"/>
        </w:rPr>
        <w:t xml:space="preserve">Norwegian farmers appeared as the carriers of the national culture. At the same time, the farmers were the people, </w:t>
      </w:r>
      <w:r>
        <w:rPr>
          <w:rFonts w:ascii="Times New Roman" w:hAnsi="Times New Roman" w:cs="Times New Roman"/>
          <w:i/>
          <w:sz w:val="24"/>
          <w:szCs w:val="24"/>
          <w:lang w:val="en-US"/>
        </w:rPr>
        <w:t>folket</w:t>
      </w:r>
      <w:r>
        <w:rPr>
          <w:rFonts w:ascii="Times New Roman" w:hAnsi="Times New Roman" w:cs="Times New Roman"/>
          <w:sz w:val="24"/>
          <w:szCs w:val="24"/>
          <w:lang w:val="en-US"/>
        </w:rPr>
        <w:t>. They were</w:t>
      </w:r>
      <w:r w:rsidR="006236E5">
        <w:rPr>
          <w:rFonts w:ascii="Times New Roman" w:hAnsi="Times New Roman" w:cs="Times New Roman"/>
          <w:sz w:val="24"/>
          <w:szCs w:val="24"/>
          <w:lang w:val="en-US"/>
        </w:rPr>
        <w:t xml:space="preserve"> the great majority; though there were</w:t>
      </w:r>
      <w:r>
        <w:rPr>
          <w:rFonts w:ascii="Times New Roman" w:hAnsi="Times New Roman" w:cs="Times New Roman"/>
          <w:sz w:val="24"/>
          <w:szCs w:val="24"/>
          <w:lang w:val="en-US"/>
        </w:rPr>
        <w:t xml:space="preserve"> class differences within the agrarian communities. Industrializat</w:t>
      </w:r>
      <w:r w:rsidR="006236E5">
        <w:rPr>
          <w:rFonts w:ascii="Times New Roman" w:hAnsi="Times New Roman" w:cs="Times New Roman"/>
          <w:sz w:val="24"/>
          <w:szCs w:val="24"/>
          <w:lang w:val="en-US"/>
        </w:rPr>
        <w:t>ion came</w:t>
      </w:r>
      <w:r>
        <w:rPr>
          <w:rFonts w:ascii="Times New Roman" w:hAnsi="Times New Roman" w:cs="Times New Roman"/>
          <w:sz w:val="24"/>
          <w:szCs w:val="24"/>
          <w:lang w:val="en-US"/>
        </w:rPr>
        <w:t xml:space="preserve"> later, by the end of the 19</w:t>
      </w:r>
      <w:r w:rsidRPr="00BC6803">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century. Hence, it was ma</w:t>
      </w:r>
      <w:r w:rsidR="006236E5">
        <w:rPr>
          <w:rFonts w:ascii="Times New Roman" w:hAnsi="Times New Roman" w:cs="Times New Roman"/>
          <w:sz w:val="24"/>
          <w:szCs w:val="24"/>
          <w:lang w:val="en-US"/>
        </w:rPr>
        <w:t xml:space="preserve">inly among the farmers that </w:t>
      </w:r>
      <w:r>
        <w:rPr>
          <w:rFonts w:ascii="Times New Roman" w:hAnsi="Times New Roman" w:cs="Times New Roman"/>
          <w:sz w:val="24"/>
          <w:szCs w:val="24"/>
          <w:lang w:val="en-US"/>
        </w:rPr>
        <w:t>popular movements arose.</w:t>
      </w:r>
    </w:p>
    <w:p w:rsidR="00840571" w:rsidRDefault="00840571" w:rsidP="00EF13FE">
      <w:pPr>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The Constitution was progressive, for its time, but w</w:t>
      </w:r>
      <w:r w:rsidR="006236E5">
        <w:rPr>
          <w:rFonts w:ascii="Times New Roman" w:hAnsi="Times New Roman" w:cs="Times New Roman"/>
          <w:sz w:val="24"/>
          <w:szCs w:val="24"/>
          <w:lang w:val="en-US"/>
        </w:rPr>
        <w:t>ith restricted voting rights,</w:t>
      </w:r>
      <w:r>
        <w:rPr>
          <w:rFonts w:ascii="Times New Roman" w:hAnsi="Times New Roman" w:cs="Times New Roman"/>
          <w:sz w:val="24"/>
          <w:szCs w:val="24"/>
          <w:lang w:val="en-US"/>
        </w:rPr>
        <w:t xml:space="preserve"> only for men. However, with the Constitution, and the Parliament (</w:t>
      </w:r>
      <w:r w:rsidRPr="00E844E8">
        <w:rPr>
          <w:rFonts w:ascii="Times New Roman" w:hAnsi="Times New Roman" w:cs="Times New Roman"/>
          <w:i/>
          <w:sz w:val="24"/>
          <w:szCs w:val="24"/>
          <w:lang w:val="en-US"/>
        </w:rPr>
        <w:t>Stortinget</w:t>
      </w:r>
      <w:r>
        <w:rPr>
          <w:rFonts w:ascii="Times New Roman" w:hAnsi="Times New Roman" w:cs="Times New Roman"/>
          <w:sz w:val="24"/>
          <w:szCs w:val="24"/>
          <w:lang w:val="en-US"/>
        </w:rPr>
        <w:t xml:space="preserve">), the foundation was established for increasing democratization, in interplay with cultural and institutional </w:t>
      </w:r>
      <w:r w:rsidR="00B23573">
        <w:rPr>
          <w:rFonts w:ascii="Times New Roman" w:hAnsi="Times New Roman" w:cs="Times New Roman"/>
          <w:sz w:val="24"/>
          <w:szCs w:val="24"/>
          <w:lang w:val="en-US"/>
        </w:rPr>
        <w:t>pro</w:t>
      </w:r>
      <w:r w:rsidR="006236E5">
        <w:rPr>
          <w:rFonts w:ascii="Times New Roman" w:hAnsi="Times New Roman" w:cs="Times New Roman"/>
          <w:sz w:val="24"/>
          <w:szCs w:val="24"/>
          <w:lang w:val="en-US"/>
        </w:rPr>
        <w:t>cesses of modernization</w:t>
      </w:r>
      <w:r>
        <w:rPr>
          <w:rFonts w:ascii="Times New Roman" w:hAnsi="Times New Roman" w:cs="Times New Roman"/>
          <w:sz w:val="24"/>
          <w:szCs w:val="24"/>
          <w:lang w:val="en-US"/>
        </w:rPr>
        <w:t>.</w:t>
      </w:r>
      <w:r>
        <w:rPr>
          <w:rStyle w:val="EndnoteReference"/>
          <w:rFonts w:ascii="Times New Roman" w:hAnsi="Times New Roman" w:cs="Times New Roman"/>
          <w:sz w:val="24"/>
          <w:szCs w:val="24"/>
          <w:lang w:val="en-US"/>
        </w:rPr>
        <w:endnoteReference w:id="9"/>
      </w:r>
    </w:p>
    <w:p w:rsidR="00840571" w:rsidRDefault="00840571" w:rsidP="0031616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840571" w:rsidRPr="0090165B" w:rsidRDefault="00840571" w:rsidP="0031616D">
      <w:pPr>
        <w:spacing w:line="360" w:lineRule="auto"/>
        <w:jc w:val="both"/>
        <w:rPr>
          <w:rFonts w:ascii="Times New Roman" w:hAnsi="Times New Roman" w:cs="Times New Roman"/>
          <w:b/>
          <w:i/>
          <w:sz w:val="24"/>
          <w:szCs w:val="24"/>
          <w:lang w:val="en-US"/>
        </w:rPr>
      </w:pPr>
      <w:r w:rsidRPr="0090165B">
        <w:rPr>
          <w:rFonts w:ascii="Times New Roman" w:hAnsi="Times New Roman" w:cs="Times New Roman"/>
          <w:b/>
          <w:i/>
          <w:sz w:val="24"/>
          <w:szCs w:val="24"/>
          <w:lang w:val="en-US"/>
        </w:rPr>
        <w:t>Modernization from above</w:t>
      </w:r>
    </w:p>
    <w:p w:rsidR="00840571" w:rsidRDefault="006236E5" w:rsidP="0031616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Already by</w:t>
      </w:r>
      <w:r w:rsidR="00840571">
        <w:rPr>
          <w:rFonts w:ascii="Times New Roman" w:hAnsi="Times New Roman" w:cs="Times New Roman"/>
          <w:sz w:val="24"/>
          <w:szCs w:val="24"/>
          <w:lang w:val="en-US"/>
        </w:rPr>
        <w:t xml:space="preserve"> the mid-18</w:t>
      </w:r>
      <w:r w:rsidR="00840571" w:rsidRPr="0090165B">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century, </w:t>
      </w:r>
      <w:r w:rsidR="00840571">
        <w:rPr>
          <w:rFonts w:ascii="Times New Roman" w:hAnsi="Times New Roman" w:cs="Times New Roman"/>
          <w:sz w:val="24"/>
          <w:szCs w:val="24"/>
          <w:lang w:val="en-US"/>
        </w:rPr>
        <w:t>Danish-Norwegian State Officials were marked by enlightenment ideals and an enlightenment zeal (cf the so-called “potato priests”, eager to teach their congregations how to cultiva</w:t>
      </w:r>
      <w:r w:rsidR="00B23573">
        <w:rPr>
          <w:rFonts w:ascii="Times New Roman" w:hAnsi="Times New Roman" w:cs="Times New Roman"/>
          <w:sz w:val="24"/>
          <w:szCs w:val="24"/>
          <w:lang w:val="en-US"/>
        </w:rPr>
        <w:t>te potatoes, that is, eager to promote</w:t>
      </w:r>
      <w:r w:rsidR="00840571">
        <w:rPr>
          <w:rFonts w:ascii="Times New Roman" w:hAnsi="Times New Roman" w:cs="Times New Roman"/>
          <w:sz w:val="24"/>
          <w:szCs w:val="24"/>
          <w:lang w:val="en-US"/>
        </w:rPr>
        <w:t xml:space="preserve"> modern ways of improving prac</w:t>
      </w:r>
      <w:r w:rsidR="007578DD">
        <w:rPr>
          <w:rFonts w:ascii="Times New Roman" w:hAnsi="Times New Roman" w:cs="Times New Roman"/>
          <w:sz w:val="24"/>
          <w:szCs w:val="24"/>
          <w:lang w:val="en-US"/>
        </w:rPr>
        <w:t>tical tasks in daily life). For example,</w:t>
      </w:r>
      <w:r w:rsidR="00840571">
        <w:rPr>
          <w:rFonts w:ascii="Times New Roman" w:hAnsi="Times New Roman" w:cs="Times New Roman"/>
          <w:sz w:val="24"/>
          <w:szCs w:val="24"/>
          <w:lang w:val="en-US"/>
        </w:rPr>
        <w:t xml:space="preserve"> </w:t>
      </w:r>
      <w:r w:rsidR="007578DD">
        <w:rPr>
          <w:rFonts w:ascii="Times New Roman" w:hAnsi="Times New Roman" w:cs="Times New Roman"/>
          <w:sz w:val="24"/>
          <w:szCs w:val="24"/>
          <w:lang w:val="en-US"/>
        </w:rPr>
        <w:t>Erik Pontoppidan, a</w:t>
      </w:r>
      <w:r w:rsidR="00840571">
        <w:rPr>
          <w:rFonts w:ascii="Times New Roman" w:hAnsi="Times New Roman" w:cs="Times New Roman"/>
          <w:sz w:val="24"/>
          <w:szCs w:val="24"/>
          <w:lang w:val="en-US"/>
        </w:rPr>
        <w:t xml:space="preserve"> theologian and man </w:t>
      </w:r>
      <w:r w:rsidR="00840571">
        <w:rPr>
          <w:rFonts w:ascii="Times New Roman" w:hAnsi="Times New Roman" w:cs="Times New Roman"/>
          <w:sz w:val="24"/>
          <w:szCs w:val="24"/>
          <w:lang w:val="en-US"/>
        </w:rPr>
        <w:lastRenderedPageBreak/>
        <w:t xml:space="preserve">of enlightenment, </w:t>
      </w:r>
      <w:r w:rsidR="007578DD">
        <w:rPr>
          <w:rFonts w:ascii="Times New Roman" w:hAnsi="Times New Roman" w:cs="Times New Roman"/>
          <w:sz w:val="24"/>
          <w:szCs w:val="24"/>
          <w:lang w:val="en-US"/>
        </w:rPr>
        <w:t xml:space="preserve">was </w:t>
      </w:r>
      <w:r w:rsidR="00840571">
        <w:rPr>
          <w:rFonts w:ascii="Times New Roman" w:hAnsi="Times New Roman" w:cs="Times New Roman"/>
          <w:sz w:val="24"/>
          <w:szCs w:val="24"/>
          <w:lang w:val="en-US"/>
        </w:rPr>
        <w:t xml:space="preserve">commissioned by the king </w:t>
      </w:r>
      <w:r>
        <w:rPr>
          <w:rFonts w:ascii="Times New Roman" w:hAnsi="Times New Roman" w:cs="Times New Roman"/>
          <w:sz w:val="24"/>
          <w:szCs w:val="24"/>
          <w:lang w:val="en-US"/>
        </w:rPr>
        <w:t xml:space="preserve">in the 1730s </w:t>
      </w:r>
      <w:r w:rsidR="00840571">
        <w:rPr>
          <w:rFonts w:ascii="Times New Roman" w:hAnsi="Times New Roman" w:cs="Times New Roman"/>
          <w:sz w:val="24"/>
          <w:szCs w:val="24"/>
          <w:lang w:val="en-US"/>
        </w:rPr>
        <w:t xml:space="preserve">to write an explanation of Luther’s Catechism – a collection of 759 questions and answers (with a shorter </w:t>
      </w:r>
      <w:r w:rsidR="007578DD">
        <w:rPr>
          <w:rFonts w:ascii="Times New Roman" w:hAnsi="Times New Roman" w:cs="Times New Roman"/>
          <w:sz w:val="24"/>
          <w:szCs w:val="24"/>
          <w:lang w:val="en-US"/>
        </w:rPr>
        <w:t>version for slow learners),</w:t>
      </w:r>
      <w:r>
        <w:rPr>
          <w:rFonts w:ascii="Times New Roman" w:hAnsi="Times New Roman" w:cs="Times New Roman"/>
          <w:sz w:val="24"/>
          <w:szCs w:val="24"/>
          <w:lang w:val="en-US"/>
        </w:rPr>
        <w:t xml:space="preserve"> </w:t>
      </w:r>
      <w:r w:rsidR="00840571">
        <w:rPr>
          <w:rFonts w:ascii="Times New Roman" w:hAnsi="Times New Roman" w:cs="Times New Roman"/>
          <w:sz w:val="24"/>
          <w:szCs w:val="24"/>
          <w:lang w:val="en-US"/>
        </w:rPr>
        <w:t>for use at the Lutheran Confirmation (mandatory for all young people, boys and girls), under t</w:t>
      </w:r>
      <w:r w:rsidR="009D342E">
        <w:rPr>
          <w:rFonts w:ascii="Times New Roman" w:hAnsi="Times New Roman" w:cs="Times New Roman"/>
          <w:sz w:val="24"/>
          <w:szCs w:val="24"/>
          <w:lang w:val="en-US"/>
        </w:rPr>
        <w:t xml:space="preserve">he title “Truth for Godliness” </w:t>
      </w:r>
      <w:r w:rsidR="00840571">
        <w:rPr>
          <w:rFonts w:ascii="Times New Roman" w:hAnsi="Times New Roman" w:cs="Times New Roman"/>
          <w:sz w:val="24"/>
          <w:szCs w:val="24"/>
          <w:lang w:val="en-US"/>
        </w:rPr>
        <w:t>(</w:t>
      </w:r>
      <w:r w:rsidR="00840571" w:rsidRPr="002C350E">
        <w:rPr>
          <w:rFonts w:ascii="Times New Roman" w:hAnsi="Times New Roman" w:cs="Times New Roman"/>
          <w:i/>
          <w:sz w:val="24"/>
          <w:szCs w:val="24"/>
          <w:lang w:val="en-US"/>
        </w:rPr>
        <w:t>Sandhed for Gudfrygtighed</w:t>
      </w:r>
      <w:r w:rsidR="00840571">
        <w:rPr>
          <w:rFonts w:ascii="Times New Roman" w:hAnsi="Times New Roman" w:cs="Times New Roman"/>
          <w:sz w:val="24"/>
          <w:szCs w:val="24"/>
          <w:lang w:val="en-US"/>
        </w:rPr>
        <w:t>). This was serious! Who</w:t>
      </w:r>
      <w:r>
        <w:rPr>
          <w:rFonts w:ascii="Times New Roman" w:hAnsi="Times New Roman" w:cs="Times New Roman"/>
          <w:sz w:val="24"/>
          <w:szCs w:val="24"/>
          <w:lang w:val="en-US"/>
        </w:rPr>
        <w:t>ever could not pass examination with</w:t>
      </w:r>
      <w:r w:rsidR="00840571">
        <w:rPr>
          <w:rFonts w:ascii="Times New Roman" w:hAnsi="Times New Roman" w:cs="Times New Roman"/>
          <w:sz w:val="24"/>
          <w:szCs w:val="24"/>
          <w:lang w:val="en-US"/>
        </w:rPr>
        <w:t xml:space="preserve"> the </w:t>
      </w:r>
      <w:r w:rsidR="00177E32">
        <w:rPr>
          <w:rFonts w:ascii="Times New Roman" w:hAnsi="Times New Roman" w:cs="Times New Roman"/>
          <w:sz w:val="24"/>
          <w:szCs w:val="24"/>
          <w:lang w:val="en-US"/>
        </w:rPr>
        <w:t xml:space="preserve">protestant </w:t>
      </w:r>
      <w:r>
        <w:rPr>
          <w:rFonts w:ascii="Times New Roman" w:hAnsi="Times New Roman" w:cs="Times New Roman"/>
          <w:sz w:val="24"/>
          <w:szCs w:val="24"/>
          <w:lang w:val="en-US"/>
        </w:rPr>
        <w:t xml:space="preserve">priest and </w:t>
      </w:r>
      <w:r w:rsidR="00840571">
        <w:rPr>
          <w:rFonts w:ascii="Times New Roman" w:hAnsi="Times New Roman" w:cs="Times New Roman"/>
          <w:sz w:val="24"/>
          <w:szCs w:val="24"/>
          <w:lang w:val="en-US"/>
        </w:rPr>
        <w:t xml:space="preserve">the congregation </w:t>
      </w:r>
      <w:r>
        <w:rPr>
          <w:rFonts w:ascii="Times New Roman" w:hAnsi="Times New Roman" w:cs="Times New Roman"/>
          <w:sz w:val="24"/>
          <w:szCs w:val="24"/>
          <w:lang w:val="en-US"/>
        </w:rPr>
        <w:t>in attendance</w:t>
      </w:r>
      <w:r w:rsidR="00840571">
        <w:rPr>
          <w:rFonts w:ascii="Times New Roman" w:hAnsi="Times New Roman" w:cs="Times New Roman"/>
          <w:sz w:val="24"/>
          <w:szCs w:val="24"/>
          <w:lang w:val="en-US"/>
        </w:rPr>
        <w:t>, were not “confirmed” that year; and those who were not “confirmed” could not marry (this is before the time of contraception). Disciplinary regimentation of the people! (Cf Michel Foucault</w:t>
      </w:r>
      <w:r w:rsidR="007578DD">
        <w:rPr>
          <w:rFonts w:ascii="Times New Roman" w:hAnsi="Times New Roman" w:cs="Times New Roman"/>
          <w:sz w:val="24"/>
          <w:szCs w:val="24"/>
          <w:lang w:val="en-US"/>
        </w:rPr>
        <w:t>.</w:t>
      </w:r>
      <w:r w:rsidR="00840571">
        <w:rPr>
          <w:rFonts w:ascii="Times New Roman" w:hAnsi="Times New Roman" w:cs="Times New Roman"/>
          <w:sz w:val="24"/>
          <w:szCs w:val="24"/>
          <w:lang w:val="en-US"/>
        </w:rPr>
        <w:t>) But, at the same time, ordinary people learned to read, and when people read, the governing elite does not know what ordinary people are reading and what they think – in other words, a modernizing liberation of the people! (Cf Max Weber</w:t>
      </w:r>
      <w:r w:rsidR="007578DD">
        <w:rPr>
          <w:rFonts w:ascii="Times New Roman" w:hAnsi="Times New Roman" w:cs="Times New Roman"/>
          <w:sz w:val="24"/>
          <w:szCs w:val="24"/>
          <w:lang w:val="en-US"/>
        </w:rPr>
        <w:t>.</w:t>
      </w:r>
      <w:r w:rsidR="00840571">
        <w:rPr>
          <w:rFonts w:ascii="Times New Roman" w:hAnsi="Times New Roman" w:cs="Times New Roman"/>
          <w:sz w:val="24"/>
          <w:szCs w:val="24"/>
          <w:lang w:val="en-US"/>
        </w:rPr>
        <w:t xml:space="preserve">) The book </w:t>
      </w:r>
      <w:r w:rsidR="00840571" w:rsidRPr="00E82A77">
        <w:rPr>
          <w:rFonts w:ascii="Times New Roman" w:hAnsi="Times New Roman" w:cs="Times New Roman"/>
          <w:i/>
          <w:sz w:val="24"/>
          <w:szCs w:val="24"/>
          <w:lang w:val="en-US"/>
        </w:rPr>
        <w:t>Sandhed for Gudfrygtighed</w:t>
      </w:r>
      <w:r w:rsidR="00840571">
        <w:rPr>
          <w:rFonts w:ascii="Times New Roman" w:hAnsi="Times New Roman" w:cs="Times New Roman"/>
          <w:sz w:val="24"/>
          <w:szCs w:val="24"/>
          <w:lang w:val="en-US"/>
        </w:rPr>
        <w:t xml:space="preserve"> became the most used textbook in Norway for the next 150 years. At the same time, this arrangement implied that Danish language was drilled into each Norwegian boy and girl for many generations to come.</w:t>
      </w:r>
    </w:p>
    <w:p w:rsidR="00840571" w:rsidRDefault="00840571" w:rsidP="00EF13FE">
      <w:pPr>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After 1814, modernization from above was promoted b</w:t>
      </w:r>
      <w:r w:rsidR="006236E5">
        <w:rPr>
          <w:rFonts w:ascii="Times New Roman" w:hAnsi="Times New Roman" w:cs="Times New Roman"/>
          <w:sz w:val="24"/>
          <w:szCs w:val="24"/>
          <w:lang w:val="en-US"/>
        </w:rPr>
        <w:t>oth by p</w:t>
      </w:r>
      <w:r w:rsidR="006356EF">
        <w:rPr>
          <w:rFonts w:ascii="Times New Roman" w:hAnsi="Times New Roman" w:cs="Times New Roman"/>
          <w:sz w:val="24"/>
          <w:szCs w:val="24"/>
          <w:lang w:val="en-US"/>
        </w:rPr>
        <w:t>rotestant p</w:t>
      </w:r>
      <w:r w:rsidR="006236E5">
        <w:rPr>
          <w:rFonts w:ascii="Times New Roman" w:hAnsi="Times New Roman" w:cs="Times New Roman"/>
          <w:sz w:val="24"/>
          <w:szCs w:val="24"/>
          <w:lang w:val="en-US"/>
        </w:rPr>
        <w:t>riests and lawyers, such as</w:t>
      </w:r>
      <w:r>
        <w:rPr>
          <w:rFonts w:ascii="Times New Roman" w:hAnsi="Times New Roman" w:cs="Times New Roman"/>
          <w:sz w:val="24"/>
          <w:szCs w:val="24"/>
          <w:lang w:val="en-US"/>
        </w:rPr>
        <w:t xml:space="preserve"> by the jurist and politician Anton Martin Schweigaard who a</w:t>
      </w:r>
      <w:r w:rsidR="006236E5">
        <w:rPr>
          <w:rFonts w:ascii="Times New Roman" w:hAnsi="Times New Roman" w:cs="Times New Roman"/>
          <w:sz w:val="24"/>
          <w:szCs w:val="24"/>
          <w:lang w:val="en-US"/>
        </w:rPr>
        <w:t>ctively mode</w:t>
      </w:r>
      <w:r w:rsidR="007578DD">
        <w:rPr>
          <w:rFonts w:ascii="Times New Roman" w:hAnsi="Times New Roman" w:cs="Times New Roman"/>
          <w:sz w:val="24"/>
          <w:szCs w:val="24"/>
          <w:lang w:val="en-US"/>
        </w:rPr>
        <w:t>rnized society, for instance</w:t>
      </w:r>
      <w:r w:rsidR="006236E5">
        <w:rPr>
          <w:rFonts w:ascii="Times New Roman" w:hAnsi="Times New Roman" w:cs="Times New Roman"/>
          <w:sz w:val="24"/>
          <w:szCs w:val="24"/>
          <w:lang w:val="en-US"/>
        </w:rPr>
        <w:t xml:space="preserve"> </w:t>
      </w:r>
      <w:r w:rsidR="007578DD">
        <w:rPr>
          <w:rFonts w:ascii="Times New Roman" w:hAnsi="Times New Roman" w:cs="Times New Roman"/>
          <w:sz w:val="24"/>
          <w:szCs w:val="24"/>
          <w:lang w:val="en-US"/>
        </w:rPr>
        <w:t xml:space="preserve">by </w:t>
      </w:r>
      <w:r w:rsidR="006236E5">
        <w:rPr>
          <w:rFonts w:ascii="Times New Roman" w:hAnsi="Times New Roman" w:cs="Times New Roman"/>
          <w:sz w:val="24"/>
          <w:szCs w:val="24"/>
          <w:lang w:val="en-US"/>
        </w:rPr>
        <w:t>promoting</w:t>
      </w:r>
      <w:r w:rsidR="007578DD">
        <w:rPr>
          <w:rFonts w:ascii="Times New Roman" w:hAnsi="Times New Roman" w:cs="Times New Roman"/>
          <w:sz w:val="24"/>
          <w:szCs w:val="24"/>
          <w:lang w:val="en-US"/>
        </w:rPr>
        <w:t xml:space="preserve"> </w:t>
      </w:r>
      <w:r>
        <w:rPr>
          <w:rFonts w:ascii="Times New Roman" w:hAnsi="Times New Roman" w:cs="Times New Roman"/>
          <w:sz w:val="24"/>
          <w:szCs w:val="24"/>
          <w:lang w:val="en-US"/>
        </w:rPr>
        <w:t>statistics and other forms of scientific expertise, organized and implemented by the State. Hence, the State played a crucial role in the modernization of N</w:t>
      </w:r>
      <w:r w:rsidR="006236E5">
        <w:rPr>
          <w:rFonts w:ascii="Times New Roman" w:hAnsi="Times New Roman" w:cs="Times New Roman"/>
          <w:sz w:val="24"/>
          <w:szCs w:val="24"/>
          <w:lang w:val="en-US"/>
        </w:rPr>
        <w:t>orway, and the ruling elite of powerful State Officials</w:t>
      </w:r>
      <w:r>
        <w:rPr>
          <w:rFonts w:ascii="Times New Roman" w:hAnsi="Times New Roman" w:cs="Times New Roman"/>
          <w:sz w:val="24"/>
          <w:szCs w:val="24"/>
          <w:lang w:val="en-US"/>
        </w:rPr>
        <w:t xml:space="preserve"> were pro-State – a decisive difference to Anglo-American ideas about political and institutional modernization.</w:t>
      </w:r>
    </w:p>
    <w:p w:rsidR="00840571" w:rsidRDefault="00840571" w:rsidP="0031616D">
      <w:pPr>
        <w:spacing w:line="360" w:lineRule="auto"/>
        <w:jc w:val="both"/>
        <w:rPr>
          <w:rFonts w:ascii="Times New Roman" w:hAnsi="Times New Roman" w:cs="Times New Roman"/>
          <w:sz w:val="24"/>
          <w:szCs w:val="24"/>
          <w:lang w:val="en-US"/>
        </w:rPr>
      </w:pPr>
    </w:p>
    <w:p w:rsidR="00840571" w:rsidRPr="00E82A77" w:rsidRDefault="00840571" w:rsidP="0031616D">
      <w:pPr>
        <w:spacing w:line="360" w:lineRule="auto"/>
        <w:jc w:val="both"/>
        <w:rPr>
          <w:rFonts w:ascii="Times New Roman" w:hAnsi="Times New Roman" w:cs="Times New Roman"/>
          <w:b/>
          <w:i/>
          <w:sz w:val="24"/>
          <w:szCs w:val="24"/>
          <w:lang w:val="en-US"/>
        </w:rPr>
      </w:pPr>
      <w:r w:rsidRPr="00E82A77">
        <w:rPr>
          <w:rFonts w:ascii="Times New Roman" w:hAnsi="Times New Roman" w:cs="Times New Roman"/>
          <w:b/>
          <w:i/>
          <w:sz w:val="24"/>
          <w:szCs w:val="24"/>
          <w:lang w:val="en-US"/>
        </w:rPr>
        <w:t>Modernization from below</w:t>
      </w:r>
    </w:p>
    <w:p w:rsidR="00840571" w:rsidRDefault="00840571" w:rsidP="0031616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Modernization from below was promote</w:t>
      </w:r>
      <w:r w:rsidR="00986FDA">
        <w:rPr>
          <w:rFonts w:ascii="Times New Roman" w:hAnsi="Times New Roman" w:cs="Times New Roman"/>
          <w:sz w:val="24"/>
          <w:szCs w:val="24"/>
          <w:lang w:val="en-US"/>
        </w:rPr>
        <w:t>d by the popular movements;</w:t>
      </w:r>
      <w:r>
        <w:rPr>
          <w:rFonts w:ascii="Times New Roman" w:hAnsi="Times New Roman" w:cs="Times New Roman"/>
          <w:sz w:val="24"/>
          <w:szCs w:val="24"/>
          <w:lang w:val="en-US"/>
        </w:rPr>
        <w:t xml:space="preserve"> movements that </w:t>
      </w:r>
      <w:r w:rsidR="00E475D0">
        <w:rPr>
          <w:rFonts w:ascii="Times New Roman" w:hAnsi="Times New Roman" w:cs="Times New Roman"/>
          <w:sz w:val="24"/>
          <w:szCs w:val="24"/>
          <w:lang w:val="en-US"/>
        </w:rPr>
        <w:t xml:space="preserve">started </w:t>
      </w:r>
      <w:r w:rsidR="00986FDA">
        <w:rPr>
          <w:rFonts w:ascii="Times New Roman" w:hAnsi="Times New Roman" w:cs="Times New Roman"/>
          <w:sz w:val="24"/>
          <w:szCs w:val="24"/>
          <w:lang w:val="en-US"/>
        </w:rPr>
        <w:t>spontaneous</w:t>
      </w:r>
      <w:r w:rsidR="00E475D0">
        <w:rPr>
          <w:rFonts w:ascii="Times New Roman" w:hAnsi="Times New Roman" w:cs="Times New Roman"/>
          <w:sz w:val="24"/>
          <w:szCs w:val="24"/>
          <w:lang w:val="en-US"/>
        </w:rPr>
        <w:t xml:space="preserve">ly and soon became well organized, one after the other – </w:t>
      </w:r>
      <w:r>
        <w:rPr>
          <w:rFonts w:ascii="Times New Roman" w:hAnsi="Times New Roman" w:cs="Times New Roman"/>
          <w:sz w:val="24"/>
          <w:szCs w:val="24"/>
          <w:lang w:val="en-US"/>
        </w:rPr>
        <w:t>until 1884 and the introduction of par</w:t>
      </w:r>
      <w:r w:rsidR="00E475D0">
        <w:rPr>
          <w:rFonts w:ascii="Times New Roman" w:hAnsi="Times New Roman" w:cs="Times New Roman"/>
          <w:sz w:val="24"/>
          <w:szCs w:val="24"/>
          <w:lang w:val="en-US"/>
        </w:rPr>
        <w:t>liamentarianism. The main m</w:t>
      </w:r>
      <w:r w:rsidR="00986FDA">
        <w:rPr>
          <w:rFonts w:ascii="Times New Roman" w:hAnsi="Times New Roman" w:cs="Times New Roman"/>
          <w:sz w:val="24"/>
          <w:szCs w:val="24"/>
          <w:lang w:val="en-US"/>
        </w:rPr>
        <w:t xml:space="preserve">ovements </w:t>
      </w:r>
      <w:r w:rsidR="00177E32">
        <w:rPr>
          <w:rFonts w:ascii="Times New Roman" w:hAnsi="Times New Roman" w:cs="Times New Roman"/>
          <w:sz w:val="24"/>
          <w:szCs w:val="24"/>
          <w:lang w:val="en-US"/>
        </w:rPr>
        <w:t xml:space="preserve">were </w:t>
      </w:r>
      <w:r w:rsidR="00986FDA">
        <w:rPr>
          <w:rFonts w:ascii="Times New Roman" w:hAnsi="Times New Roman" w:cs="Times New Roman"/>
          <w:sz w:val="24"/>
          <w:szCs w:val="24"/>
          <w:lang w:val="en-US"/>
        </w:rPr>
        <w:t>led by leaders like</w:t>
      </w:r>
      <w:r>
        <w:rPr>
          <w:rFonts w:ascii="Times New Roman" w:hAnsi="Times New Roman" w:cs="Times New Roman"/>
          <w:sz w:val="24"/>
          <w:szCs w:val="24"/>
          <w:lang w:val="en-US"/>
        </w:rPr>
        <w:t xml:space="preserve"> Hans Nielsen Hauge</w:t>
      </w:r>
      <w:r w:rsidR="00E475D0">
        <w:rPr>
          <w:rFonts w:ascii="Times New Roman" w:hAnsi="Times New Roman" w:cs="Times New Roman"/>
          <w:sz w:val="24"/>
          <w:szCs w:val="24"/>
          <w:lang w:val="en-US"/>
        </w:rPr>
        <w:t xml:space="preserve"> (1771-1824)</w:t>
      </w:r>
      <w:r>
        <w:rPr>
          <w:rFonts w:ascii="Times New Roman" w:hAnsi="Times New Roman" w:cs="Times New Roman"/>
          <w:sz w:val="24"/>
          <w:szCs w:val="24"/>
          <w:lang w:val="en-US"/>
        </w:rPr>
        <w:t>, Marcus Thrane</w:t>
      </w:r>
      <w:r w:rsidR="00E475D0">
        <w:rPr>
          <w:rFonts w:ascii="Times New Roman" w:hAnsi="Times New Roman" w:cs="Times New Roman"/>
          <w:sz w:val="24"/>
          <w:szCs w:val="24"/>
          <w:lang w:val="en-US"/>
        </w:rPr>
        <w:t xml:space="preserve"> (1817-1890)</w:t>
      </w:r>
      <w:r>
        <w:rPr>
          <w:rFonts w:ascii="Times New Roman" w:hAnsi="Times New Roman" w:cs="Times New Roman"/>
          <w:sz w:val="24"/>
          <w:szCs w:val="24"/>
          <w:lang w:val="en-US"/>
        </w:rPr>
        <w:t>, Søren Jaabæk</w:t>
      </w:r>
      <w:r w:rsidR="00E475D0">
        <w:rPr>
          <w:rFonts w:ascii="Times New Roman" w:hAnsi="Times New Roman" w:cs="Times New Roman"/>
          <w:sz w:val="24"/>
          <w:szCs w:val="24"/>
          <w:lang w:val="en-US"/>
        </w:rPr>
        <w:t xml:space="preserve"> (1814-1894)</w:t>
      </w:r>
      <w:r>
        <w:rPr>
          <w:rFonts w:ascii="Times New Roman" w:hAnsi="Times New Roman" w:cs="Times New Roman"/>
          <w:sz w:val="24"/>
          <w:szCs w:val="24"/>
          <w:lang w:val="en-US"/>
        </w:rPr>
        <w:t xml:space="preserve">. These popular movements ultimately oriented themselves towards </w:t>
      </w:r>
      <w:r w:rsidRPr="00D3121D">
        <w:rPr>
          <w:rFonts w:ascii="Times New Roman" w:hAnsi="Times New Roman" w:cs="Times New Roman"/>
          <w:i/>
          <w:sz w:val="24"/>
          <w:szCs w:val="24"/>
          <w:lang w:val="en-US"/>
        </w:rPr>
        <w:t>Stortinget</w:t>
      </w:r>
      <w:r w:rsidR="00986FDA">
        <w:rPr>
          <w:rFonts w:ascii="Times New Roman" w:hAnsi="Times New Roman" w:cs="Times New Roman"/>
          <w:sz w:val="24"/>
          <w:szCs w:val="24"/>
          <w:lang w:val="en-US"/>
        </w:rPr>
        <w:t>, the legislative assembly, but the many local municipalitie</w:t>
      </w:r>
      <w:r>
        <w:rPr>
          <w:rFonts w:ascii="Times New Roman" w:hAnsi="Times New Roman" w:cs="Times New Roman"/>
          <w:sz w:val="24"/>
          <w:szCs w:val="24"/>
          <w:lang w:val="en-US"/>
        </w:rPr>
        <w:t>s were also important,</w:t>
      </w:r>
      <w:r>
        <w:rPr>
          <w:rStyle w:val="EndnoteReference"/>
          <w:rFonts w:ascii="Times New Roman" w:hAnsi="Times New Roman" w:cs="Times New Roman"/>
          <w:sz w:val="24"/>
          <w:szCs w:val="24"/>
          <w:lang w:val="en-US"/>
        </w:rPr>
        <w:endnoteReference w:id="10"/>
      </w:r>
      <w:r>
        <w:rPr>
          <w:rFonts w:ascii="Times New Roman" w:hAnsi="Times New Roman" w:cs="Times New Roman"/>
          <w:sz w:val="24"/>
          <w:szCs w:val="24"/>
          <w:lang w:val="en-US"/>
        </w:rPr>
        <w:t xml:space="preserve"> not least as a springboard and training arena for politically interested persons.</w:t>
      </w:r>
    </w:p>
    <w:p w:rsidR="00840571" w:rsidRDefault="00840571" w:rsidP="00EF13FE">
      <w:pPr>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Here we shall confine ourselves with a few comments on Hauge and the Haugean movement: As a young man, working in the fields, Hans Nielsen Hauge had a religious vision. He saw clearly, as a Christian, what was the true doctrine and the right way of life, and this vision stood in contrast to what the priests were preaching, and doing – those socially privileged </w:t>
      </w:r>
      <w:r>
        <w:rPr>
          <w:rFonts w:ascii="Times New Roman" w:hAnsi="Times New Roman" w:cs="Times New Roman"/>
          <w:sz w:val="24"/>
          <w:szCs w:val="24"/>
          <w:lang w:val="en-US"/>
        </w:rPr>
        <w:lastRenderedPageBreak/>
        <w:t xml:space="preserve">persons who drank wine, or even worse! He gathered people and preached the word of God, as </w:t>
      </w:r>
      <w:r w:rsidR="00986FDA">
        <w:rPr>
          <w:rFonts w:ascii="Times New Roman" w:hAnsi="Times New Roman" w:cs="Times New Roman"/>
          <w:sz w:val="24"/>
          <w:szCs w:val="24"/>
          <w:lang w:val="en-US"/>
        </w:rPr>
        <w:t>he read it in</w:t>
      </w:r>
      <w:r>
        <w:rPr>
          <w:rFonts w:ascii="Times New Roman" w:hAnsi="Times New Roman" w:cs="Times New Roman"/>
          <w:sz w:val="24"/>
          <w:szCs w:val="24"/>
          <w:lang w:val="en-US"/>
        </w:rPr>
        <w:t xml:space="preserve"> the Holy Scriptures. But then he bumped against a secular law (namely </w:t>
      </w:r>
      <w:r w:rsidRPr="00BA02F6">
        <w:rPr>
          <w:rFonts w:ascii="Times New Roman" w:hAnsi="Times New Roman" w:cs="Times New Roman"/>
          <w:i/>
          <w:sz w:val="24"/>
          <w:szCs w:val="24"/>
          <w:lang w:val="en-US"/>
        </w:rPr>
        <w:t>konventikkelplakaten</w:t>
      </w:r>
      <w:r w:rsidRPr="00BA02F6">
        <w:rPr>
          <w:rFonts w:ascii="Times New Roman" w:hAnsi="Times New Roman" w:cs="Times New Roman"/>
          <w:sz w:val="24"/>
          <w:szCs w:val="24"/>
          <w:lang w:val="en-US"/>
        </w:rPr>
        <w:t>)</w:t>
      </w:r>
      <w:r>
        <w:rPr>
          <w:rFonts w:ascii="Times New Roman" w:hAnsi="Times New Roman" w:cs="Times New Roman"/>
          <w:sz w:val="24"/>
          <w:szCs w:val="24"/>
          <w:lang w:val="en-US"/>
        </w:rPr>
        <w:t xml:space="preserve"> that prohibited public meetings. What should one do then, as a rational agent? With the new Constitution and the National Assembly (</w:t>
      </w:r>
      <w:r w:rsidRPr="00BA02F6">
        <w:rPr>
          <w:rFonts w:ascii="Times New Roman" w:hAnsi="Times New Roman" w:cs="Times New Roman"/>
          <w:i/>
          <w:sz w:val="24"/>
          <w:szCs w:val="24"/>
          <w:lang w:val="en-US"/>
        </w:rPr>
        <w:t>Stortinget</w:t>
      </w:r>
      <w:r>
        <w:rPr>
          <w:rFonts w:ascii="Times New Roman" w:hAnsi="Times New Roman" w:cs="Times New Roman"/>
          <w:sz w:val="24"/>
          <w:szCs w:val="24"/>
          <w:lang w:val="en-US"/>
        </w:rPr>
        <w:t xml:space="preserve">) the answer was given: One should try to change the laws, by gaining power in the national assembly! Haugeanism, which at the outset was a religious movement, then gradually and unintentionally became a political movement – due to the juridical and institutional framework created by the new Constitution. </w:t>
      </w:r>
    </w:p>
    <w:p w:rsidR="00840571" w:rsidRDefault="00840571" w:rsidP="00EF13FE">
      <w:pPr>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Bu</w:t>
      </w:r>
      <w:r w:rsidR="00986FDA">
        <w:rPr>
          <w:rFonts w:ascii="Times New Roman" w:hAnsi="Times New Roman" w:cs="Times New Roman"/>
          <w:sz w:val="24"/>
          <w:szCs w:val="24"/>
          <w:lang w:val="en-US"/>
        </w:rPr>
        <w:t>t, in order to get there, to have</w:t>
      </w:r>
      <w:r>
        <w:rPr>
          <w:rFonts w:ascii="Times New Roman" w:hAnsi="Times New Roman" w:cs="Times New Roman"/>
          <w:sz w:val="24"/>
          <w:szCs w:val="24"/>
          <w:lang w:val="en-US"/>
        </w:rPr>
        <w:t xml:space="preserve"> a political impact, they had to organize themselves and le</w:t>
      </w:r>
      <w:r w:rsidR="00986FDA">
        <w:rPr>
          <w:rFonts w:ascii="Times New Roman" w:hAnsi="Times New Roman" w:cs="Times New Roman"/>
          <w:sz w:val="24"/>
          <w:szCs w:val="24"/>
          <w:lang w:val="en-US"/>
        </w:rPr>
        <w:t>arn how to speak in meetings,</w:t>
      </w:r>
      <w:r>
        <w:rPr>
          <w:rFonts w:ascii="Times New Roman" w:hAnsi="Times New Roman" w:cs="Times New Roman"/>
          <w:sz w:val="24"/>
          <w:szCs w:val="24"/>
          <w:lang w:val="en-US"/>
        </w:rPr>
        <w:t xml:space="preserve"> how to interpret secular (legal) texts as </w:t>
      </w:r>
      <w:r w:rsidR="00986FDA">
        <w:rPr>
          <w:rFonts w:ascii="Times New Roman" w:hAnsi="Times New Roman" w:cs="Times New Roman"/>
          <w:sz w:val="24"/>
          <w:szCs w:val="24"/>
          <w:lang w:val="en-US"/>
        </w:rPr>
        <w:t>well as religious ones, and</w:t>
      </w:r>
      <w:r>
        <w:rPr>
          <w:rFonts w:ascii="Times New Roman" w:hAnsi="Times New Roman" w:cs="Times New Roman"/>
          <w:sz w:val="24"/>
          <w:szCs w:val="24"/>
          <w:lang w:val="en-US"/>
        </w:rPr>
        <w:t xml:space="preserve"> how to argue for the interpretation that one held to be the right one. Hence, there were many formative learning-processes – where also women could participate at all levels.</w:t>
      </w:r>
    </w:p>
    <w:p w:rsidR="00840571" w:rsidRDefault="00840571" w:rsidP="00EF13FE">
      <w:pPr>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Furthermore, the Haugeans were convinced that they, as Christians, should praise God’s creation by hard work, and with a sober lifestyle (in contrast to the sinful upper classes). However, with hard work and moderate consumption there will be money left, money that should not go to needless consumption, but which must then be put into new projects; thus there is accumulation of capital, motivated by religious convictions (cf Calvinism) - an instrumental and secular modernization process, from below.</w:t>
      </w:r>
    </w:p>
    <w:p w:rsidR="00840571" w:rsidRDefault="00840571" w:rsidP="00EF13FE">
      <w:pPr>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Moreover, Hauge wrote various edifying booklets and pamphlets, and they were widely read. It is </w:t>
      </w:r>
      <w:r w:rsidR="00986FDA">
        <w:rPr>
          <w:rFonts w:ascii="Times New Roman" w:hAnsi="Times New Roman" w:cs="Times New Roman"/>
          <w:sz w:val="24"/>
          <w:szCs w:val="24"/>
          <w:lang w:val="en-US"/>
        </w:rPr>
        <w:t>said that as many as one in four</w:t>
      </w:r>
      <w:r>
        <w:rPr>
          <w:rFonts w:ascii="Times New Roman" w:hAnsi="Times New Roman" w:cs="Times New Roman"/>
          <w:sz w:val="24"/>
          <w:szCs w:val="24"/>
          <w:lang w:val="en-US"/>
        </w:rPr>
        <w:t xml:space="preserve"> Norwegian citiz</w:t>
      </w:r>
      <w:r w:rsidR="00986FDA">
        <w:rPr>
          <w:rFonts w:ascii="Times New Roman" w:hAnsi="Times New Roman" w:cs="Times New Roman"/>
          <w:sz w:val="24"/>
          <w:szCs w:val="24"/>
          <w:lang w:val="en-US"/>
        </w:rPr>
        <w:t>ens</w:t>
      </w:r>
      <w:r>
        <w:rPr>
          <w:rFonts w:ascii="Times New Roman" w:hAnsi="Times New Roman" w:cs="Times New Roman"/>
          <w:sz w:val="24"/>
          <w:szCs w:val="24"/>
          <w:lang w:val="en-US"/>
        </w:rPr>
        <w:t xml:space="preserve"> had bought one of Hauge’s writings, at a time of strife and naked distress.</w:t>
      </w:r>
      <w:r>
        <w:rPr>
          <w:rStyle w:val="EndnoteReference"/>
          <w:rFonts w:ascii="Times New Roman" w:hAnsi="Times New Roman" w:cs="Times New Roman"/>
          <w:sz w:val="24"/>
          <w:szCs w:val="24"/>
          <w:lang w:val="en-US"/>
        </w:rPr>
        <w:endnoteReference w:id="11"/>
      </w:r>
      <w:r>
        <w:rPr>
          <w:rFonts w:ascii="Times New Roman" w:hAnsi="Times New Roman" w:cs="Times New Roman"/>
          <w:sz w:val="24"/>
          <w:szCs w:val="24"/>
          <w:lang w:val="en-US"/>
        </w:rPr>
        <w:t xml:space="preserve"> Then we may expect that these writings were also read – an impressive educational project! </w:t>
      </w:r>
    </w:p>
    <w:p w:rsidR="00840571" w:rsidRDefault="00840571" w:rsidP="00EF13FE">
      <w:pPr>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short, by their activities and their practices the Haugeans contributed to enlightenment and formative learning-processes for all the different forms of rationality – interpretive and argumentative as well as instrumental and practical. In other words, a powerful modernization from below. </w:t>
      </w:r>
    </w:p>
    <w:p w:rsidR="00840571" w:rsidRDefault="00840571" w:rsidP="00EF13FE">
      <w:pPr>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In 1842 the legal prohibition of public meetings (</w:t>
      </w:r>
      <w:r w:rsidRPr="008A287C">
        <w:rPr>
          <w:rFonts w:ascii="Times New Roman" w:hAnsi="Times New Roman" w:cs="Times New Roman"/>
          <w:i/>
          <w:sz w:val="24"/>
          <w:szCs w:val="24"/>
          <w:lang w:val="en-US"/>
        </w:rPr>
        <w:t>konventikkelplakaten</w:t>
      </w:r>
      <w:r>
        <w:rPr>
          <w:rFonts w:ascii="Times New Roman" w:hAnsi="Times New Roman" w:cs="Times New Roman"/>
          <w:sz w:val="24"/>
          <w:szCs w:val="24"/>
          <w:lang w:val="en-US"/>
        </w:rPr>
        <w:t>) was finally abolished. This victory, for the Haugeans and other political movements, demonstrated that it was poss</w:t>
      </w:r>
      <w:r w:rsidR="00986FDA">
        <w:rPr>
          <w:rFonts w:ascii="Times New Roman" w:hAnsi="Times New Roman" w:cs="Times New Roman"/>
          <w:sz w:val="24"/>
          <w:szCs w:val="24"/>
          <w:lang w:val="en-US"/>
        </w:rPr>
        <w:t>ible to change unfavorable laws</w:t>
      </w:r>
      <w:r>
        <w:rPr>
          <w:rFonts w:ascii="Times New Roman" w:hAnsi="Times New Roman" w:cs="Times New Roman"/>
          <w:sz w:val="24"/>
          <w:szCs w:val="24"/>
          <w:lang w:val="en-US"/>
        </w:rPr>
        <w:t xml:space="preserve"> through the National Assembly. Moreover, this was an important issue: the right to organize oneself.</w:t>
      </w:r>
    </w:p>
    <w:p w:rsidR="00840571" w:rsidRDefault="00840571" w:rsidP="0031616D">
      <w:pPr>
        <w:spacing w:line="360" w:lineRule="auto"/>
        <w:jc w:val="both"/>
        <w:rPr>
          <w:rFonts w:ascii="Times New Roman" w:hAnsi="Times New Roman" w:cs="Times New Roman"/>
          <w:sz w:val="24"/>
          <w:szCs w:val="24"/>
          <w:lang w:val="en-US"/>
        </w:rPr>
      </w:pPr>
    </w:p>
    <w:p w:rsidR="00840571" w:rsidRDefault="00840571" w:rsidP="0031616D">
      <w:pPr>
        <w:spacing w:line="360" w:lineRule="auto"/>
        <w:jc w:val="both"/>
        <w:rPr>
          <w:rFonts w:ascii="Times New Roman" w:hAnsi="Times New Roman" w:cs="Times New Roman"/>
          <w:b/>
          <w:i/>
          <w:sz w:val="24"/>
          <w:szCs w:val="24"/>
          <w:lang w:val="en-US"/>
        </w:rPr>
      </w:pPr>
      <w:r w:rsidRPr="001663F5">
        <w:rPr>
          <w:rFonts w:ascii="Times New Roman" w:hAnsi="Times New Roman" w:cs="Times New Roman"/>
          <w:b/>
          <w:i/>
          <w:sz w:val="24"/>
          <w:szCs w:val="24"/>
          <w:lang w:val="en-US"/>
        </w:rPr>
        <w:lastRenderedPageBreak/>
        <w:t>Main achievement</w:t>
      </w:r>
      <w:r w:rsidR="00986FDA">
        <w:rPr>
          <w:rFonts w:ascii="Times New Roman" w:hAnsi="Times New Roman" w:cs="Times New Roman"/>
          <w:b/>
          <w:i/>
          <w:sz w:val="24"/>
          <w:szCs w:val="24"/>
          <w:lang w:val="en-US"/>
        </w:rPr>
        <w:t>s of</w:t>
      </w:r>
      <w:r w:rsidRPr="001663F5">
        <w:rPr>
          <w:rFonts w:ascii="Times New Roman" w:hAnsi="Times New Roman" w:cs="Times New Roman"/>
          <w:b/>
          <w:i/>
          <w:sz w:val="24"/>
          <w:szCs w:val="24"/>
          <w:lang w:val="en-US"/>
        </w:rPr>
        <w:t xml:space="preserve"> the popular movements</w:t>
      </w:r>
    </w:p>
    <w:p w:rsidR="00840571" w:rsidRDefault="00840571" w:rsidP="00281BE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Summarizing what I have said about popular movements and their elites, nationally and locally, I would like to emphasize a few points of general interest</w:t>
      </w:r>
      <w:r w:rsidR="00986FDA">
        <w:rPr>
          <w:rFonts w:ascii="Times New Roman" w:hAnsi="Times New Roman" w:cs="Times New Roman"/>
          <w:sz w:val="24"/>
          <w:szCs w:val="24"/>
          <w:lang w:val="en-US"/>
        </w:rPr>
        <w:t xml:space="preserve"> about these movements</w:t>
      </w:r>
      <w:r>
        <w:rPr>
          <w:rFonts w:ascii="Times New Roman" w:hAnsi="Times New Roman" w:cs="Times New Roman"/>
          <w:sz w:val="24"/>
          <w:szCs w:val="24"/>
          <w:lang w:val="en-US"/>
        </w:rPr>
        <w:t>:</w:t>
      </w:r>
    </w:p>
    <w:p w:rsidR="00840571" w:rsidRDefault="00840571" w:rsidP="00281BEA">
      <w:pPr>
        <w:pStyle w:val="ListParagraph"/>
        <w:numPr>
          <w:ilvl w:val="0"/>
          <w:numId w:val="3"/>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They had an ability to </w:t>
      </w:r>
      <w:r w:rsidRPr="001663F5">
        <w:rPr>
          <w:rFonts w:ascii="Times New Roman" w:hAnsi="Times New Roman" w:cs="Times New Roman"/>
          <w:i/>
          <w:sz w:val="24"/>
          <w:szCs w:val="24"/>
          <w:lang w:val="en-US"/>
        </w:rPr>
        <w:t>organize themselves</w:t>
      </w:r>
      <w:r>
        <w:rPr>
          <w:rFonts w:ascii="Times New Roman" w:hAnsi="Times New Roman" w:cs="Times New Roman"/>
          <w:sz w:val="24"/>
          <w:szCs w:val="24"/>
          <w:lang w:val="en-US"/>
        </w:rPr>
        <w:t xml:space="preserve">, to </w:t>
      </w:r>
      <w:r w:rsidRPr="001663F5">
        <w:rPr>
          <w:rFonts w:ascii="Times New Roman" w:hAnsi="Times New Roman" w:cs="Times New Roman"/>
          <w:i/>
          <w:sz w:val="24"/>
          <w:szCs w:val="24"/>
          <w:lang w:val="en-US"/>
        </w:rPr>
        <w:t>transfer</w:t>
      </w:r>
      <w:r>
        <w:rPr>
          <w:rFonts w:ascii="Times New Roman" w:hAnsi="Times New Roman" w:cs="Times New Roman"/>
          <w:sz w:val="24"/>
          <w:szCs w:val="24"/>
          <w:lang w:val="en-US"/>
        </w:rPr>
        <w:t xml:space="preserve"> spontaneous popular movements into economic, political and educational institutions.</w:t>
      </w:r>
      <w:r>
        <w:rPr>
          <w:rStyle w:val="EndnoteReference"/>
          <w:rFonts w:ascii="Times New Roman" w:hAnsi="Times New Roman" w:cs="Times New Roman"/>
          <w:sz w:val="24"/>
          <w:szCs w:val="24"/>
          <w:lang w:val="en-US"/>
        </w:rPr>
        <w:endnoteReference w:id="12"/>
      </w:r>
    </w:p>
    <w:p w:rsidR="00840571" w:rsidRPr="00281BEA" w:rsidRDefault="00986FDA" w:rsidP="00281BEA">
      <w:pPr>
        <w:pStyle w:val="ListParagraph"/>
        <w:numPr>
          <w:ilvl w:val="0"/>
          <w:numId w:val="3"/>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They</w:t>
      </w:r>
      <w:r w:rsidR="00840571" w:rsidRPr="00281BEA">
        <w:rPr>
          <w:rFonts w:ascii="Times New Roman" w:hAnsi="Times New Roman" w:cs="Times New Roman"/>
          <w:sz w:val="24"/>
          <w:szCs w:val="24"/>
          <w:lang w:val="en-US"/>
        </w:rPr>
        <w:t xml:space="preserve"> operated on a </w:t>
      </w:r>
      <w:r w:rsidR="00840571" w:rsidRPr="00281BEA">
        <w:rPr>
          <w:rFonts w:ascii="Times New Roman" w:hAnsi="Times New Roman" w:cs="Times New Roman"/>
          <w:i/>
          <w:sz w:val="24"/>
          <w:szCs w:val="24"/>
          <w:lang w:val="en-US"/>
        </w:rPr>
        <w:t>broad scale</w:t>
      </w:r>
      <w:r w:rsidR="00840571" w:rsidRPr="00281BEA">
        <w:rPr>
          <w:rFonts w:ascii="Times New Roman" w:hAnsi="Times New Roman" w:cs="Times New Roman"/>
          <w:sz w:val="24"/>
          <w:szCs w:val="24"/>
          <w:lang w:val="en-US"/>
        </w:rPr>
        <w:t>: in the economic field, at the political level, and in matters of education and formation.</w:t>
      </w:r>
    </w:p>
    <w:p w:rsidR="00840571" w:rsidRDefault="00840571" w:rsidP="0031616D">
      <w:pPr>
        <w:pStyle w:val="ListParagraph"/>
        <w:numPr>
          <w:ilvl w:val="0"/>
          <w:numId w:val="3"/>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Deliberation and organizational work were </w:t>
      </w:r>
      <w:r w:rsidRPr="001663F5">
        <w:rPr>
          <w:rFonts w:ascii="Times New Roman" w:hAnsi="Times New Roman" w:cs="Times New Roman"/>
          <w:i/>
          <w:sz w:val="24"/>
          <w:szCs w:val="24"/>
          <w:lang w:val="en-US"/>
        </w:rPr>
        <w:t>combined</w:t>
      </w:r>
      <w:r>
        <w:rPr>
          <w:rFonts w:ascii="Times New Roman" w:hAnsi="Times New Roman" w:cs="Times New Roman"/>
          <w:sz w:val="24"/>
          <w:szCs w:val="24"/>
          <w:lang w:val="en-US"/>
        </w:rPr>
        <w:t>.</w:t>
      </w:r>
    </w:p>
    <w:p w:rsidR="00840571" w:rsidRDefault="00840571" w:rsidP="0031616D">
      <w:pPr>
        <w:pStyle w:val="ListParagraph"/>
        <w:numPr>
          <w:ilvl w:val="0"/>
          <w:numId w:val="3"/>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They discussed and organized </w:t>
      </w:r>
      <w:r>
        <w:rPr>
          <w:rFonts w:ascii="Times New Roman" w:hAnsi="Times New Roman" w:cs="Times New Roman"/>
          <w:i/>
          <w:sz w:val="24"/>
          <w:szCs w:val="24"/>
          <w:lang w:val="en-US"/>
        </w:rPr>
        <w:t>at</w:t>
      </w:r>
      <w:r w:rsidRPr="001663F5">
        <w:rPr>
          <w:rFonts w:ascii="Times New Roman" w:hAnsi="Times New Roman" w:cs="Times New Roman"/>
          <w:i/>
          <w:sz w:val="24"/>
          <w:szCs w:val="24"/>
          <w:lang w:val="en-US"/>
        </w:rPr>
        <w:t xml:space="preserve"> all levels</w:t>
      </w:r>
      <w:r>
        <w:rPr>
          <w:rFonts w:ascii="Times New Roman" w:hAnsi="Times New Roman" w:cs="Times New Roman"/>
          <w:sz w:val="24"/>
          <w:szCs w:val="24"/>
          <w:lang w:val="en-US"/>
        </w:rPr>
        <w:t>, locally, regionally, and nationally.</w:t>
      </w:r>
    </w:p>
    <w:p w:rsidR="00840571" w:rsidRDefault="00840571" w:rsidP="0031616D">
      <w:pPr>
        <w:pStyle w:val="ListParagraph"/>
        <w:numPr>
          <w:ilvl w:val="0"/>
          <w:numId w:val="3"/>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They used the media of their time as an </w:t>
      </w:r>
      <w:r w:rsidRPr="002F3BDD">
        <w:rPr>
          <w:rFonts w:ascii="Times New Roman" w:hAnsi="Times New Roman" w:cs="Times New Roman"/>
          <w:i/>
          <w:sz w:val="24"/>
          <w:szCs w:val="24"/>
          <w:lang w:val="en-US"/>
        </w:rPr>
        <w:t>alternative public sphere</w:t>
      </w:r>
      <w:r>
        <w:rPr>
          <w:rFonts w:ascii="Times New Roman" w:hAnsi="Times New Roman" w:cs="Times New Roman"/>
          <w:sz w:val="24"/>
          <w:szCs w:val="24"/>
          <w:lang w:val="en-US"/>
        </w:rPr>
        <w:t>.</w:t>
      </w:r>
    </w:p>
    <w:p w:rsidR="00840571" w:rsidRDefault="00840571" w:rsidP="0031616D">
      <w:pPr>
        <w:pStyle w:val="ListParagraph"/>
        <w:numPr>
          <w:ilvl w:val="0"/>
          <w:numId w:val="3"/>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Education was conceived as </w:t>
      </w:r>
      <w:r w:rsidRPr="002F3BDD">
        <w:rPr>
          <w:rFonts w:ascii="Times New Roman" w:hAnsi="Times New Roman" w:cs="Times New Roman"/>
          <w:i/>
          <w:sz w:val="24"/>
          <w:szCs w:val="24"/>
          <w:lang w:val="en-US"/>
        </w:rPr>
        <w:t>self-education</w:t>
      </w:r>
      <w:r>
        <w:rPr>
          <w:rFonts w:ascii="Times New Roman" w:hAnsi="Times New Roman" w:cs="Times New Roman"/>
          <w:sz w:val="24"/>
          <w:szCs w:val="24"/>
          <w:lang w:val="en-US"/>
        </w:rPr>
        <w:t>, an educational project that includes practical and theoretical training as well as consciousness-raising on behalf of one’s identity and socio-cultural background.</w:t>
      </w:r>
    </w:p>
    <w:p w:rsidR="00840571" w:rsidRDefault="00840571" w:rsidP="0031616D">
      <w:pPr>
        <w:pStyle w:val="ListParagraph"/>
        <w:numPr>
          <w:ilvl w:val="0"/>
          <w:numId w:val="3"/>
        </w:numPr>
        <w:spacing w:line="240" w:lineRule="auto"/>
        <w:jc w:val="both"/>
        <w:rPr>
          <w:rFonts w:ascii="Times New Roman" w:hAnsi="Times New Roman" w:cs="Times New Roman"/>
          <w:sz w:val="24"/>
          <w:szCs w:val="24"/>
          <w:lang w:val="en-US"/>
        </w:rPr>
      </w:pPr>
      <w:r w:rsidRPr="00281BEA">
        <w:rPr>
          <w:rFonts w:ascii="Times New Roman" w:hAnsi="Times New Roman" w:cs="Times New Roman"/>
          <w:sz w:val="24"/>
          <w:szCs w:val="24"/>
          <w:lang w:val="en-US"/>
        </w:rPr>
        <w:t>The</w:t>
      </w:r>
      <w:r w:rsidR="00986FDA">
        <w:rPr>
          <w:rFonts w:ascii="Times New Roman" w:hAnsi="Times New Roman" w:cs="Times New Roman"/>
          <w:sz w:val="24"/>
          <w:szCs w:val="24"/>
          <w:lang w:val="en-US"/>
        </w:rPr>
        <w:t>ir</w:t>
      </w:r>
      <w:r w:rsidRPr="00281BEA">
        <w:rPr>
          <w:rFonts w:ascii="Times New Roman" w:hAnsi="Times New Roman" w:cs="Times New Roman"/>
          <w:sz w:val="24"/>
          <w:szCs w:val="24"/>
          <w:lang w:val="en-US"/>
        </w:rPr>
        <w:t xml:space="preserve"> </w:t>
      </w:r>
      <w:r w:rsidR="00986FDA">
        <w:rPr>
          <w:rFonts w:ascii="Times New Roman" w:hAnsi="Times New Roman" w:cs="Times New Roman"/>
          <w:sz w:val="24"/>
          <w:szCs w:val="24"/>
          <w:lang w:val="en-US"/>
        </w:rPr>
        <w:t>leaders</w:t>
      </w:r>
      <w:r w:rsidRPr="00281BEA">
        <w:rPr>
          <w:rFonts w:ascii="Times New Roman" w:hAnsi="Times New Roman" w:cs="Times New Roman"/>
          <w:sz w:val="24"/>
          <w:szCs w:val="24"/>
          <w:lang w:val="en-US"/>
        </w:rPr>
        <w:t xml:space="preserve"> behaved as civilized and reasonable persons. Thus the interaction between politically active State Officials and the leaders of the popular movements resulted in some basic </w:t>
      </w:r>
      <w:r w:rsidRPr="00281BEA">
        <w:rPr>
          <w:rFonts w:ascii="Times New Roman" w:hAnsi="Times New Roman" w:cs="Times New Roman"/>
          <w:i/>
          <w:sz w:val="24"/>
          <w:szCs w:val="24"/>
          <w:lang w:val="en-US"/>
        </w:rPr>
        <w:t>mutual trust</w:t>
      </w:r>
      <w:r w:rsidRPr="00281BEA">
        <w:rPr>
          <w:rFonts w:ascii="Times New Roman" w:hAnsi="Times New Roman" w:cs="Times New Roman"/>
          <w:sz w:val="24"/>
          <w:szCs w:val="24"/>
          <w:lang w:val="en-US"/>
        </w:rPr>
        <w:t>.</w:t>
      </w:r>
      <w:r>
        <w:rPr>
          <w:rStyle w:val="EndnoteReference"/>
          <w:rFonts w:ascii="Times New Roman" w:hAnsi="Times New Roman" w:cs="Times New Roman"/>
          <w:sz w:val="24"/>
          <w:szCs w:val="24"/>
          <w:lang w:val="en-US"/>
        </w:rPr>
        <w:endnoteReference w:id="13"/>
      </w:r>
      <w:r w:rsidRPr="00281BEA">
        <w:rPr>
          <w:rFonts w:ascii="Times New Roman" w:hAnsi="Times New Roman" w:cs="Times New Roman"/>
          <w:sz w:val="24"/>
          <w:szCs w:val="24"/>
          <w:lang w:val="en-US"/>
        </w:rPr>
        <w:t xml:space="preserve"> </w:t>
      </w:r>
    </w:p>
    <w:p w:rsidR="00840571" w:rsidRPr="00281BEA" w:rsidRDefault="00840571" w:rsidP="0031616D">
      <w:pPr>
        <w:pStyle w:val="ListParagraph"/>
        <w:numPr>
          <w:ilvl w:val="0"/>
          <w:numId w:val="3"/>
        </w:numPr>
        <w:spacing w:line="240" w:lineRule="auto"/>
        <w:jc w:val="both"/>
        <w:rPr>
          <w:rFonts w:ascii="Times New Roman" w:hAnsi="Times New Roman" w:cs="Times New Roman"/>
          <w:sz w:val="24"/>
          <w:szCs w:val="24"/>
          <w:lang w:val="en-US"/>
        </w:rPr>
      </w:pPr>
      <w:r w:rsidRPr="00281BEA">
        <w:rPr>
          <w:rFonts w:ascii="Times New Roman" w:hAnsi="Times New Roman" w:cs="Times New Roman"/>
          <w:sz w:val="24"/>
          <w:szCs w:val="24"/>
          <w:lang w:val="en-US"/>
        </w:rPr>
        <w:t xml:space="preserve">All agents </w:t>
      </w:r>
      <w:r>
        <w:rPr>
          <w:rFonts w:ascii="Times New Roman" w:hAnsi="Times New Roman" w:cs="Times New Roman"/>
          <w:sz w:val="24"/>
          <w:szCs w:val="24"/>
          <w:lang w:val="en-US"/>
        </w:rPr>
        <w:t xml:space="preserve">(State Officials as well as the popular movements) </w:t>
      </w:r>
      <w:r w:rsidRPr="00281BEA">
        <w:rPr>
          <w:rFonts w:ascii="Times New Roman" w:hAnsi="Times New Roman" w:cs="Times New Roman"/>
          <w:sz w:val="24"/>
          <w:szCs w:val="24"/>
          <w:lang w:val="en-US"/>
        </w:rPr>
        <w:t xml:space="preserve">operated within the same Constitution and the same Confession. The learning-processes in favor of a certain tolerance for “the other”, a certain acceptance of “otherness”, resulted from special experiences of </w:t>
      </w:r>
      <w:r w:rsidRPr="00281BEA">
        <w:rPr>
          <w:rFonts w:ascii="Times New Roman" w:hAnsi="Times New Roman" w:cs="Times New Roman"/>
          <w:i/>
          <w:sz w:val="24"/>
          <w:szCs w:val="24"/>
          <w:lang w:val="en-US"/>
        </w:rPr>
        <w:t>socio-cultural and linguistic differences</w:t>
      </w:r>
      <w:r w:rsidRPr="00281BEA">
        <w:rPr>
          <w:rFonts w:ascii="Times New Roman" w:hAnsi="Times New Roman" w:cs="Times New Roman"/>
          <w:sz w:val="24"/>
          <w:szCs w:val="24"/>
          <w:lang w:val="en-US"/>
        </w:rPr>
        <w:t>.</w:t>
      </w:r>
      <w:r>
        <w:rPr>
          <w:rStyle w:val="EndnoteReference"/>
          <w:rFonts w:ascii="Times New Roman" w:hAnsi="Times New Roman" w:cs="Times New Roman"/>
          <w:sz w:val="24"/>
          <w:szCs w:val="24"/>
          <w:lang w:val="en-US"/>
        </w:rPr>
        <w:endnoteReference w:id="14"/>
      </w:r>
      <w:r w:rsidRPr="00281BEA">
        <w:rPr>
          <w:rFonts w:ascii="Times New Roman" w:hAnsi="Times New Roman" w:cs="Times New Roman"/>
          <w:sz w:val="24"/>
          <w:szCs w:val="24"/>
          <w:lang w:val="en-US"/>
        </w:rPr>
        <w:t xml:space="preserve"> </w:t>
      </w:r>
    </w:p>
    <w:p w:rsidR="00840571" w:rsidRDefault="00840571" w:rsidP="00281BE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latter point, about cultural diversity, may deserve a special comment. Whereas many of the points referred to above have equivalents in the other Nordic countries, there are some peculiar factors in the case of Norway, due to the absence of national nobility and the “foreig</w:t>
      </w:r>
      <w:r w:rsidR="00986FDA">
        <w:rPr>
          <w:rFonts w:ascii="Times New Roman" w:hAnsi="Times New Roman" w:cs="Times New Roman"/>
          <w:sz w:val="24"/>
          <w:szCs w:val="24"/>
          <w:lang w:val="en-US"/>
        </w:rPr>
        <w:t>nness” of t</w:t>
      </w:r>
      <w:r w:rsidR="00BA7FE0">
        <w:rPr>
          <w:rFonts w:ascii="Times New Roman" w:hAnsi="Times New Roman" w:cs="Times New Roman"/>
          <w:sz w:val="24"/>
          <w:szCs w:val="24"/>
          <w:lang w:val="en-US"/>
        </w:rPr>
        <w:t>he State Officials: T</w:t>
      </w:r>
      <w:r>
        <w:rPr>
          <w:rFonts w:ascii="Times New Roman" w:hAnsi="Times New Roman" w:cs="Times New Roman"/>
          <w:sz w:val="24"/>
          <w:szCs w:val="24"/>
          <w:lang w:val="en-US"/>
        </w:rPr>
        <w:t xml:space="preserve">he Norwegian farmer was seen as the representative of the national heritage. Hence the popular fight for democracy merged with the fight for recognition </w:t>
      </w:r>
      <w:r w:rsidR="00986FDA">
        <w:rPr>
          <w:rFonts w:ascii="Times New Roman" w:hAnsi="Times New Roman" w:cs="Times New Roman"/>
          <w:sz w:val="24"/>
          <w:szCs w:val="24"/>
          <w:lang w:val="en-US"/>
        </w:rPr>
        <w:t>of</w:t>
      </w:r>
      <w:r w:rsidR="00BA7FE0">
        <w:rPr>
          <w:rFonts w:ascii="Times New Roman" w:hAnsi="Times New Roman" w:cs="Times New Roman"/>
          <w:sz w:val="24"/>
          <w:szCs w:val="24"/>
          <w:lang w:val="en-US"/>
        </w:rPr>
        <w:t xml:space="preserve"> the national heritage. We got</w:t>
      </w:r>
      <w:r>
        <w:rPr>
          <w:rFonts w:ascii="Times New Roman" w:hAnsi="Times New Roman" w:cs="Times New Roman"/>
          <w:sz w:val="24"/>
          <w:szCs w:val="24"/>
          <w:lang w:val="en-US"/>
        </w:rPr>
        <w:t xml:space="preserve"> a democratic natio</w:t>
      </w:r>
      <w:r w:rsidR="00BA7FE0">
        <w:rPr>
          <w:rFonts w:ascii="Times New Roman" w:hAnsi="Times New Roman" w:cs="Times New Roman"/>
          <w:sz w:val="24"/>
          <w:szCs w:val="24"/>
          <w:lang w:val="en-US"/>
        </w:rPr>
        <w:t>nalism,</w:t>
      </w:r>
      <w:r>
        <w:rPr>
          <w:rFonts w:ascii="Times New Roman" w:hAnsi="Times New Roman" w:cs="Times New Roman"/>
          <w:sz w:val="24"/>
          <w:szCs w:val="24"/>
          <w:lang w:val="en-US"/>
        </w:rPr>
        <w:t xml:space="preserve"> from below – probably a unique constellation. Whereas Norway developed a homogeneous political culture (how to do things), it remained somewhat heterogeneous in terms of cultural codes and identity.</w:t>
      </w:r>
    </w:p>
    <w:p w:rsidR="00840571" w:rsidRDefault="00840571" w:rsidP="00EF13FE">
      <w:pPr>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Furthermore, the popular movements tended to be pro-modern. That is, they were pro-enlightenment in the sense that they favored science and new technology as well as education and a progressive public sphere, and they were to a large degree progressive in social politics, in favor of improved working conditions and social security</w:t>
      </w:r>
      <w:r w:rsidR="00986FDA">
        <w:rPr>
          <w:rFonts w:ascii="Times New Roman" w:hAnsi="Times New Roman" w:cs="Times New Roman"/>
          <w:sz w:val="24"/>
          <w:szCs w:val="24"/>
          <w:lang w:val="en-US"/>
        </w:rPr>
        <w:t>.</w:t>
      </w:r>
      <w:r>
        <w:rPr>
          <w:rStyle w:val="EndnoteReference"/>
          <w:rFonts w:ascii="Times New Roman" w:hAnsi="Times New Roman" w:cs="Times New Roman"/>
          <w:sz w:val="24"/>
          <w:szCs w:val="24"/>
          <w:lang w:val="en-US"/>
        </w:rPr>
        <w:endnoteReference w:id="15"/>
      </w:r>
    </w:p>
    <w:p w:rsidR="00EA7C67" w:rsidRDefault="00EA7C67" w:rsidP="00BA6A63">
      <w:pPr>
        <w:spacing w:line="360" w:lineRule="auto"/>
        <w:jc w:val="both"/>
        <w:rPr>
          <w:rFonts w:ascii="Times New Roman" w:hAnsi="Times New Roman" w:cs="Times New Roman"/>
          <w:sz w:val="24"/>
          <w:szCs w:val="24"/>
          <w:lang w:val="en-US"/>
        </w:rPr>
      </w:pPr>
    </w:p>
    <w:p w:rsidR="00986FDA" w:rsidRPr="00EA7C67" w:rsidRDefault="00EA7C67" w:rsidP="00EA7C67">
      <w:pPr>
        <w:spacing w:line="360" w:lineRule="auto"/>
        <w:rPr>
          <w:rFonts w:ascii="Times New Roman" w:hAnsi="Times New Roman" w:cs="Times New Roman"/>
          <w:b/>
          <w:i/>
          <w:sz w:val="24"/>
          <w:szCs w:val="24"/>
          <w:lang w:val="en-US"/>
        </w:rPr>
      </w:pPr>
      <w:r w:rsidRPr="003B443D">
        <w:rPr>
          <w:rFonts w:ascii="Times New Roman" w:hAnsi="Times New Roman" w:cs="Times New Roman"/>
          <w:b/>
          <w:i/>
          <w:sz w:val="24"/>
          <w:szCs w:val="24"/>
          <w:lang w:val="en-US"/>
        </w:rPr>
        <w:t>“Pastoral enlightenment”</w:t>
      </w:r>
    </w:p>
    <w:p w:rsidR="00BA7FE0" w:rsidRDefault="00BA7FE0" w:rsidP="00281BE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Hence, in Norway we had enlightenment and law-orientation from above and from below – from p</w:t>
      </w:r>
      <w:r w:rsidR="006356EF">
        <w:rPr>
          <w:rFonts w:ascii="Times New Roman" w:hAnsi="Times New Roman" w:cs="Times New Roman"/>
          <w:sz w:val="24"/>
          <w:szCs w:val="24"/>
          <w:lang w:val="en-US"/>
        </w:rPr>
        <w:t>rotestant p</w:t>
      </w:r>
      <w:r>
        <w:rPr>
          <w:rFonts w:ascii="Times New Roman" w:hAnsi="Times New Roman" w:cs="Times New Roman"/>
          <w:sz w:val="24"/>
          <w:szCs w:val="24"/>
          <w:lang w:val="en-US"/>
        </w:rPr>
        <w:t xml:space="preserve">riests and from farmers – in short, a “pastoral enlightenment”, which secured </w:t>
      </w:r>
      <w:r>
        <w:rPr>
          <w:rFonts w:ascii="Times New Roman" w:hAnsi="Times New Roman" w:cs="Times New Roman"/>
          <w:sz w:val="24"/>
          <w:szCs w:val="24"/>
          <w:lang w:val="en-US"/>
        </w:rPr>
        <w:lastRenderedPageBreak/>
        <w:t>a smooth transition from tradition to renewal, without upsetting revolution and Jacobin terror, and without subsequent reaction and restauration of the old regime, as in France.</w:t>
      </w:r>
    </w:p>
    <w:p w:rsidR="00840571" w:rsidRPr="00B34A95" w:rsidRDefault="00BA7FE0" w:rsidP="00BA7FE0">
      <w:pPr>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In this context, we may</w:t>
      </w:r>
      <w:r w:rsidR="00EA7C67">
        <w:rPr>
          <w:rFonts w:ascii="Times New Roman" w:hAnsi="Times New Roman" w:cs="Times New Roman"/>
          <w:sz w:val="24"/>
          <w:szCs w:val="24"/>
          <w:lang w:val="en-US"/>
        </w:rPr>
        <w:t xml:space="preserve"> consider </w:t>
      </w:r>
      <w:r w:rsidR="00840571">
        <w:rPr>
          <w:rFonts w:ascii="Times New Roman" w:hAnsi="Times New Roman" w:cs="Times New Roman"/>
          <w:sz w:val="24"/>
          <w:szCs w:val="24"/>
          <w:lang w:val="en-US"/>
        </w:rPr>
        <w:t xml:space="preserve">the main question raised by Francis Fukuyama in his book </w:t>
      </w:r>
      <w:r w:rsidR="00840571" w:rsidRPr="00A943CF">
        <w:rPr>
          <w:rFonts w:ascii="Times New Roman" w:hAnsi="Times New Roman" w:cs="Times New Roman"/>
          <w:i/>
          <w:sz w:val="24"/>
          <w:szCs w:val="24"/>
          <w:lang w:val="en-US"/>
        </w:rPr>
        <w:t>Political Order and Political Decay</w:t>
      </w:r>
      <w:r w:rsidR="00840571">
        <w:rPr>
          <w:rFonts w:ascii="Times New Roman" w:hAnsi="Times New Roman" w:cs="Times New Roman"/>
          <w:sz w:val="24"/>
          <w:szCs w:val="24"/>
          <w:lang w:val="en-US"/>
        </w:rPr>
        <w:t>: How to get from clan societies (and their autocratic versions) to a modern and enlightened society with (i) a professional and loyal State administration, combined with (ii) the rule of law (also for the rulers), and (iii) democratic transparency and checks-and-balances? In Fukuyama’s catc</w:t>
      </w:r>
      <w:r w:rsidR="00EA7C67">
        <w:rPr>
          <w:rFonts w:ascii="Times New Roman" w:hAnsi="Times New Roman" w:cs="Times New Roman"/>
          <w:sz w:val="24"/>
          <w:szCs w:val="24"/>
          <w:lang w:val="en-US"/>
        </w:rPr>
        <w:t>hwords: how to get to Denmark?</w:t>
      </w:r>
    </w:p>
    <w:p w:rsidR="00840571" w:rsidRDefault="00840571" w:rsidP="003435DE">
      <w:pPr>
        <w:spacing w:line="360" w:lineRule="auto"/>
        <w:jc w:val="both"/>
        <w:rPr>
          <w:rFonts w:ascii="Times New Roman" w:hAnsi="Times New Roman" w:cs="Times New Roman"/>
          <w:sz w:val="24"/>
          <w:szCs w:val="24"/>
          <w:lang w:val="en-US"/>
        </w:rPr>
      </w:pPr>
    </w:p>
    <w:p w:rsidR="00840571" w:rsidRPr="003435DE" w:rsidRDefault="00840571" w:rsidP="003435DE">
      <w:pPr>
        <w:spacing w:line="360" w:lineRule="auto"/>
        <w:jc w:val="both"/>
        <w:rPr>
          <w:rFonts w:ascii="Times New Roman" w:hAnsi="Times New Roman" w:cs="Times New Roman"/>
          <w:b/>
          <w:i/>
          <w:sz w:val="24"/>
          <w:szCs w:val="24"/>
          <w:lang w:val="en-US"/>
        </w:rPr>
      </w:pPr>
      <w:r w:rsidRPr="003435DE">
        <w:rPr>
          <w:rFonts w:ascii="Times New Roman" w:hAnsi="Times New Roman" w:cs="Times New Roman"/>
          <w:b/>
          <w:i/>
          <w:sz w:val="24"/>
          <w:szCs w:val="24"/>
          <w:lang w:val="en-US"/>
        </w:rPr>
        <w:t xml:space="preserve">Interaction between Protestant </w:t>
      </w:r>
      <w:r>
        <w:rPr>
          <w:rFonts w:ascii="Times New Roman" w:hAnsi="Times New Roman" w:cs="Times New Roman"/>
          <w:b/>
          <w:i/>
          <w:sz w:val="24"/>
          <w:szCs w:val="24"/>
          <w:lang w:val="en-US"/>
        </w:rPr>
        <w:t>State Official</w:t>
      </w:r>
      <w:r w:rsidRPr="003435DE">
        <w:rPr>
          <w:rFonts w:ascii="Times New Roman" w:hAnsi="Times New Roman" w:cs="Times New Roman"/>
          <w:b/>
          <w:i/>
          <w:sz w:val="24"/>
          <w:szCs w:val="24"/>
          <w:lang w:val="en-US"/>
        </w:rPr>
        <w:t>s and successful popular movements</w:t>
      </w:r>
    </w:p>
    <w:p w:rsidR="00840571" w:rsidRDefault="00840571" w:rsidP="003435D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short, this is my main assertion: The contentious interaction between Protestant State Officials and popular movements constitutes a fundamental dynamic in Norwegian modernization and democratization. This is not just something that happened long ago, without relevance for the situation today. It is </w:t>
      </w:r>
      <w:r w:rsidR="00EA7C67">
        <w:rPr>
          <w:rFonts w:ascii="Times New Roman" w:hAnsi="Times New Roman" w:cs="Times New Roman"/>
          <w:sz w:val="24"/>
          <w:szCs w:val="24"/>
          <w:lang w:val="en-US"/>
        </w:rPr>
        <w:t xml:space="preserve">a decisive </w:t>
      </w:r>
      <w:r>
        <w:rPr>
          <w:rFonts w:ascii="Times New Roman" w:hAnsi="Times New Roman" w:cs="Times New Roman"/>
          <w:sz w:val="24"/>
          <w:szCs w:val="24"/>
          <w:lang w:val="en-US"/>
        </w:rPr>
        <w:t>feature of our society today. Moreover, the contributions from the popular movements cannot be dismissed as “counter-culture” (</w:t>
      </w:r>
      <w:r w:rsidRPr="00CA6ACB">
        <w:rPr>
          <w:rFonts w:ascii="Times New Roman" w:hAnsi="Times New Roman" w:cs="Times New Roman"/>
          <w:i/>
          <w:sz w:val="24"/>
          <w:szCs w:val="24"/>
          <w:lang w:val="en-US"/>
        </w:rPr>
        <w:t>motkultur</w:t>
      </w:r>
      <w:r>
        <w:rPr>
          <w:rFonts w:ascii="Times New Roman" w:hAnsi="Times New Roman" w:cs="Times New Roman"/>
          <w:sz w:val="24"/>
          <w:szCs w:val="24"/>
          <w:lang w:val="en-US"/>
        </w:rPr>
        <w:t>). On the contrary. These are decisive experiences and learning-processes that have shaped Norwegian society as we know it today. All in all, these are some of the historical conditions for “the Norwegian model”.</w:t>
      </w:r>
    </w:p>
    <w:p w:rsidR="00840571" w:rsidRPr="0021277A" w:rsidRDefault="00840571" w:rsidP="00EF13FE">
      <w:pPr>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shall shortly give additional support to this allegation, but first a reminder of some main differences between Norwegian modernization and central features of modernization processes in England, France and Germany. </w:t>
      </w:r>
    </w:p>
    <w:p w:rsidR="00840571" w:rsidRDefault="00840571" w:rsidP="00EF13FE">
      <w:pPr>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In Norway modernization was promoted by a strong and active State, with State Officials in a governing position, in quite another way than in England or the US. In France, the State has had a crucial position in the processes of modernization, but the popular movements were knocked down, again and again, in 1830, in 1848, in 1870.  France has not, as Norway (and Scandinavia), successful and well integrated popular movements, as a basis of an egalitarian political culture, and as a counterforce to the hierarchical structure in French society. Also in Germany, the State played a crucial role in the processes of modernization, but without the formative contribution of democratic popular movements, as in Norway (and Scandinavia).</w:t>
      </w:r>
    </w:p>
    <w:p w:rsidR="00840571" w:rsidRDefault="00840571" w:rsidP="009F4FD2">
      <w:pPr>
        <w:spacing w:line="360" w:lineRule="auto"/>
        <w:jc w:val="both"/>
        <w:rPr>
          <w:rFonts w:ascii="Times New Roman" w:hAnsi="Times New Roman" w:cs="Times New Roman"/>
          <w:sz w:val="24"/>
          <w:szCs w:val="24"/>
          <w:lang w:val="en-US"/>
        </w:rPr>
      </w:pPr>
    </w:p>
    <w:p w:rsidR="00840571" w:rsidRPr="009F4FD2" w:rsidRDefault="00840571" w:rsidP="009F4FD2">
      <w:pPr>
        <w:spacing w:line="360"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Modernization – </w:t>
      </w:r>
      <w:r w:rsidRPr="009F4FD2">
        <w:rPr>
          <w:rFonts w:ascii="Times New Roman" w:hAnsi="Times New Roman" w:cs="Times New Roman"/>
          <w:b/>
          <w:i/>
          <w:sz w:val="24"/>
          <w:szCs w:val="24"/>
          <w:lang w:val="en-US"/>
        </w:rPr>
        <w:t>one and multiple</w:t>
      </w:r>
    </w:p>
    <w:p w:rsidR="00840571" w:rsidRDefault="00840571" w:rsidP="009F4FD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This is the point: modernization, as defined here, has certain general and basic characteristics (such as the development of various forms of rationality and institutions). Bu</w:t>
      </w:r>
      <w:r w:rsidR="00EA7C67">
        <w:rPr>
          <w:rFonts w:ascii="Times New Roman" w:hAnsi="Times New Roman" w:cs="Times New Roman"/>
          <w:sz w:val="24"/>
          <w:szCs w:val="24"/>
          <w:lang w:val="en-US"/>
        </w:rPr>
        <w:t>t as to the way it happens, that is,</w:t>
      </w:r>
      <w:r>
        <w:rPr>
          <w:rFonts w:ascii="Times New Roman" w:hAnsi="Times New Roman" w:cs="Times New Roman"/>
          <w:sz w:val="24"/>
          <w:szCs w:val="24"/>
          <w:lang w:val="en-US"/>
        </w:rPr>
        <w:t xml:space="preserve"> the relationship between the basic institutions (e.g. the role of th</w:t>
      </w:r>
      <w:r w:rsidR="00EA7C67">
        <w:rPr>
          <w:rFonts w:ascii="Times New Roman" w:hAnsi="Times New Roman" w:cs="Times New Roman"/>
          <w:sz w:val="24"/>
          <w:szCs w:val="24"/>
          <w:lang w:val="en-US"/>
        </w:rPr>
        <w:t>e State), and</w:t>
      </w:r>
      <w:r>
        <w:rPr>
          <w:rFonts w:ascii="Times New Roman" w:hAnsi="Times New Roman" w:cs="Times New Roman"/>
          <w:sz w:val="24"/>
          <w:szCs w:val="24"/>
          <w:lang w:val="en-US"/>
        </w:rPr>
        <w:t xml:space="preserve"> </w:t>
      </w:r>
      <w:r w:rsidR="00BA7FE0">
        <w:rPr>
          <w:rFonts w:ascii="Times New Roman" w:hAnsi="Times New Roman" w:cs="Times New Roman"/>
          <w:sz w:val="24"/>
          <w:szCs w:val="24"/>
          <w:lang w:val="en-US"/>
        </w:rPr>
        <w:t xml:space="preserve">as to </w:t>
      </w:r>
      <w:r>
        <w:rPr>
          <w:rFonts w:ascii="Times New Roman" w:hAnsi="Times New Roman" w:cs="Times New Roman"/>
          <w:sz w:val="24"/>
          <w:szCs w:val="24"/>
          <w:lang w:val="en-US"/>
        </w:rPr>
        <w:t>which agents and organizations were shaping crucial events and developments, all of this varies quite a lot from nation to nation, from State to State. In addition, different societies have lived through different crises and wars or had different forms of enduring class struggle and socio-cultural tensions. In Norway we had a long and peaceful “interwar period”, from 1814 to 1940; not everyone has been tha</w:t>
      </w:r>
      <w:r w:rsidR="00EA7C67">
        <w:rPr>
          <w:rFonts w:ascii="Times New Roman" w:hAnsi="Times New Roman" w:cs="Times New Roman"/>
          <w:sz w:val="24"/>
          <w:szCs w:val="24"/>
          <w:lang w:val="en-US"/>
        </w:rPr>
        <w:t>t fortunate. I</w:t>
      </w:r>
      <w:r>
        <w:rPr>
          <w:rFonts w:ascii="Times New Roman" w:hAnsi="Times New Roman" w:cs="Times New Roman"/>
          <w:sz w:val="24"/>
          <w:szCs w:val="24"/>
          <w:lang w:val="en-US"/>
        </w:rPr>
        <w:t xml:space="preserve">n this sense there are diverse modernization processes – in short, </w:t>
      </w:r>
      <w:r w:rsidRPr="009F4FD2">
        <w:rPr>
          <w:rFonts w:ascii="Times New Roman" w:hAnsi="Times New Roman" w:cs="Times New Roman"/>
          <w:i/>
          <w:sz w:val="24"/>
          <w:szCs w:val="24"/>
          <w:lang w:val="en-US"/>
        </w:rPr>
        <w:t>Multiple Modernities</w:t>
      </w:r>
      <w:r>
        <w:rPr>
          <w:rFonts w:ascii="Times New Roman" w:hAnsi="Times New Roman" w:cs="Times New Roman"/>
          <w:sz w:val="24"/>
          <w:szCs w:val="24"/>
          <w:lang w:val="en-US"/>
        </w:rPr>
        <w:t xml:space="preserve">. At the same time, there are also features that are universal, for modernization as it is here defined, related to basic forms of rationality, and in that sense, there is just </w:t>
      </w:r>
      <w:r w:rsidRPr="00B03073">
        <w:rPr>
          <w:rFonts w:ascii="Times New Roman" w:hAnsi="Times New Roman" w:cs="Times New Roman"/>
          <w:i/>
          <w:sz w:val="24"/>
          <w:szCs w:val="24"/>
          <w:lang w:val="en-US"/>
        </w:rPr>
        <w:t>one</w:t>
      </w:r>
      <w:r>
        <w:rPr>
          <w:rFonts w:ascii="Times New Roman" w:hAnsi="Times New Roman" w:cs="Times New Roman"/>
          <w:sz w:val="24"/>
          <w:szCs w:val="24"/>
          <w:lang w:val="en-US"/>
        </w:rPr>
        <w:t xml:space="preserve"> modernity.</w:t>
      </w:r>
      <w:r>
        <w:rPr>
          <w:rStyle w:val="EndnoteReference"/>
          <w:rFonts w:ascii="Times New Roman" w:hAnsi="Times New Roman" w:cs="Times New Roman"/>
          <w:sz w:val="24"/>
          <w:szCs w:val="24"/>
          <w:lang w:val="en-US"/>
        </w:rPr>
        <w:endnoteReference w:id="16"/>
      </w:r>
      <w:r>
        <w:rPr>
          <w:rFonts w:ascii="Times New Roman" w:hAnsi="Times New Roman" w:cs="Times New Roman"/>
          <w:sz w:val="24"/>
          <w:szCs w:val="24"/>
          <w:lang w:val="en-US"/>
        </w:rPr>
        <w:t xml:space="preserve"> </w:t>
      </w:r>
    </w:p>
    <w:p w:rsidR="00840571" w:rsidRDefault="00840571" w:rsidP="009F4FD2">
      <w:pPr>
        <w:spacing w:line="360" w:lineRule="auto"/>
        <w:jc w:val="both"/>
        <w:rPr>
          <w:rFonts w:ascii="Times New Roman" w:hAnsi="Times New Roman" w:cs="Times New Roman"/>
          <w:sz w:val="24"/>
          <w:szCs w:val="24"/>
          <w:lang w:val="en-US"/>
        </w:rPr>
      </w:pPr>
    </w:p>
    <w:p w:rsidR="00840571" w:rsidRPr="009F4FD2" w:rsidRDefault="00840571" w:rsidP="009F4FD2">
      <w:pPr>
        <w:spacing w:line="360" w:lineRule="auto"/>
        <w:jc w:val="both"/>
        <w:rPr>
          <w:rFonts w:ascii="Times New Roman" w:hAnsi="Times New Roman" w:cs="Times New Roman"/>
          <w:b/>
          <w:i/>
          <w:sz w:val="24"/>
          <w:szCs w:val="24"/>
          <w:lang w:val="en-US"/>
        </w:rPr>
      </w:pPr>
      <w:r w:rsidRPr="009F4FD2">
        <w:rPr>
          <w:rFonts w:ascii="Times New Roman" w:hAnsi="Times New Roman" w:cs="Times New Roman"/>
          <w:b/>
          <w:i/>
          <w:sz w:val="24"/>
          <w:szCs w:val="24"/>
          <w:lang w:val="en-US"/>
        </w:rPr>
        <w:t>History is with us</w:t>
      </w:r>
    </w:p>
    <w:p w:rsidR="00840571" w:rsidRDefault="000F07DC" w:rsidP="009F4FD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different way</w:t>
      </w:r>
      <w:r w:rsidR="00840571">
        <w:rPr>
          <w:rFonts w:ascii="Times New Roman" w:hAnsi="Times New Roman" w:cs="Times New Roman"/>
          <w:sz w:val="24"/>
          <w:szCs w:val="24"/>
          <w:lang w:val="en-US"/>
        </w:rPr>
        <w:t xml:space="preserve">s, taken by the processes of modernization, have shaped the different societies where we live today. Whoever thinks that we, living in modern societies, may forget about history, has gravely misunderstood. We won’t travel further than to Germany, or France, before we notice the difference – not to mention the US or China. Therefore, to understand </w:t>
      </w:r>
      <w:r w:rsidR="00840571" w:rsidRPr="00902B04">
        <w:rPr>
          <w:rFonts w:ascii="Times New Roman" w:hAnsi="Times New Roman" w:cs="Times New Roman"/>
          <w:i/>
          <w:sz w:val="24"/>
          <w:szCs w:val="24"/>
          <w:lang w:val="en-US"/>
        </w:rPr>
        <w:t xml:space="preserve">where </w:t>
      </w:r>
      <w:r w:rsidR="00840571">
        <w:rPr>
          <w:rFonts w:ascii="Times New Roman" w:hAnsi="Times New Roman" w:cs="Times New Roman"/>
          <w:sz w:val="24"/>
          <w:szCs w:val="24"/>
          <w:lang w:val="en-US"/>
        </w:rPr>
        <w:t xml:space="preserve">we are and </w:t>
      </w:r>
      <w:r w:rsidR="00840571" w:rsidRPr="00902B04">
        <w:rPr>
          <w:rFonts w:ascii="Times New Roman" w:hAnsi="Times New Roman" w:cs="Times New Roman"/>
          <w:i/>
          <w:sz w:val="24"/>
          <w:szCs w:val="24"/>
          <w:lang w:val="en-US"/>
        </w:rPr>
        <w:t>who</w:t>
      </w:r>
      <w:r w:rsidR="00840571">
        <w:rPr>
          <w:rFonts w:ascii="Times New Roman" w:hAnsi="Times New Roman" w:cs="Times New Roman"/>
          <w:sz w:val="24"/>
          <w:szCs w:val="24"/>
          <w:lang w:val="en-US"/>
        </w:rPr>
        <w:t xml:space="preserve"> we are, we need to know our own history, but also the histories of the others. (What is it with the French revolution? And what happened in China in the year 213 BC?)</w:t>
      </w:r>
    </w:p>
    <w:p w:rsidR="00840571" w:rsidRDefault="00840571" w:rsidP="009F4FD2">
      <w:pPr>
        <w:spacing w:line="360" w:lineRule="auto"/>
        <w:jc w:val="both"/>
        <w:rPr>
          <w:rFonts w:ascii="Times New Roman" w:hAnsi="Times New Roman" w:cs="Times New Roman"/>
          <w:sz w:val="24"/>
          <w:szCs w:val="24"/>
          <w:lang w:val="en-US"/>
        </w:rPr>
      </w:pPr>
    </w:p>
    <w:p w:rsidR="00EA7C67" w:rsidRDefault="00840571" w:rsidP="009F4FD2">
      <w:pPr>
        <w:spacing w:line="360" w:lineRule="auto"/>
        <w:jc w:val="both"/>
        <w:rPr>
          <w:rFonts w:ascii="Times New Roman" w:hAnsi="Times New Roman" w:cs="Times New Roman"/>
          <w:b/>
          <w:i/>
          <w:sz w:val="24"/>
          <w:szCs w:val="24"/>
          <w:lang w:val="en-US"/>
        </w:rPr>
      </w:pPr>
      <w:r w:rsidRPr="0097262F">
        <w:rPr>
          <w:rFonts w:ascii="Times New Roman" w:hAnsi="Times New Roman" w:cs="Times New Roman"/>
          <w:b/>
          <w:i/>
          <w:sz w:val="24"/>
          <w:szCs w:val="24"/>
          <w:lang w:val="en-US"/>
        </w:rPr>
        <w:t>What do the events in 1884 tell us?</w:t>
      </w:r>
    </w:p>
    <w:p w:rsidR="00840571" w:rsidRPr="00EA7C67" w:rsidRDefault="000F07DC" w:rsidP="009F4FD2">
      <w:pPr>
        <w:spacing w:line="360" w:lineRule="auto"/>
        <w:jc w:val="both"/>
        <w:rPr>
          <w:rFonts w:ascii="Times New Roman" w:hAnsi="Times New Roman" w:cs="Times New Roman"/>
          <w:b/>
          <w:i/>
          <w:sz w:val="24"/>
          <w:szCs w:val="24"/>
          <w:lang w:val="en-US"/>
        </w:rPr>
      </w:pPr>
      <w:r>
        <w:rPr>
          <w:rFonts w:ascii="Times New Roman" w:hAnsi="Times New Roman" w:cs="Times New Roman"/>
          <w:sz w:val="24"/>
          <w:szCs w:val="24"/>
          <w:lang w:val="en-US"/>
        </w:rPr>
        <w:t>Back to Norwegian history:</w:t>
      </w:r>
      <w:r w:rsidR="00EA7C67">
        <w:rPr>
          <w:rFonts w:ascii="Times New Roman" w:hAnsi="Times New Roman" w:cs="Times New Roman"/>
          <w:sz w:val="24"/>
          <w:szCs w:val="24"/>
          <w:lang w:val="en-US"/>
        </w:rPr>
        <w:t xml:space="preserve"> to what extent</w:t>
      </w:r>
      <w:r w:rsidR="00840571">
        <w:rPr>
          <w:rFonts w:ascii="Times New Roman" w:hAnsi="Times New Roman" w:cs="Times New Roman"/>
          <w:sz w:val="24"/>
          <w:szCs w:val="24"/>
          <w:lang w:val="en-US"/>
        </w:rPr>
        <w:t xml:space="preserve"> can we say that modernization processes, due to the contentious interaction between State Officials and popular movements, are still formative for the Norwegian society today? At first, a reminder about the point of departure, in our society today: In Norway we have a welfare State like few others, and we have a high degree of public trust, both to perso</w:t>
      </w:r>
      <w:r>
        <w:rPr>
          <w:rFonts w:ascii="Times New Roman" w:hAnsi="Times New Roman" w:cs="Times New Roman"/>
          <w:sz w:val="24"/>
          <w:szCs w:val="24"/>
          <w:lang w:val="en-US"/>
        </w:rPr>
        <w:t>ns and to institutions. How come</w:t>
      </w:r>
      <w:r w:rsidR="00840571">
        <w:rPr>
          <w:rFonts w:ascii="Times New Roman" w:hAnsi="Times New Roman" w:cs="Times New Roman"/>
          <w:sz w:val="24"/>
          <w:szCs w:val="24"/>
          <w:lang w:val="en-US"/>
        </w:rPr>
        <w:t>? The answer, I would claim, is to a large degree embedded in the historical events and experiences referred to above. This argument can be sharpened by a reminder of the events in 1884, with the int</w:t>
      </w:r>
      <w:r w:rsidR="00EA7C67">
        <w:rPr>
          <w:rFonts w:ascii="Times New Roman" w:hAnsi="Times New Roman" w:cs="Times New Roman"/>
          <w:sz w:val="24"/>
          <w:szCs w:val="24"/>
          <w:lang w:val="en-US"/>
        </w:rPr>
        <w:t>roduction of parliamentarianism.</w:t>
      </w:r>
    </w:p>
    <w:p w:rsidR="00840571" w:rsidRDefault="00840571" w:rsidP="00EF13FE">
      <w:pPr>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1884, Sverdrup and the left-oriented opposition introduced parliamentarianism. </w:t>
      </w:r>
      <w:r w:rsidR="00EA7C67">
        <w:rPr>
          <w:rFonts w:ascii="Times New Roman" w:hAnsi="Times New Roman" w:cs="Times New Roman"/>
          <w:sz w:val="24"/>
          <w:szCs w:val="24"/>
          <w:lang w:val="en-US"/>
        </w:rPr>
        <w:t>“</w:t>
      </w:r>
      <w:r>
        <w:rPr>
          <w:rFonts w:ascii="Times New Roman" w:hAnsi="Times New Roman" w:cs="Times New Roman"/>
          <w:sz w:val="24"/>
          <w:szCs w:val="24"/>
          <w:lang w:val="en-US"/>
        </w:rPr>
        <w:t>All power in this hall!</w:t>
      </w:r>
      <w:r w:rsidR="00EA7C67">
        <w:rPr>
          <w:rFonts w:ascii="Times New Roman" w:hAnsi="Times New Roman" w:cs="Times New Roman"/>
          <w:sz w:val="24"/>
          <w:szCs w:val="24"/>
          <w:lang w:val="en-US"/>
        </w:rPr>
        <w:t>”</w:t>
      </w:r>
      <w:r>
        <w:rPr>
          <w:rFonts w:ascii="Times New Roman" w:hAnsi="Times New Roman" w:cs="Times New Roman"/>
          <w:sz w:val="24"/>
          <w:szCs w:val="24"/>
          <w:lang w:val="en-US"/>
        </w:rPr>
        <w:t xml:space="preserve"> was </w:t>
      </w:r>
      <w:r w:rsidR="00EA7C67">
        <w:rPr>
          <w:rFonts w:ascii="Times New Roman" w:hAnsi="Times New Roman" w:cs="Times New Roman"/>
          <w:sz w:val="24"/>
          <w:szCs w:val="24"/>
          <w:lang w:val="en-US"/>
        </w:rPr>
        <w:t>the slogan. The government was to</w:t>
      </w:r>
      <w:r>
        <w:rPr>
          <w:rFonts w:ascii="Times New Roman" w:hAnsi="Times New Roman" w:cs="Times New Roman"/>
          <w:sz w:val="24"/>
          <w:szCs w:val="24"/>
          <w:lang w:val="en-US"/>
        </w:rPr>
        <w:t xml:space="preserve"> be shaped by the majority in the parliament, not by the king! In short, a change of the principle of division of powers, and thus </w:t>
      </w:r>
      <w:r>
        <w:rPr>
          <w:rFonts w:ascii="Times New Roman" w:hAnsi="Times New Roman" w:cs="Times New Roman"/>
          <w:sz w:val="24"/>
          <w:szCs w:val="24"/>
          <w:lang w:val="en-US"/>
        </w:rPr>
        <w:lastRenderedPageBreak/>
        <w:t>a shift of power, from a State run by the State Officials to parliament</w:t>
      </w:r>
      <w:r w:rsidR="00EA7C67">
        <w:rPr>
          <w:rFonts w:ascii="Times New Roman" w:hAnsi="Times New Roman" w:cs="Times New Roman"/>
          <w:sz w:val="24"/>
          <w:szCs w:val="24"/>
          <w:lang w:val="en-US"/>
        </w:rPr>
        <w:t>arianism;</w:t>
      </w:r>
      <w:r>
        <w:rPr>
          <w:rFonts w:ascii="Times New Roman" w:hAnsi="Times New Roman" w:cs="Times New Roman"/>
          <w:sz w:val="24"/>
          <w:szCs w:val="24"/>
          <w:lang w:val="en-US"/>
        </w:rPr>
        <w:t xml:space="preserve"> initiated and supported by the urban intelligentsia</w:t>
      </w:r>
      <w:r w:rsidR="00EA7C67">
        <w:rPr>
          <w:rFonts w:ascii="Times New Roman" w:hAnsi="Times New Roman" w:cs="Times New Roman"/>
          <w:sz w:val="24"/>
          <w:szCs w:val="24"/>
          <w:lang w:val="en-US"/>
        </w:rPr>
        <w:t>, and the farmers’ opposition</w:t>
      </w:r>
      <w:r>
        <w:rPr>
          <w:rFonts w:ascii="Times New Roman" w:hAnsi="Times New Roman" w:cs="Times New Roman"/>
          <w:sz w:val="24"/>
          <w:szCs w:val="24"/>
          <w:lang w:val="en-US"/>
        </w:rPr>
        <w:t xml:space="preserve"> affiliated with the popular movements.</w:t>
      </w:r>
      <w:r>
        <w:rPr>
          <w:rStyle w:val="EndnoteReference"/>
          <w:rFonts w:ascii="Times New Roman" w:hAnsi="Times New Roman" w:cs="Times New Roman"/>
          <w:sz w:val="24"/>
          <w:szCs w:val="24"/>
          <w:lang w:val="en-US"/>
        </w:rPr>
        <w:endnoteReference w:id="17"/>
      </w:r>
      <w:r>
        <w:rPr>
          <w:rFonts w:ascii="Times New Roman" w:hAnsi="Times New Roman" w:cs="Times New Roman"/>
          <w:sz w:val="24"/>
          <w:szCs w:val="24"/>
          <w:lang w:val="en-US"/>
        </w:rPr>
        <w:t xml:space="preserve"> </w:t>
      </w:r>
    </w:p>
    <w:p w:rsidR="00840571" w:rsidRDefault="00840571" w:rsidP="00EF13FE">
      <w:pPr>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So far, this is a harmonizing narrative, as seen in retrospect. But at that time, these were dramatic events. Among the State Officials there were spokesmen in favor of military intervention. They had the power (the army and the police), and they had arguments (against what they conceived</w:t>
      </w:r>
      <w:r w:rsidR="00EA7C67">
        <w:rPr>
          <w:rFonts w:ascii="Times New Roman" w:hAnsi="Times New Roman" w:cs="Times New Roman"/>
          <w:sz w:val="24"/>
          <w:szCs w:val="24"/>
          <w:lang w:val="en-US"/>
        </w:rPr>
        <w:t xml:space="preserve"> of as a coup). Nevertheless, by</w:t>
      </w:r>
      <w:r>
        <w:rPr>
          <w:rFonts w:ascii="Times New Roman" w:hAnsi="Times New Roman" w:cs="Times New Roman"/>
          <w:sz w:val="24"/>
          <w:szCs w:val="24"/>
          <w:lang w:val="en-US"/>
        </w:rPr>
        <w:t xml:space="preserve"> the end, the State Officials “abdicated”, peacefully. Why? We recall the following: After 70 years of peaceful political struggle, the State Officials and the leaders of the popular movements had learnt to know each other. Through the contentious interaction between State Officials and popular movements a basic trust had gradually eme</w:t>
      </w:r>
      <w:r w:rsidR="000F07DC">
        <w:rPr>
          <w:rFonts w:ascii="Times New Roman" w:hAnsi="Times New Roman" w:cs="Times New Roman"/>
          <w:sz w:val="24"/>
          <w:szCs w:val="24"/>
          <w:lang w:val="en-US"/>
        </w:rPr>
        <w:t>rged, both to other human beings and to</w:t>
      </w:r>
      <w:r w:rsidR="00EA7C67">
        <w:rPr>
          <w:rFonts w:ascii="Times New Roman" w:hAnsi="Times New Roman" w:cs="Times New Roman"/>
          <w:sz w:val="24"/>
          <w:szCs w:val="24"/>
          <w:lang w:val="en-US"/>
        </w:rPr>
        <w:t xml:space="preserve"> </w:t>
      </w:r>
      <w:r>
        <w:rPr>
          <w:rFonts w:ascii="Times New Roman" w:hAnsi="Times New Roman" w:cs="Times New Roman"/>
          <w:sz w:val="24"/>
          <w:szCs w:val="24"/>
          <w:lang w:val="en-US"/>
        </w:rPr>
        <w:t>institutions and procedures. After 70 years of mutual learning-processes, from 1814 to 1884, most of the State Officials were confident that the nation would prevail, and that they themselves would not experience a</w:t>
      </w:r>
      <w:r w:rsidR="00EA7C67">
        <w:rPr>
          <w:rFonts w:ascii="Times New Roman" w:hAnsi="Times New Roman" w:cs="Times New Roman"/>
          <w:sz w:val="24"/>
          <w:szCs w:val="24"/>
          <w:lang w:val="en-US"/>
        </w:rPr>
        <w:t>ny harm, even if the opposition</w:t>
      </w:r>
      <w:r>
        <w:rPr>
          <w:rFonts w:ascii="Times New Roman" w:hAnsi="Times New Roman" w:cs="Times New Roman"/>
          <w:sz w:val="24"/>
          <w:szCs w:val="24"/>
          <w:lang w:val="en-US"/>
        </w:rPr>
        <w:t xml:space="preserve"> gained power by a parliamentarian government. </w:t>
      </w:r>
    </w:p>
    <w:p w:rsidR="00840571" w:rsidRDefault="00840571" w:rsidP="000F68E3">
      <w:pPr>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But it is</w:t>
      </w:r>
      <w:r w:rsidR="00EA7C67">
        <w:rPr>
          <w:rFonts w:ascii="Times New Roman" w:hAnsi="Times New Roman" w:cs="Times New Roman"/>
          <w:sz w:val="24"/>
          <w:szCs w:val="24"/>
          <w:lang w:val="en-US"/>
        </w:rPr>
        <w:t xml:space="preserve"> no</w:t>
      </w:r>
      <w:r>
        <w:rPr>
          <w:rFonts w:ascii="Times New Roman" w:hAnsi="Times New Roman" w:cs="Times New Roman"/>
          <w:sz w:val="24"/>
          <w:szCs w:val="24"/>
          <w:lang w:val="en-US"/>
        </w:rPr>
        <w:t xml:space="preserve">t </w:t>
      </w:r>
      <w:r w:rsidR="00EA7C67">
        <w:rPr>
          <w:rFonts w:ascii="Times New Roman" w:hAnsi="Times New Roman" w:cs="Times New Roman"/>
          <w:sz w:val="24"/>
          <w:szCs w:val="24"/>
          <w:lang w:val="en-US"/>
        </w:rPr>
        <w:t xml:space="preserve">like this </w:t>
      </w:r>
      <w:r>
        <w:rPr>
          <w:rFonts w:ascii="Times New Roman" w:hAnsi="Times New Roman" w:cs="Times New Roman"/>
          <w:sz w:val="24"/>
          <w:szCs w:val="24"/>
          <w:lang w:val="en-US"/>
        </w:rPr>
        <w:t xml:space="preserve">everywhere. Notice how reluctantly many people in power </w:t>
      </w:r>
      <w:r w:rsidR="00EA7C67">
        <w:rPr>
          <w:rFonts w:ascii="Times New Roman" w:hAnsi="Times New Roman" w:cs="Times New Roman"/>
          <w:sz w:val="24"/>
          <w:szCs w:val="24"/>
          <w:lang w:val="en-US"/>
        </w:rPr>
        <w:t xml:space="preserve">in other countries </w:t>
      </w:r>
      <w:r>
        <w:rPr>
          <w:rFonts w:ascii="Times New Roman" w:hAnsi="Times New Roman" w:cs="Times New Roman"/>
          <w:sz w:val="24"/>
          <w:szCs w:val="24"/>
          <w:lang w:val="en-US"/>
        </w:rPr>
        <w:t>leave their poli</w:t>
      </w:r>
      <w:r w:rsidR="00EA7C67">
        <w:rPr>
          <w:rFonts w:ascii="Times New Roman" w:hAnsi="Times New Roman" w:cs="Times New Roman"/>
          <w:sz w:val="24"/>
          <w:szCs w:val="24"/>
          <w:lang w:val="en-US"/>
        </w:rPr>
        <w:t>tical positions, even after an e</w:t>
      </w:r>
      <w:r>
        <w:rPr>
          <w:rFonts w:ascii="Times New Roman" w:hAnsi="Times New Roman" w:cs="Times New Roman"/>
          <w:sz w:val="24"/>
          <w:szCs w:val="24"/>
          <w:lang w:val="en-US"/>
        </w:rPr>
        <w:t>l</w:t>
      </w:r>
      <w:r w:rsidR="000F07DC">
        <w:rPr>
          <w:rFonts w:ascii="Times New Roman" w:hAnsi="Times New Roman" w:cs="Times New Roman"/>
          <w:sz w:val="24"/>
          <w:szCs w:val="24"/>
          <w:lang w:val="en-US"/>
        </w:rPr>
        <w:t>ectiona</w:t>
      </w:r>
      <w:r w:rsidR="00EA7C67">
        <w:rPr>
          <w:rFonts w:ascii="Times New Roman" w:hAnsi="Times New Roman" w:cs="Times New Roman"/>
          <w:sz w:val="24"/>
          <w:szCs w:val="24"/>
          <w:lang w:val="en-US"/>
        </w:rPr>
        <w:t>l defeat, particular</w:t>
      </w:r>
      <w:r>
        <w:rPr>
          <w:rFonts w:ascii="Times New Roman" w:hAnsi="Times New Roman" w:cs="Times New Roman"/>
          <w:sz w:val="24"/>
          <w:szCs w:val="24"/>
          <w:lang w:val="en-US"/>
        </w:rPr>
        <w:t>ly in countries where they fear a dramatic deterioration of the</w:t>
      </w:r>
      <w:r w:rsidR="00861070">
        <w:rPr>
          <w:rFonts w:ascii="Times New Roman" w:hAnsi="Times New Roman" w:cs="Times New Roman"/>
          <w:sz w:val="24"/>
          <w:szCs w:val="24"/>
          <w:lang w:val="en-US"/>
        </w:rPr>
        <w:t>ir</w:t>
      </w:r>
      <w:r>
        <w:rPr>
          <w:rFonts w:ascii="Times New Roman" w:hAnsi="Times New Roman" w:cs="Times New Roman"/>
          <w:sz w:val="24"/>
          <w:szCs w:val="24"/>
          <w:lang w:val="en-US"/>
        </w:rPr>
        <w:t xml:space="preserve"> own living conditions and where they do not trust those who take over.</w:t>
      </w:r>
    </w:p>
    <w:p w:rsidR="00861070" w:rsidRDefault="00861070" w:rsidP="009F4FD2">
      <w:pPr>
        <w:spacing w:line="360" w:lineRule="auto"/>
        <w:jc w:val="both"/>
        <w:rPr>
          <w:rFonts w:ascii="Times New Roman" w:hAnsi="Times New Roman" w:cs="Times New Roman"/>
          <w:sz w:val="24"/>
          <w:szCs w:val="24"/>
          <w:lang w:val="en-US"/>
        </w:rPr>
      </w:pPr>
    </w:p>
    <w:p w:rsidR="00840571" w:rsidRPr="00D229AE" w:rsidRDefault="00840571" w:rsidP="009F4FD2">
      <w:pPr>
        <w:spacing w:line="360" w:lineRule="auto"/>
        <w:jc w:val="both"/>
        <w:rPr>
          <w:rFonts w:ascii="Times New Roman" w:hAnsi="Times New Roman" w:cs="Times New Roman"/>
          <w:b/>
          <w:i/>
          <w:sz w:val="24"/>
          <w:szCs w:val="24"/>
          <w:lang w:val="en-US"/>
        </w:rPr>
      </w:pPr>
      <w:r w:rsidRPr="00D229AE">
        <w:rPr>
          <w:rFonts w:ascii="Times New Roman" w:hAnsi="Times New Roman" w:cs="Times New Roman"/>
          <w:b/>
          <w:i/>
          <w:sz w:val="24"/>
          <w:szCs w:val="24"/>
          <w:lang w:val="en-US"/>
        </w:rPr>
        <w:t>Trust as a cultural resource</w:t>
      </w:r>
    </w:p>
    <w:p w:rsidR="00840571" w:rsidRDefault="00840571" w:rsidP="009F4FD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00861070">
        <w:rPr>
          <w:rFonts w:ascii="Times New Roman" w:hAnsi="Times New Roman" w:cs="Times New Roman"/>
          <w:sz w:val="24"/>
          <w:szCs w:val="24"/>
          <w:lang w:val="en-US"/>
        </w:rPr>
        <w:t xml:space="preserve">o, </w:t>
      </w:r>
      <w:r w:rsidR="000F07DC">
        <w:rPr>
          <w:rFonts w:ascii="Times New Roman" w:hAnsi="Times New Roman" w:cs="Times New Roman"/>
          <w:sz w:val="24"/>
          <w:szCs w:val="24"/>
          <w:lang w:val="en-US"/>
        </w:rPr>
        <w:t>this is the point: There were</w:t>
      </w:r>
      <w:r>
        <w:rPr>
          <w:rFonts w:ascii="Times New Roman" w:hAnsi="Times New Roman" w:cs="Times New Roman"/>
          <w:sz w:val="24"/>
          <w:szCs w:val="24"/>
          <w:lang w:val="en-US"/>
        </w:rPr>
        <w:t xml:space="preserve"> moderate material differences, and a basic trust. Trust is a cultural resource (a</w:t>
      </w:r>
      <w:r w:rsidR="00861070">
        <w:rPr>
          <w:rFonts w:ascii="Times New Roman" w:hAnsi="Times New Roman" w:cs="Times New Roman"/>
          <w:sz w:val="24"/>
          <w:szCs w:val="24"/>
          <w:lang w:val="en-US"/>
        </w:rPr>
        <w:t xml:space="preserve"> lubricant, as it were) that keep</w:t>
      </w:r>
      <w:r>
        <w:rPr>
          <w:rFonts w:ascii="Times New Roman" w:hAnsi="Times New Roman" w:cs="Times New Roman"/>
          <w:sz w:val="24"/>
          <w:szCs w:val="24"/>
          <w:lang w:val="en-US"/>
        </w:rPr>
        <w:t>s democracy going – it is a condition for a well-functioning democracy with peaceful power-change and with a reasonable concern for the minority. However, trust cannot simply be decided, nor can trust be introduced from the outside, or obtained by threat. Trust, between social groups and bet</w:t>
      </w:r>
      <w:r w:rsidR="00861070">
        <w:rPr>
          <w:rFonts w:ascii="Times New Roman" w:hAnsi="Times New Roman" w:cs="Times New Roman"/>
          <w:sz w:val="24"/>
          <w:szCs w:val="24"/>
          <w:lang w:val="en-US"/>
        </w:rPr>
        <w:t>ween persons, can only emerge from</w:t>
      </w:r>
      <w:r>
        <w:rPr>
          <w:rFonts w:ascii="Times New Roman" w:hAnsi="Times New Roman" w:cs="Times New Roman"/>
          <w:sz w:val="24"/>
          <w:szCs w:val="24"/>
          <w:lang w:val="en-US"/>
        </w:rPr>
        <w:t xml:space="preserve"> mutual experience over time.</w:t>
      </w:r>
      <w:r>
        <w:rPr>
          <w:rStyle w:val="EndnoteReference"/>
          <w:rFonts w:ascii="Times New Roman" w:hAnsi="Times New Roman" w:cs="Times New Roman"/>
          <w:sz w:val="24"/>
          <w:szCs w:val="24"/>
          <w:lang w:val="en-US"/>
        </w:rPr>
        <w:endnoteReference w:id="18"/>
      </w:r>
    </w:p>
    <w:p w:rsidR="000F68E3" w:rsidRDefault="000F68E3" w:rsidP="009F4FD2">
      <w:pPr>
        <w:spacing w:line="360" w:lineRule="auto"/>
        <w:jc w:val="both"/>
        <w:rPr>
          <w:rFonts w:ascii="Times New Roman" w:hAnsi="Times New Roman" w:cs="Times New Roman"/>
          <w:sz w:val="24"/>
          <w:szCs w:val="24"/>
          <w:lang w:val="en-US"/>
        </w:rPr>
      </w:pPr>
    </w:p>
    <w:p w:rsidR="000F68E3" w:rsidRPr="00BA6A63" w:rsidRDefault="000F68E3" w:rsidP="000F68E3">
      <w:pPr>
        <w:spacing w:line="360" w:lineRule="auto"/>
        <w:jc w:val="both"/>
        <w:rPr>
          <w:rFonts w:ascii="Times New Roman" w:hAnsi="Times New Roman" w:cs="Times New Roman"/>
          <w:b/>
          <w:i/>
          <w:sz w:val="24"/>
          <w:szCs w:val="24"/>
          <w:lang w:val="en-US"/>
        </w:rPr>
      </w:pPr>
      <w:r w:rsidRPr="00BA6A63">
        <w:rPr>
          <w:rFonts w:ascii="Times New Roman" w:hAnsi="Times New Roman" w:cs="Times New Roman"/>
          <w:b/>
          <w:i/>
          <w:sz w:val="24"/>
          <w:szCs w:val="24"/>
          <w:lang w:val="en-US"/>
        </w:rPr>
        <w:t>Self-organization</w:t>
      </w:r>
    </w:p>
    <w:p w:rsidR="000F68E3" w:rsidRDefault="009629D2" w:rsidP="000F68E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0F68E3">
        <w:rPr>
          <w:rFonts w:ascii="Times New Roman" w:hAnsi="Times New Roman" w:cs="Times New Roman"/>
          <w:sz w:val="24"/>
          <w:szCs w:val="24"/>
          <w:lang w:val="en-US"/>
        </w:rPr>
        <w:t>he ability to self-organization</w:t>
      </w:r>
      <w:r>
        <w:rPr>
          <w:rFonts w:ascii="Times New Roman" w:hAnsi="Times New Roman" w:cs="Times New Roman"/>
          <w:sz w:val="24"/>
          <w:szCs w:val="24"/>
          <w:lang w:val="en-US"/>
        </w:rPr>
        <w:t xml:space="preserve"> prevailed into the next century. For instance, i</w:t>
      </w:r>
      <w:r w:rsidR="000F68E3">
        <w:rPr>
          <w:rFonts w:ascii="Times New Roman" w:hAnsi="Times New Roman" w:cs="Times New Roman"/>
          <w:sz w:val="24"/>
          <w:szCs w:val="24"/>
          <w:lang w:val="en-US"/>
        </w:rPr>
        <w:t>n 1905, the year of the dissolution of the union with S</w:t>
      </w:r>
      <w:r>
        <w:rPr>
          <w:rFonts w:ascii="Times New Roman" w:hAnsi="Times New Roman" w:cs="Times New Roman"/>
          <w:sz w:val="24"/>
          <w:szCs w:val="24"/>
          <w:lang w:val="en-US"/>
        </w:rPr>
        <w:t>weden, there was a referendum. For or against the Union!</w:t>
      </w:r>
      <w:r w:rsidR="000F68E3">
        <w:rPr>
          <w:rFonts w:ascii="Times New Roman" w:hAnsi="Times New Roman" w:cs="Times New Roman"/>
          <w:sz w:val="24"/>
          <w:szCs w:val="24"/>
          <w:lang w:val="en-US"/>
        </w:rPr>
        <w:t xml:space="preserve"> But only men were allowed to vote. However, women organized themselves for an unofficial </w:t>
      </w:r>
      <w:r w:rsidR="000F68E3">
        <w:rPr>
          <w:rFonts w:ascii="Times New Roman" w:hAnsi="Times New Roman" w:cs="Times New Roman"/>
          <w:sz w:val="24"/>
          <w:szCs w:val="24"/>
          <w:lang w:val="en-US"/>
        </w:rPr>
        <w:lastRenderedPageBreak/>
        <w:t>voting. In two-week’s time, in a sparsely populated and geographically long country (only Russia is longer, among European countries), at a time without mobile phones and modern media, a large number of women had taken part in this unofficial referendum, nearly as many as two-thirds of the male voters – an amazingly high number.</w:t>
      </w:r>
    </w:p>
    <w:p w:rsidR="00840571" w:rsidRDefault="00840571" w:rsidP="009F4FD2">
      <w:pPr>
        <w:spacing w:line="360" w:lineRule="auto"/>
        <w:jc w:val="both"/>
        <w:rPr>
          <w:rFonts w:ascii="Times New Roman" w:hAnsi="Times New Roman" w:cs="Times New Roman"/>
          <w:sz w:val="24"/>
          <w:szCs w:val="24"/>
          <w:lang w:val="en-US"/>
        </w:rPr>
      </w:pPr>
    </w:p>
    <w:p w:rsidR="00840571" w:rsidRPr="00970E81" w:rsidRDefault="00840571" w:rsidP="009F4FD2">
      <w:pPr>
        <w:spacing w:line="360" w:lineRule="auto"/>
        <w:jc w:val="both"/>
        <w:rPr>
          <w:rFonts w:ascii="Times New Roman" w:hAnsi="Times New Roman" w:cs="Times New Roman"/>
          <w:b/>
          <w:i/>
          <w:sz w:val="24"/>
          <w:szCs w:val="24"/>
          <w:lang w:val="en-US"/>
        </w:rPr>
      </w:pPr>
      <w:r w:rsidRPr="00970E81">
        <w:rPr>
          <w:rFonts w:ascii="Times New Roman" w:hAnsi="Times New Roman" w:cs="Times New Roman"/>
          <w:b/>
          <w:i/>
          <w:sz w:val="24"/>
          <w:szCs w:val="24"/>
          <w:lang w:val="en-US"/>
        </w:rPr>
        <w:t>Politically homogeneous, socio-culturally heterogeneous</w:t>
      </w:r>
    </w:p>
    <w:p w:rsidR="00840571" w:rsidRDefault="00840571" w:rsidP="009F4FD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this way, the country was united as one nation, politically. Politically, and organizationally, the country became homogeneous. But socio-culturally </w:t>
      </w:r>
      <w:r w:rsidR="00861070">
        <w:rPr>
          <w:rFonts w:ascii="Times New Roman" w:hAnsi="Times New Roman" w:cs="Times New Roman"/>
          <w:sz w:val="24"/>
          <w:szCs w:val="24"/>
          <w:lang w:val="en-US"/>
        </w:rPr>
        <w:t>we were heterogeneous, diverse. Note for instance that</w:t>
      </w:r>
      <w:r>
        <w:rPr>
          <w:rFonts w:ascii="Times New Roman" w:hAnsi="Times New Roman" w:cs="Times New Roman"/>
          <w:sz w:val="24"/>
          <w:szCs w:val="24"/>
          <w:lang w:val="en-US"/>
        </w:rPr>
        <w:t xml:space="preserve"> sinc</w:t>
      </w:r>
      <w:r w:rsidR="00861070">
        <w:rPr>
          <w:rFonts w:ascii="Times New Roman" w:hAnsi="Times New Roman" w:cs="Times New Roman"/>
          <w:sz w:val="24"/>
          <w:szCs w:val="24"/>
          <w:lang w:val="en-US"/>
        </w:rPr>
        <w:t>e 1885 we</w:t>
      </w:r>
      <w:r>
        <w:rPr>
          <w:rFonts w:ascii="Times New Roman" w:hAnsi="Times New Roman" w:cs="Times New Roman"/>
          <w:sz w:val="24"/>
          <w:szCs w:val="24"/>
          <w:lang w:val="en-US"/>
        </w:rPr>
        <w:t xml:space="preserve"> have t</w:t>
      </w:r>
      <w:r w:rsidR="00861070">
        <w:rPr>
          <w:rFonts w:ascii="Times New Roman" w:hAnsi="Times New Roman" w:cs="Times New Roman"/>
          <w:sz w:val="24"/>
          <w:szCs w:val="24"/>
          <w:lang w:val="en-US"/>
        </w:rPr>
        <w:t>w</w:t>
      </w:r>
      <w:r>
        <w:rPr>
          <w:rFonts w:ascii="Times New Roman" w:hAnsi="Times New Roman" w:cs="Times New Roman"/>
          <w:sz w:val="24"/>
          <w:szCs w:val="24"/>
          <w:lang w:val="en-US"/>
        </w:rPr>
        <w:t>o official Norwegian languages.</w:t>
      </w:r>
    </w:p>
    <w:p w:rsidR="00840571" w:rsidRDefault="00840571" w:rsidP="00EF13FE">
      <w:pPr>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And then, into the 20</w:t>
      </w:r>
      <w:r w:rsidRPr="004C44BA">
        <w:rPr>
          <w:rFonts w:ascii="Times New Roman" w:hAnsi="Times New Roman" w:cs="Times New Roman"/>
          <w:sz w:val="24"/>
          <w:szCs w:val="24"/>
          <w:vertAlign w:val="superscript"/>
          <w:lang w:val="en-US"/>
        </w:rPr>
        <w:t>th</w:t>
      </w:r>
      <w:r w:rsidR="00861070">
        <w:rPr>
          <w:rFonts w:ascii="Times New Roman" w:hAnsi="Times New Roman" w:cs="Times New Roman"/>
          <w:sz w:val="24"/>
          <w:szCs w:val="24"/>
          <w:lang w:val="en-US"/>
        </w:rPr>
        <w:t xml:space="preserve"> century, we have seen</w:t>
      </w:r>
      <w:r>
        <w:rPr>
          <w:rFonts w:ascii="Times New Roman" w:hAnsi="Times New Roman" w:cs="Times New Roman"/>
          <w:sz w:val="24"/>
          <w:szCs w:val="24"/>
          <w:lang w:val="en-US"/>
        </w:rPr>
        <w:t xml:space="preserve"> institutional development and</w:t>
      </w:r>
      <w:r w:rsidR="00861070">
        <w:rPr>
          <w:rFonts w:ascii="Times New Roman" w:hAnsi="Times New Roman" w:cs="Times New Roman"/>
          <w:sz w:val="24"/>
          <w:szCs w:val="24"/>
          <w:lang w:val="en-US"/>
        </w:rPr>
        <w:t xml:space="preserve"> indu</w:t>
      </w:r>
      <w:r w:rsidR="000F68E3">
        <w:rPr>
          <w:rFonts w:ascii="Times New Roman" w:hAnsi="Times New Roman" w:cs="Times New Roman"/>
          <w:sz w:val="24"/>
          <w:szCs w:val="24"/>
          <w:lang w:val="en-US"/>
        </w:rPr>
        <w:t>strialization, but also progress in welfare legislation;</w:t>
      </w:r>
      <w:r>
        <w:rPr>
          <w:rFonts w:ascii="Times New Roman" w:hAnsi="Times New Roman" w:cs="Times New Roman"/>
          <w:sz w:val="24"/>
          <w:szCs w:val="24"/>
          <w:lang w:val="en-US"/>
        </w:rPr>
        <w:t xml:space="preserve"> laws for decent working conditions a</w:t>
      </w:r>
      <w:r w:rsidR="00861070">
        <w:rPr>
          <w:rFonts w:ascii="Times New Roman" w:hAnsi="Times New Roman" w:cs="Times New Roman"/>
          <w:sz w:val="24"/>
          <w:szCs w:val="24"/>
          <w:lang w:val="en-US"/>
        </w:rPr>
        <w:t xml:space="preserve">nd </w:t>
      </w:r>
      <w:r w:rsidR="000F68E3">
        <w:rPr>
          <w:rFonts w:ascii="Times New Roman" w:hAnsi="Times New Roman" w:cs="Times New Roman"/>
          <w:sz w:val="24"/>
          <w:szCs w:val="24"/>
          <w:lang w:val="en-US"/>
        </w:rPr>
        <w:t>laws for social security, and</w:t>
      </w:r>
      <w:r>
        <w:rPr>
          <w:rFonts w:ascii="Times New Roman" w:hAnsi="Times New Roman" w:cs="Times New Roman"/>
          <w:sz w:val="24"/>
          <w:szCs w:val="24"/>
          <w:lang w:val="en-US"/>
        </w:rPr>
        <w:t xml:space="preserve"> radical </w:t>
      </w:r>
      <w:r w:rsidR="00861070">
        <w:rPr>
          <w:rFonts w:ascii="Times New Roman" w:hAnsi="Times New Roman" w:cs="Times New Roman"/>
          <w:sz w:val="24"/>
          <w:szCs w:val="24"/>
          <w:lang w:val="en-US"/>
        </w:rPr>
        <w:t>laws for family life, with all children having</w:t>
      </w:r>
      <w:r>
        <w:rPr>
          <w:rFonts w:ascii="Times New Roman" w:hAnsi="Times New Roman" w:cs="Times New Roman"/>
          <w:sz w:val="24"/>
          <w:szCs w:val="24"/>
          <w:lang w:val="en-US"/>
        </w:rPr>
        <w:t xml:space="preserve"> equal </w:t>
      </w:r>
      <w:r w:rsidR="00861070">
        <w:rPr>
          <w:rFonts w:ascii="Times New Roman" w:hAnsi="Times New Roman" w:cs="Times New Roman"/>
          <w:sz w:val="24"/>
          <w:szCs w:val="24"/>
          <w:lang w:val="en-US"/>
        </w:rPr>
        <w:t>rights, whether they are born to</w:t>
      </w:r>
      <w:r>
        <w:rPr>
          <w:rFonts w:ascii="Times New Roman" w:hAnsi="Times New Roman" w:cs="Times New Roman"/>
          <w:sz w:val="24"/>
          <w:szCs w:val="24"/>
          <w:lang w:val="en-US"/>
        </w:rPr>
        <w:t xml:space="preserve"> married parents or not – a law fought through by the Left, who also strongly promoted a good-quality education system for everyone (</w:t>
      </w:r>
      <w:r w:rsidRPr="004C44BA">
        <w:rPr>
          <w:rFonts w:ascii="Times New Roman" w:hAnsi="Times New Roman" w:cs="Times New Roman"/>
          <w:i/>
          <w:sz w:val="24"/>
          <w:szCs w:val="24"/>
          <w:lang w:val="en-US"/>
        </w:rPr>
        <w:t>folkeskole</w:t>
      </w:r>
      <w:r w:rsidR="000F68E3">
        <w:rPr>
          <w:rFonts w:ascii="Times New Roman" w:hAnsi="Times New Roman" w:cs="Times New Roman"/>
          <w:sz w:val="24"/>
          <w:szCs w:val="24"/>
          <w:lang w:val="en-US"/>
        </w:rPr>
        <w:t>). Thus the foundation for a</w:t>
      </w:r>
      <w:r>
        <w:rPr>
          <w:rFonts w:ascii="Times New Roman" w:hAnsi="Times New Roman" w:cs="Times New Roman"/>
          <w:sz w:val="24"/>
          <w:szCs w:val="24"/>
          <w:lang w:val="en-US"/>
        </w:rPr>
        <w:t xml:space="preserve"> Nord</w:t>
      </w:r>
      <w:r w:rsidR="000F68E3">
        <w:rPr>
          <w:rFonts w:ascii="Times New Roman" w:hAnsi="Times New Roman" w:cs="Times New Roman"/>
          <w:sz w:val="24"/>
          <w:szCs w:val="24"/>
          <w:lang w:val="en-US"/>
        </w:rPr>
        <w:t>ic welfare State</w:t>
      </w:r>
      <w:r w:rsidR="001D0D03">
        <w:rPr>
          <w:rFonts w:ascii="Times New Roman" w:hAnsi="Times New Roman" w:cs="Times New Roman"/>
          <w:sz w:val="24"/>
          <w:szCs w:val="24"/>
          <w:lang w:val="en-US"/>
        </w:rPr>
        <w:t xml:space="preserve"> was there:</w:t>
      </w:r>
      <w:r>
        <w:rPr>
          <w:rFonts w:ascii="Times New Roman" w:hAnsi="Times New Roman" w:cs="Times New Roman"/>
          <w:sz w:val="24"/>
          <w:szCs w:val="24"/>
          <w:lang w:val="en-US"/>
        </w:rPr>
        <w:t xml:space="preserve"> trust and general solidarity, and a suitable legal system. With the increase in material wealth</w:t>
      </w:r>
      <w:r w:rsidR="00861070">
        <w:rPr>
          <w:rFonts w:ascii="Times New Roman" w:hAnsi="Times New Roman" w:cs="Times New Roman"/>
          <w:sz w:val="24"/>
          <w:szCs w:val="24"/>
          <w:lang w:val="en-US"/>
        </w:rPr>
        <w:t xml:space="preserve"> after the Second World War </w:t>
      </w:r>
      <w:r>
        <w:rPr>
          <w:rFonts w:ascii="Times New Roman" w:hAnsi="Times New Roman" w:cs="Times New Roman"/>
          <w:sz w:val="24"/>
          <w:szCs w:val="24"/>
          <w:lang w:val="en-US"/>
        </w:rPr>
        <w:t xml:space="preserve">welfare arrangements could be extended, to become the welfare system we have in our societies today. </w:t>
      </w:r>
    </w:p>
    <w:p w:rsidR="00840571" w:rsidRDefault="00840571" w:rsidP="00EF13FE">
      <w:pPr>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So far, these are my claims about the historical conditions for “the Norwegian model”, in the perspective of modernization theory. </w:t>
      </w:r>
    </w:p>
    <w:p w:rsidR="00840571" w:rsidRDefault="00840571" w:rsidP="009F4FD2">
      <w:pPr>
        <w:spacing w:line="360" w:lineRule="auto"/>
        <w:jc w:val="both"/>
        <w:rPr>
          <w:rFonts w:ascii="Times New Roman" w:hAnsi="Times New Roman" w:cs="Times New Roman"/>
          <w:sz w:val="24"/>
          <w:szCs w:val="24"/>
          <w:lang w:val="en-US"/>
        </w:rPr>
      </w:pPr>
    </w:p>
    <w:p w:rsidR="00840571" w:rsidRPr="00E6079D" w:rsidRDefault="00861070" w:rsidP="009F4FD2">
      <w:pPr>
        <w:spacing w:line="360" w:lineRule="auto"/>
        <w:jc w:val="both"/>
        <w:rPr>
          <w:rFonts w:ascii="Times New Roman" w:hAnsi="Times New Roman" w:cs="Times New Roman"/>
          <w:b/>
          <w:sz w:val="24"/>
          <w:szCs w:val="24"/>
          <w:lang w:val="en-US"/>
        </w:rPr>
      </w:pPr>
      <w:r>
        <w:rPr>
          <w:rFonts w:ascii="Times New Roman" w:hAnsi="Times New Roman" w:cs="Times New Roman"/>
          <w:b/>
          <w:i/>
          <w:sz w:val="24"/>
          <w:szCs w:val="24"/>
          <w:lang w:val="en-US"/>
        </w:rPr>
        <w:t>Some general points on i</w:t>
      </w:r>
      <w:r w:rsidR="00840571">
        <w:rPr>
          <w:rFonts w:ascii="Times New Roman" w:hAnsi="Times New Roman" w:cs="Times New Roman"/>
          <w:b/>
          <w:i/>
          <w:sz w:val="24"/>
          <w:szCs w:val="24"/>
          <w:lang w:val="en-US"/>
        </w:rPr>
        <w:t>nstitutions and their cultural pre</w:t>
      </w:r>
      <w:r w:rsidR="00840571" w:rsidRPr="00E6079D">
        <w:rPr>
          <w:rFonts w:ascii="Times New Roman" w:hAnsi="Times New Roman" w:cs="Times New Roman"/>
          <w:b/>
          <w:i/>
          <w:sz w:val="24"/>
          <w:szCs w:val="24"/>
          <w:lang w:val="en-US"/>
        </w:rPr>
        <w:t>conditions</w:t>
      </w:r>
    </w:p>
    <w:p w:rsidR="00840571" w:rsidRDefault="00C80CAF" w:rsidP="009F4FD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a final remark, I </w:t>
      </w:r>
      <w:r w:rsidR="001D0D03">
        <w:rPr>
          <w:rFonts w:ascii="Times New Roman" w:hAnsi="Times New Roman" w:cs="Times New Roman"/>
          <w:sz w:val="24"/>
          <w:szCs w:val="24"/>
          <w:lang w:val="en-US"/>
        </w:rPr>
        <w:t>re</w:t>
      </w:r>
      <w:r w:rsidR="00A2646A">
        <w:rPr>
          <w:rFonts w:ascii="Times New Roman" w:hAnsi="Times New Roman" w:cs="Times New Roman"/>
          <w:sz w:val="24"/>
          <w:szCs w:val="24"/>
          <w:lang w:val="en-US"/>
        </w:rPr>
        <w:t xml:space="preserve">call some </w:t>
      </w:r>
      <w:r w:rsidR="00A1560E">
        <w:rPr>
          <w:rFonts w:ascii="Times New Roman" w:hAnsi="Times New Roman" w:cs="Times New Roman"/>
          <w:sz w:val="24"/>
          <w:szCs w:val="24"/>
          <w:lang w:val="en-US"/>
        </w:rPr>
        <w:t xml:space="preserve">general </w:t>
      </w:r>
      <w:r w:rsidR="00A2646A">
        <w:rPr>
          <w:rFonts w:ascii="Times New Roman" w:hAnsi="Times New Roman" w:cs="Times New Roman"/>
          <w:sz w:val="24"/>
          <w:szCs w:val="24"/>
          <w:lang w:val="en-US"/>
        </w:rPr>
        <w:t>point</w:t>
      </w:r>
      <w:r w:rsidR="001D0D03">
        <w:rPr>
          <w:rFonts w:ascii="Times New Roman" w:hAnsi="Times New Roman" w:cs="Times New Roman"/>
          <w:sz w:val="24"/>
          <w:szCs w:val="24"/>
          <w:lang w:val="en-US"/>
        </w:rPr>
        <w:t>s</w:t>
      </w:r>
      <w:r w:rsidR="00BB2364">
        <w:rPr>
          <w:rFonts w:ascii="Times New Roman" w:hAnsi="Times New Roman" w:cs="Times New Roman"/>
          <w:sz w:val="24"/>
          <w:szCs w:val="24"/>
          <w:lang w:val="en-US"/>
        </w:rPr>
        <w:t xml:space="preserve"> underlying</w:t>
      </w:r>
      <w:r w:rsidR="009629D2">
        <w:rPr>
          <w:rFonts w:ascii="Times New Roman" w:hAnsi="Times New Roman" w:cs="Times New Roman"/>
          <w:sz w:val="24"/>
          <w:szCs w:val="24"/>
          <w:lang w:val="en-US"/>
        </w:rPr>
        <w:t xml:space="preserve"> our</w:t>
      </w:r>
      <w:r w:rsidR="001E6BAA">
        <w:rPr>
          <w:rFonts w:ascii="Times New Roman" w:hAnsi="Times New Roman" w:cs="Times New Roman"/>
          <w:sz w:val="24"/>
          <w:szCs w:val="24"/>
          <w:lang w:val="en-US"/>
        </w:rPr>
        <w:t xml:space="preserve"> comments</w:t>
      </w:r>
      <w:r w:rsidR="001D0D03">
        <w:rPr>
          <w:rFonts w:ascii="Times New Roman" w:hAnsi="Times New Roman" w:cs="Times New Roman"/>
          <w:sz w:val="24"/>
          <w:szCs w:val="24"/>
          <w:lang w:val="en-US"/>
        </w:rPr>
        <w:t xml:space="preserve"> on </w:t>
      </w:r>
      <w:r w:rsidR="001E6BAA">
        <w:rPr>
          <w:rFonts w:ascii="Times New Roman" w:hAnsi="Times New Roman" w:cs="Times New Roman"/>
          <w:sz w:val="24"/>
          <w:szCs w:val="24"/>
          <w:lang w:val="en-US"/>
        </w:rPr>
        <w:t xml:space="preserve">modernization </w:t>
      </w:r>
      <w:r w:rsidR="001D0D03">
        <w:rPr>
          <w:rFonts w:ascii="Times New Roman" w:hAnsi="Times New Roman" w:cs="Times New Roman"/>
          <w:sz w:val="24"/>
          <w:szCs w:val="24"/>
          <w:lang w:val="en-US"/>
        </w:rPr>
        <w:t xml:space="preserve">processes </w:t>
      </w:r>
      <w:r w:rsidR="001E6BAA">
        <w:rPr>
          <w:rFonts w:ascii="Times New Roman" w:hAnsi="Times New Roman" w:cs="Times New Roman"/>
          <w:sz w:val="24"/>
          <w:szCs w:val="24"/>
          <w:lang w:val="en-US"/>
        </w:rPr>
        <w:t>in Norway</w:t>
      </w:r>
      <w:r w:rsidR="00BB2364">
        <w:rPr>
          <w:rFonts w:ascii="Times New Roman" w:hAnsi="Times New Roman" w:cs="Times New Roman"/>
          <w:sz w:val="24"/>
          <w:szCs w:val="24"/>
          <w:lang w:val="en-US"/>
        </w:rPr>
        <w:t>.</w:t>
      </w:r>
      <w:r w:rsidR="001D0D03">
        <w:rPr>
          <w:rFonts w:ascii="Times New Roman" w:hAnsi="Times New Roman" w:cs="Times New Roman"/>
          <w:sz w:val="24"/>
          <w:szCs w:val="24"/>
          <w:lang w:val="en-US"/>
        </w:rPr>
        <w:t xml:space="preserve"> </w:t>
      </w:r>
      <w:r w:rsidR="00BB2364">
        <w:rPr>
          <w:rFonts w:ascii="Times New Roman" w:hAnsi="Times New Roman" w:cs="Times New Roman"/>
          <w:sz w:val="24"/>
          <w:szCs w:val="24"/>
          <w:lang w:val="en-US"/>
        </w:rPr>
        <w:t xml:space="preserve">Briefly stated, institutional modernization and cultural modernization are intertwined. Modern institutions presuppose modern virtues and forms of life. To make it </w:t>
      </w:r>
      <w:r w:rsidR="00EC173E">
        <w:rPr>
          <w:rFonts w:ascii="Times New Roman" w:hAnsi="Times New Roman" w:cs="Times New Roman"/>
          <w:sz w:val="24"/>
          <w:szCs w:val="24"/>
          <w:lang w:val="en-US"/>
        </w:rPr>
        <w:t>explicit I shall refer to</w:t>
      </w:r>
      <w:r w:rsidR="00BB2364">
        <w:rPr>
          <w:rFonts w:ascii="Times New Roman" w:hAnsi="Times New Roman" w:cs="Times New Roman"/>
          <w:sz w:val="24"/>
          <w:szCs w:val="24"/>
          <w:lang w:val="en-US"/>
        </w:rPr>
        <w:t xml:space="preserve"> </w:t>
      </w:r>
      <w:r w:rsidR="001D0D03">
        <w:rPr>
          <w:rFonts w:ascii="Times New Roman" w:hAnsi="Times New Roman" w:cs="Times New Roman"/>
          <w:sz w:val="24"/>
          <w:szCs w:val="24"/>
          <w:lang w:val="en-US"/>
        </w:rPr>
        <w:t>three typically modern institutions</w:t>
      </w:r>
      <w:r w:rsidR="00BB2364">
        <w:rPr>
          <w:rFonts w:ascii="Times New Roman" w:hAnsi="Times New Roman" w:cs="Times New Roman"/>
          <w:sz w:val="24"/>
          <w:szCs w:val="24"/>
          <w:lang w:val="en-US"/>
        </w:rPr>
        <w:t xml:space="preserve"> – </w:t>
      </w:r>
      <w:r w:rsidR="00840571">
        <w:rPr>
          <w:rFonts w:ascii="Times New Roman" w:hAnsi="Times New Roman" w:cs="Times New Roman"/>
          <w:sz w:val="24"/>
          <w:szCs w:val="24"/>
          <w:lang w:val="en-US"/>
        </w:rPr>
        <w:t>science, democracy, a</w:t>
      </w:r>
      <w:r w:rsidR="00BB2364">
        <w:rPr>
          <w:rFonts w:ascii="Times New Roman" w:hAnsi="Times New Roman" w:cs="Times New Roman"/>
          <w:sz w:val="24"/>
          <w:szCs w:val="24"/>
          <w:lang w:val="en-US"/>
        </w:rPr>
        <w:t xml:space="preserve">nd welfare State – </w:t>
      </w:r>
      <w:r w:rsidR="001D0D03">
        <w:rPr>
          <w:rFonts w:ascii="Times New Roman" w:hAnsi="Times New Roman" w:cs="Times New Roman"/>
          <w:sz w:val="24"/>
          <w:szCs w:val="24"/>
          <w:lang w:val="en-US"/>
        </w:rPr>
        <w:t xml:space="preserve">and </w:t>
      </w:r>
      <w:r w:rsidR="00840571">
        <w:rPr>
          <w:rFonts w:ascii="Times New Roman" w:hAnsi="Times New Roman" w:cs="Times New Roman"/>
          <w:sz w:val="24"/>
          <w:szCs w:val="24"/>
          <w:lang w:val="en-US"/>
        </w:rPr>
        <w:t>t</w:t>
      </w:r>
      <w:r w:rsidR="001E6BAA">
        <w:rPr>
          <w:rFonts w:ascii="Times New Roman" w:hAnsi="Times New Roman" w:cs="Times New Roman"/>
          <w:sz w:val="24"/>
          <w:szCs w:val="24"/>
          <w:lang w:val="en-US"/>
        </w:rPr>
        <w:t>heir cultural presuppositions</w:t>
      </w:r>
      <w:r w:rsidR="00840571">
        <w:rPr>
          <w:rFonts w:ascii="Times New Roman" w:hAnsi="Times New Roman" w:cs="Times New Roman"/>
          <w:sz w:val="24"/>
          <w:szCs w:val="24"/>
          <w:lang w:val="en-US"/>
        </w:rPr>
        <w:t>.</w:t>
      </w:r>
      <w:r w:rsidR="00A1560E">
        <w:rPr>
          <w:rFonts w:ascii="Times New Roman" w:hAnsi="Times New Roman" w:cs="Times New Roman"/>
          <w:sz w:val="24"/>
          <w:szCs w:val="24"/>
          <w:lang w:val="en-US"/>
        </w:rPr>
        <w:t xml:space="preserve"> </w:t>
      </w:r>
    </w:p>
    <w:p w:rsidR="00840571" w:rsidRDefault="00F80638" w:rsidP="00DD4599">
      <w:pPr>
        <w:spacing w:line="360" w:lineRule="auto"/>
        <w:ind w:left="708"/>
        <w:jc w:val="both"/>
        <w:rPr>
          <w:rFonts w:ascii="Times New Roman" w:hAnsi="Times New Roman" w:cs="Times New Roman"/>
          <w:sz w:val="24"/>
          <w:szCs w:val="24"/>
          <w:lang w:val="en-US"/>
        </w:rPr>
      </w:pPr>
      <w:r w:rsidRPr="00F80638">
        <w:rPr>
          <w:rFonts w:ascii="Times New Roman" w:hAnsi="Times New Roman" w:cs="Times New Roman"/>
          <w:i/>
          <w:sz w:val="24"/>
          <w:szCs w:val="24"/>
          <w:lang w:val="en-US"/>
        </w:rPr>
        <w:t>Science-based societies</w:t>
      </w:r>
      <w:r w:rsidR="00840571">
        <w:rPr>
          <w:rFonts w:ascii="Times New Roman" w:hAnsi="Times New Roman" w:cs="Times New Roman"/>
          <w:sz w:val="24"/>
          <w:szCs w:val="24"/>
          <w:lang w:val="en-US"/>
        </w:rPr>
        <w:t xml:space="preserve"> get lopsided if not all forms of rationality are included. Cf the risk of situations marked by modern technolog</w:t>
      </w:r>
      <w:r>
        <w:rPr>
          <w:rFonts w:ascii="Times New Roman" w:hAnsi="Times New Roman" w:cs="Times New Roman"/>
          <w:sz w:val="24"/>
          <w:szCs w:val="24"/>
          <w:lang w:val="en-US"/>
        </w:rPr>
        <w:t>y and pre-modern attitudes, as seen</w:t>
      </w:r>
      <w:r w:rsidR="001E6BAA">
        <w:rPr>
          <w:rFonts w:ascii="Times New Roman" w:hAnsi="Times New Roman" w:cs="Times New Roman"/>
          <w:sz w:val="24"/>
          <w:szCs w:val="24"/>
          <w:lang w:val="en-US"/>
        </w:rPr>
        <w:t xml:space="preserve"> in Fascism in the 1930</w:t>
      </w:r>
      <w:r w:rsidR="00EC173E">
        <w:rPr>
          <w:rFonts w:ascii="Times New Roman" w:hAnsi="Times New Roman" w:cs="Times New Roman"/>
          <w:sz w:val="24"/>
          <w:szCs w:val="24"/>
          <w:lang w:val="en-US"/>
        </w:rPr>
        <w:t>s, and as we see it today,</w:t>
      </w:r>
      <w:r w:rsidR="00840571">
        <w:rPr>
          <w:rFonts w:ascii="Times New Roman" w:hAnsi="Times New Roman" w:cs="Times New Roman"/>
          <w:sz w:val="24"/>
          <w:szCs w:val="24"/>
          <w:lang w:val="en-US"/>
        </w:rPr>
        <w:t xml:space="preserve"> </w:t>
      </w:r>
      <w:r w:rsidR="00EC173E">
        <w:rPr>
          <w:rFonts w:ascii="Times New Roman" w:hAnsi="Times New Roman" w:cs="Times New Roman"/>
          <w:sz w:val="24"/>
          <w:szCs w:val="24"/>
          <w:lang w:val="en-US"/>
        </w:rPr>
        <w:t xml:space="preserve">with </w:t>
      </w:r>
      <w:r w:rsidR="00840571">
        <w:rPr>
          <w:rFonts w:ascii="Times New Roman" w:hAnsi="Times New Roman" w:cs="Times New Roman"/>
          <w:sz w:val="24"/>
          <w:szCs w:val="24"/>
          <w:lang w:val="en-US"/>
        </w:rPr>
        <w:t>Islamistic</w:t>
      </w:r>
      <w:r w:rsidR="00EC173E">
        <w:rPr>
          <w:rFonts w:ascii="Times New Roman" w:hAnsi="Times New Roman" w:cs="Times New Roman"/>
          <w:sz w:val="24"/>
          <w:szCs w:val="24"/>
          <w:lang w:val="en-US"/>
        </w:rPr>
        <w:t xml:space="preserve"> extremism as a typical</w:t>
      </w:r>
      <w:r w:rsidR="00840571">
        <w:rPr>
          <w:rFonts w:ascii="Times New Roman" w:hAnsi="Times New Roman" w:cs="Times New Roman"/>
          <w:sz w:val="24"/>
          <w:szCs w:val="24"/>
          <w:lang w:val="en-US"/>
        </w:rPr>
        <w:t xml:space="preserve"> case. In short, there is a need for cultural and institutional modernization where all forms of </w:t>
      </w:r>
      <w:r w:rsidR="00840571">
        <w:rPr>
          <w:rFonts w:ascii="Times New Roman" w:hAnsi="Times New Roman" w:cs="Times New Roman"/>
          <w:sz w:val="24"/>
          <w:szCs w:val="24"/>
          <w:lang w:val="en-US"/>
        </w:rPr>
        <w:lastRenderedPageBreak/>
        <w:t>science and rationality are involved, in an enlightened and self-critical interplay where better arguments are actively sought, and with a willingness to change one’s own opinions and attitudes when such changes a</w:t>
      </w:r>
      <w:r w:rsidR="00EC173E">
        <w:rPr>
          <w:rFonts w:ascii="Times New Roman" w:hAnsi="Times New Roman" w:cs="Times New Roman"/>
          <w:sz w:val="24"/>
          <w:szCs w:val="24"/>
          <w:lang w:val="en-US"/>
        </w:rPr>
        <w:t>re asked for</w:t>
      </w:r>
      <w:r w:rsidR="00840571">
        <w:rPr>
          <w:rFonts w:ascii="Times New Roman" w:hAnsi="Times New Roman" w:cs="Times New Roman"/>
          <w:sz w:val="24"/>
          <w:szCs w:val="24"/>
          <w:lang w:val="en-US"/>
        </w:rPr>
        <w:t xml:space="preserve">.  </w:t>
      </w:r>
    </w:p>
    <w:p w:rsidR="00840571" w:rsidRDefault="00840571" w:rsidP="00DD4599">
      <w:pPr>
        <w:spacing w:line="360" w:lineRule="auto"/>
        <w:ind w:left="708"/>
        <w:jc w:val="both"/>
        <w:rPr>
          <w:rFonts w:ascii="Times New Roman" w:hAnsi="Times New Roman" w:cs="Times New Roman"/>
          <w:sz w:val="24"/>
          <w:szCs w:val="24"/>
          <w:lang w:val="en-US"/>
        </w:rPr>
      </w:pPr>
      <w:r w:rsidRPr="00F80638">
        <w:rPr>
          <w:rFonts w:ascii="Times New Roman" w:hAnsi="Times New Roman" w:cs="Times New Roman"/>
          <w:i/>
          <w:sz w:val="24"/>
          <w:szCs w:val="24"/>
          <w:lang w:val="en-US"/>
        </w:rPr>
        <w:t>Constitutional democracy</w:t>
      </w:r>
      <w:r w:rsidR="00EC173E">
        <w:rPr>
          <w:rFonts w:ascii="Times New Roman" w:hAnsi="Times New Roman" w:cs="Times New Roman"/>
          <w:sz w:val="24"/>
          <w:szCs w:val="24"/>
          <w:lang w:val="en-US"/>
        </w:rPr>
        <w:t xml:space="preserve"> presupposes, and requires, sufficiently autonomous citizens having</w:t>
      </w:r>
      <w:r>
        <w:rPr>
          <w:rFonts w:ascii="Times New Roman" w:hAnsi="Times New Roman" w:cs="Times New Roman"/>
          <w:sz w:val="24"/>
          <w:szCs w:val="24"/>
          <w:lang w:val="en-US"/>
        </w:rPr>
        <w:t xml:space="preserve"> a fair mastery of the public language, of the political issues, and of the society where they live. If not, a person can be a legal subject (</w:t>
      </w:r>
      <w:r w:rsidRPr="00560BAC">
        <w:rPr>
          <w:rFonts w:ascii="Times New Roman" w:hAnsi="Times New Roman" w:cs="Times New Roman"/>
          <w:i/>
          <w:sz w:val="24"/>
          <w:szCs w:val="24"/>
          <w:lang w:val="en-US"/>
        </w:rPr>
        <w:t>Untertan</w:t>
      </w:r>
      <w:r>
        <w:rPr>
          <w:rFonts w:ascii="Times New Roman" w:hAnsi="Times New Roman" w:cs="Times New Roman"/>
          <w:sz w:val="24"/>
          <w:szCs w:val="24"/>
          <w:lang w:val="en-US"/>
        </w:rPr>
        <w:t xml:space="preserve">), also in a constitutional Welfare-State, but not a </w:t>
      </w:r>
      <w:r w:rsidR="00F80638">
        <w:rPr>
          <w:rFonts w:ascii="Times New Roman" w:hAnsi="Times New Roman" w:cs="Times New Roman"/>
          <w:sz w:val="24"/>
          <w:szCs w:val="24"/>
          <w:lang w:val="en-US"/>
        </w:rPr>
        <w:t xml:space="preserve">responsible </w:t>
      </w:r>
      <w:r w:rsidR="00EC173E">
        <w:rPr>
          <w:rFonts w:ascii="Times New Roman" w:hAnsi="Times New Roman" w:cs="Times New Roman"/>
          <w:sz w:val="24"/>
          <w:szCs w:val="24"/>
          <w:lang w:val="en-US"/>
        </w:rPr>
        <w:t>citizen (</w:t>
      </w:r>
      <w:r w:rsidR="00EC173E">
        <w:rPr>
          <w:rFonts w:ascii="Times New Roman" w:hAnsi="Times New Roman" w:cs="Times New Roman"/>
          <w:i/>
          <w:sz w:val="24"/>
          <w:szCs w:val="24"/>
          <w:lang w:val="en-US"/>
        </w:rPr>
        <w:t>mündiger S</w:t>
      </w:r>
      <w:r w:rsidRPr="00560BAC">
        <w:rPr>
          <w:rFonts w:ascii="Times New Roman" w:hAnsi="Times New Roman" w:cs="Times New Roman"/>
          <w:i/>
          <w:sz w:val="24"/>
          <w:szCs w:val="24"/>
          <w:lang w:val="en-US"/>
        </w:rPr>
        <w:t>taat</w:t>
      </w:r>
      <w:r>
        <w:rPr>
          <w:rFonts w:ascii="Times New Roman" w:hAnsi="Times New Roman" w:cs="Times New Roman"/>
          <w:i/>
          <w:sz w:val="24"/>
          <w:szCs w:val="24"/>
          <w:lang w:val="en-US"/>
        </w:rPr>
        <w:t>s</w:t>
      </w:r>
      <w:r w:rsidRPr="00560BAC">
        <w:rPr>
          <w:rFonts w:ascii="Times New Roman" w:hAnsi="Times New Roman" w:cs="Times New Roman"/>
          <w:i/>
          <w:sz w:val="24"/>
          <w:szCs w:val="24"/>
          <w:lang w:val="en-US"/>
        </w:rPr>
        <w:t>bürger</w:t>
      </w:r>
      <w:r w:rsidR="00EC173E">
        <w:rPr>
          <w:rFonts w:ascii="Times New Roman" w:hAnsi="Times New Roman" w:cs="Times New Roman"/>
          <w:sz w:val="24"/>
          <w:szCs w:val="24"/>
          <w:lang w:val="en-US"/>
        </w:rPr>
        <w:t>)</w:t>
      </w:r>
      <w:r>
        <w:rPr>
          <w:rFonts w:ascii="Times New Roman" w:hAnsi="Times New Roman" w:cs="Times New Roman"/>
          <w:sz w:val="24"/>
          <w:szCs w:val="24"/>
          <w:lang w:val="en-US"/>
        </w:rPr>
        <w:t xml:space="preserve"> in a mod</w:t>
      </w:r>
      <w:r w:rsidR="00EC173E">
        <w:rPr>
          <w:rFonts w:ascii="Times New Roman" w:hAnsi="Times New Roman" w:cs="Times New Roman"/>
          <w:sz w:val="24"/>
          <w:szCs w:val="24"/>
          <w:lang w:val="en-US"/>
        </w:rPr>
        <w:t>ern democracy. Hence there is an inherent</w:t>
      </w:r>
      <w:r>
        <w:rPr>
          <w:rFonts w:ascii="Times New Roman" w:hAnsi="Times New Roman" w:cs="Times New Roman"/>
          <w:sz w:val="24"/>
          <w:szCs w:val="24"/>
          <w:lang w:val="en-US"/>
        </w:rPr>
        <w:t xml:space="preserve"> interrelation</w:t>
      </w:r>
      <w:r w:rsidR="00EC173E">
        <w:rPr>
          <w:rFonts w:ascii="Times New Roman" w:hAnsi="Times New Roman" w:cs="Times New Roman"/>
          <w:sz w:val="24"/>
          <w:szCs w:val="24"/>
          <w:lang w:val="en-US"/>
        </w:rPr>
        <w:t>ship</w:t>
      </w:r>
      <w:r>
        <w:rPr>
          <w:rFonts w:ascii="Times New Roman" w:hAnsi="Times New Roman" w:cs="Times New Roman"/>
          <w:sz w:val="24"/>
          <w:szCs w:val="24"/>
          <w:lang w:val="en-US"/>
        </w:rPr>
        <w:t xml:space="preserve"> between democracy and enlightenment (</w:t>
      </w:r>
      <w:r w:rsidRPr="00560BAC">
        <w:rPr>
          <w:rFonts w:ascii="Times New Roman" w:hAnsi="Times New Roman" w:cs="Times New Roman"/>
          <w:i/>
          <w:sz w:val="24"/>
          <w:szCs w:val="24"/>
          <w:lang w:val="en-US"/>
        </w:rPr>
        <w:t>folkeopplysning</w:t>
      </w:r>
      <w:r>
        <w:rPr>
          <w:rFonts w:ascii="Times New Roman" w:hAnsi="Times New Roman" w:cs="Times New Roman"/>
          <w:sz w:val="24"/>
          <w:szCs w:val="24"/>
          <w:lang w:val="en-US"/>
        </w:rPr>
        <w:t xml:space="preserve">).         </w:t>
      </w:r>
    </w:p>
    <w:p w:rsidR="00840571" w:rsidRDefault="00840571" w:rsidP="00DD4599">
      <w:pPr>
        <w:spacing w:line="360" w:lineRule="auto"/>
        <w:ind w:left="708"/>
        <w:jc w:val="both"/>
        <w:rPr>
          <w:rFonts w:ascii="Times New Roman" w:hAnsi="Times New Roman" w:cs="Times New Roman"/>
          <w:sz w:val="24"/>
          <w:szCs w:val="24"/>
          <w:lang w:val="en-US"/>
        </w:rPr>
      </w:pPr>
      <w:r w:rsidRPr="00F80638">
        <w:rPr>
          <w:rFonts w:ascii="Times New Roman" w:hAnsi="Times New Roman" w:cs="Times New Roman"/>
          <w:i/>
          <w:sz w:val="24"/>
          <w:szCs w:val="24"/>
          <w:lang w:val="en-US"/>
        </w:rPr>
        <w:t>A general and generous welfare State</w:t>
      </w:r>
      <w:r>
        <w:rPr>
          <w:rFonts w:ascii="Times New Roman" w:hAnsi="Times New Roman" w:cs="Times New Roman"/>
          <w:sz w:val="24"/>
          <w:szCs w:val="24"/>
          <w:lang w:val="en-US"/>
        </w:rPr>
        <w:t xml:space="preserve"> presupposes, and requires, general solida</w:t>
      </w:r>
      <w:r w:rsidR="00EC173E">
        <w:rPr>
          <w:rFonts w:ascii="Times New Roman" w:hAnsi="Times New Roman" w:cs="Times New Roman"/>
          <w:sz w:val="24"/>
          <w:szCs w:val="24"/>
          <w:lang w:val="en-US"/>
        </w:rPr>
        <w:t xml:space="preserve">rity, enlightenment, and a </w:t>
      </w:r>
      <w:r w:rsidR="001E6BAA">
        <w:rPr>
          <w:rFonts w:ascii="Times New Roman" w:hAnsi="Times New Roman" w:cs="Times New Roman"/>
          <w:sz w:val="24"/>
          <w:szCs w:val="24"/>
          <w:lang w:val="en-US"/>
        </w:rPr>
        <w:t xml:space="preserve">willingness to follow </w:t>
      </w:r>
      <w:r>
        <w:rPr>
          <w:rFonts w:ascii="Times New Roman" w:hAnsi="Times New Roman" w:cs="Times New Roman"/>
          <w:sz w:val="24"/>
          <w:szCs w:val="24"/>
          <w:lang w:val="en-US"/>
        </w:rPr>
        <w:t>the laws – not clan-identity and pre-modern attitudes. Moreover, such welfare states are only possible in modern democracies, and t</w:t>
      </w:r>
      <w:r w:rsidR="00936C55">
        <w:rPr>
          <w:rFonts w:ascii="Times New Roman" w:hAnsi="Times New Roman" w:cs="Times New Roman"/>
          <w:sz w:val="24"/>
          <w:szCs w:val="24"/>
          <w:lang w:val="en-US"/>
        </w:rPr>
        <w:t>hus there is</w:t>
      </w:r>
      <w:r>
        <w:rPr>
          <w:rFonts w:ascii="Times New Roman" w:hAnsi="Times New Roman" w:cs="Times New Roman"/>
          <w:sz w:val="24"/>
          <w:szCs w:val="24"/>
          <w:lang w:val="en-US"/>
        </w:rPr>
        <w:t xml:space="preserve"> a need and demand for enlightenment and moder</w:t>
      </w:r>
      <w:r w:rsidR="00F80638">
        <w:rPr>
          <w:rFonts w:ascii="Times New Roman" w:hAnsi="Times New Roman" w:cs="Times New Roman"/>
          <w:sz w:val="24"/>
          <w:szCs w:val="24"/>
          <w:lang w:val="en-US"/>
        </w:rPr>
        <w:t>n attitudes</w:t>
      </w:r>
      <w:r>
        <w:rPr>
          <w:rFonts w:ascii="Times New Roman" w:hAnsi="Times New Roman" w:cs="Times New Roman"/>
          <w:sz w:val="24"/>
          <w:szCs w:val="24"/>
          <w:lang w:val="en-US"/>
        </w:rPr>
        <w:t xml:space="preserve">. </w:t>
      </w:r>
    </w:p>
    <w:p w:rsidR="00840571" w:rsidRDefault="006D462B" w:rsidP="00936C5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Consequently, i</w:t>
      </w:r>
      <w:r w:rsidR="006679E4">
        <w:rPr>
          <w:rFonts w:ascii="Times New Roman" w:hAnsi="Times New Roman" w:cs="Times New Roman"/>
          <w:sz w:val="24"/>
          <w:szCs w:val="24"/>
          <w:lang w:val="en-US"/>
        </w:rPr>
        <w:t xml:space="preserve">n addition to moral </w:t>
      </w:r>
      <w:r>
        <w:rPr>
          <w:rFonts w:ascii="Times New Roman" w:hAnsi="Times New Roman" w:cs="Times New Roman"/>
          <w:sz w:val="24"/>
          <w:szCs w:val="24"/>
          <w:lang w:val="en-US"/>
        </w:rPr>
        <w:t xml:space="preserve">and legal obligations there are also </w:t>
      </w:r>
      <w:r w:rsidR="006679E4">
        <w:rPr>
          <w:rFonts w:ascii="Times New Roman" w:hAnsi="Times New Roman" w:cs="Times New Roman"/>
          <w:sz w:val="24"/>
          <w:szCs w:val="24"/>
          <w:lang w:val="en-US"/>
        </w:rPr>
        <w:t xml:space="preserve">political-institutional </w:t>
      </w:r>
      <w:r>
        <w:rPr>
          <w:rFonts w:ascii="Times New Roman" w:hAnsi="Times New Roman" w:cs="Times New Roman"/>
          <w:sz w:val="24"/>
          <w:szCs w:val="24"/>
          <w:lang w:val="en-US"/>
        </w:rPr>
        <w:t>obligations</w:t>
      </w:r>
      <w:r w:rsidR="006679E4">
        <w:rPr>
          <w:rFonts w:ascii="Times New Roman" w:hAnsi="Times New Roman" w:cs="Times New Roman"/>
          <w:sz w:val="24"/>
          <w:szCs w:val="24"/>
          <w:lang w:val="en-US"/>
        </w:rPr>
        <w:t xml:space="preserve">, i.e., obligations inherent in </w:t>
      </w:r>
      <w:r>
        <w:rPr>
          <w:rFonts w:ascii="Times New Roman" w:hAnsi="Times New Roman" w:cs="Times New Roman"/>
          <w:sz w:val="24"/>
          <w:szCs w:val="24"/>
          <w:lang w:val="en-US"/>
        </w:rPr>
        <w:t>institutions</w:t>
      </w:r>
      <w:r w:rsidR="006679E4">
        <w:rPr>
          <w:rFonts w:ascii="Times New Roman" w:hAnsi="Times New Roman" w:cs="Times New Roman"/>
          <w:sz w:val="24"/>
          <w:szCs w:val="24"/>
          <w:lang w:val="en-US"/>
        </w:rPr>
        <w:t xml:space="preserve"> such as a modern and constitutional democracy and a general and generous welfare State. </w:t>
      </w:r>
    </w:p>
    <w:p w:rsidR="00936C55" w:rsidRPr="006F2AC2" w:rsidRDefault="00936C55" w:rsidP="00936C55">
      <w:pPr>
        <w:spacing w:line="360" w:lineRule="auto"/>
        <w:jc w:val="both"/>
        <w:rPr>
          <w:rFonts w:ascii="Times New Roman" w:hAnsi="Times New Roman" w:cs="Times New Roman"/>
          <w:sz w:val="24"/>
          <w:szCs w:val="24"/>
          <w:lang w:val="en-US"/>
        </w:rPr>
      </w:pPr>
    </w:p>
    <w:p w:rsidR="00840571" w:rsidRPr="004911DA" w:rsidRDefault="00840571" w:rsidP="00C401C5">
      <w:pPr>
        <w:spacing w:line="360"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Modernity in crisis</w:t>
      </w:r>
      <w:r w:rsidRPr="004911DA">
        <w:rPr>
          <w:rFonts w:ascii="Times New Roman" w:hAnsi="Times New Roman" w:cs="Times New Roman"/>
          <w:b/>
          <w:i/>
          <w:sz w:val="24"/>
          <w:szCs w:val="24"/>
          <w:lang w:val="en-US"/>
        </w:rPr>
        <w:t xml:space="preserve">          </w:t>
      </w:r>
    </w:p>
    <w:p w:rsidR="00AC6D14" w:rsidRDefault="00840571" w:rsidP="00AC6D1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long Norwegian “interwar-period”, from 1814 to 1940, laid the foundation for modernization and democratization. For instance, due to legal and institutional conditions, and by self-organization and active participation, there was a change, from the st</w:t>
      </w:r>
      <w:r w:rsidR="00177E32">
        <w:rPr>
          <w:rFonts w:ascii="Times New Roman" w:hAnsi="Times New Roman" w:cs="Times New Roman"/>
          <w:sz w:val="24"/>
          <w:szCs w:val="24"/>
          <w:lang w:val="en-US"/>
        </w:rPr>
        <w:t xml:space="preserve">atus of </w:t>
      </w:r>
      <w:r>
        <w:rPr>
          <w:rFonts w:ascii="Times New Roman" w:hAnsi="Times New Roman" w:cs="Times New Roman"/>
          <w:sz w:val="24"/>
          <w:szCs w:val="24"/>
          <w:lang w:val="en-US"/>
        </w:rPr>
        <w:t>legal subject (</w:t>
      </w:r>
      <w:r w:rsidRPr="00813E69">
        <w:rPr>
          <w:rFonts w:ascii="Times New Roman" w:hAnsi="Times New Roman" w:cs="Times New Roman"/>
          <w:i/>
          <w:sz w:val="24"/>
          <w:szCs w:val="24"/>
          <w:lang w:val="en-US"/>
        </w:rPr>
        <w:t>Untertan</w:t>
      </w:r>
      <w:r>
        <w:rPr>
          <w:rFonts w:ascii="Times New Roman" w:hAnsi="Times New Roman" w:cs="Times New Roman"/>
          <w:sz w:val="24"/>
          <w:szCs w:val="24"/>
          <w:lang w:val="en-US"/>
        </w:rPr>
        <w:t>) to that of co-responsible citizen (</w:t>
      </w:r>
      <w:r w:rsidRPr="00C401C5">
        <w:rPr>
          <w:rFonts w:ascii="Times New Roman" w:hAnsi="Times New Roman" w:cs="Times New Roman"/>
          <w:i/>
          <w:sz w:val="24"/>
          <w:szCs w:val="24"/>
          <w:lang w:val="en-US"/>
        </w:rPr>
        <w:t>mitverantwortlicher Staatsbürger</w:t>
      </w:r>
      <w:r>
        <w:rPr>
          <w:rFonts w:ascii="Times New Roman" w:hAnsi="Times New Roman" w:cs="Times New Roman"/>
          <w:sz w:val="24"/>
          <w:szCs w:val="24"/>
          <w:lang w:val="en-US"/>
        </w:rPr>
        <w:t>). However, today the</w:t>
      </w:r>
      <w:r w:rsidR="00AC6D14">
        <w:rPr>
          <w:rFonts w:ascii="Times New Roman" w:hAnsi="Times New Roman" w:cs="Times New Roman"/>
          <w:sz w:val="24"/>
          <w:szCs w:val="24"/>
          <w:lang w:val="en-US"/>
        </w:rPr>
        <w:t>re are opposing forces at work</w:t>
      </w:r>
      <w:r>
        <w:rPr>
          <w:rFonts w:ascii="Times New Roman" w:hAnsi="Times New Roman" w:cs="Times New Roman"/>
          <w:sz w:val="24"/>
          <w:szCs w:val="24"/>
          <w:lang w:val="en-US"/>
        </w:rPr>
        <w:t>. Today, with modern technology and global capi</w:t>
      </w:r>
      <w:r w:rsidR="00EF69C1">
        <w:rPr>
          <w:rFonts w:ascii="Times New Roman" w:hAnsi="Times New Roman" w:cs="Times New Roman"/>
          <w:sz w:val="24"/>
          <w:szCs w:val="24"/>
          <w:lang w:val="en-US"/>
        </w:rPr>
        <w:t>talism, the situation is changing</w:t>
      </w:r>
      <w:r>
        <w:rPr>
          <w:rFonts w:ascii="Times New Roman" w:hAnsi="Times New Roman" w:cs="Times New Roman"/>
          <w:sz w:val="24"/>
          <w:szCs w:val="24"/>
          <w:lang w:val="en-US"/>
        </w:rPr>
        <w:t>.</w:t>
      </w:r>
      <w:r>
        <w:rPr>
          <w:rStyle w:val="EndnoteReference"/>
          <w:rFonts w:ascii="Times New Roman" w:hAnsi="Times New Roman" w:cs="Times New Roman"/>
          <w:sz w:val="24"/>
          <w:szCs w:val="24"/>
          <w:lang w:val="en-US"/>
        </w:rPr>
        <w:endnoteReference w:id="19"/>
      </w:r>
      <w:r>
        <w:rPr>
          <w:rFonts w:ascii="Times New Roman" w:hAnsi="Times New Roman" w:cs="Times New Roman"/>
          <w:sz w:val="24"/>
          <w:szCs w:val="24"/>
          <w:lang w:val="en-US"/>
        </w:rPr>
        <w:t xml:space="preserve"> </w:t>
      </w:r>
    </w:p>
    <w:p w:rsidR="00AC6D14" w:rsidRDefault="005C1820" w:rsidP="00AC6D14">
      <w:pPr>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In short, f</w:t>
      </w:r>
      <w:r w:rsidR="004911DA">
        <w:rPr>
          <w:rFonts w:ascii="Times New Roman" w:hAnsi="Times New Roman" w:cs="Times New Roman"/>
          <w:sz w:val="24"/>
          <w:szCs w:val="24"/>
          <w:lang w:val="en-US"/>
        </w:rPr>
        <w:t>or various reasons</w:t>
      </w:r>
      <w:r w:rsidR="000146DE">
        <w:rPr>
          <w:rFonts w:ascii="Times New Roman" w:hAnsi="Times New Roman" w:cs="Times New Roman"/>
          <w:sz w:val="24"/>
          <w:szCs w:val="24"/>
          <w:lang w:val="en-US"/>
        </w:rPr>
        <w:t>, internally and e</w:t>
      </w:r>
      <w:r w:rsidR="007B0249">
        <w:rPr>
          <w:rFonts w:ascii="Times New Roman" w:hAnsi="Times New Roman" w:cs="Times New Roman"/>
          <w:sz w:val="24"/>
          <w:szCs w:val="24"/>
          <w:lang w:val="en-US"/>
        </w:rPr>
        <w:t xml:space="preserve">xternally, due to institutional and cultural inadequacies and </w:t>
      </w:r>
      <w:r w:rsidR="00070EE8">
        <w:rPr>
          <w:rFonts w:ascii="Times New Roman" w:hAnsi="Times New Roman" w:cs="Times New Roman"/>
          <w:sz w:val="24"/>
          <w:szCs w:val="24"/>
          <w:lang w:val="en-US"/>
        </w:rPr>
        <w:t xml:space="preserve">due </w:t>
      </w:r>
      <w:r w:rsidR="007B0249">
        <w:rPr>
          <w:rFonts w:ascii="Times New Roman" w:hAnsi="Times New Roman" w:cs="Times New Roman"/>
          <w:sz w:val="24"/>
          <w:szCs w:val="24"/>
          <w:lang w:val="en-US"/>
        </w:rPr>
        <w:t xml:space="preserve">to </w:t>
      </w:r>
      <w:r w:rsidR="003802ED">
        <w:rPr>
          <w:rFonts w:ascii="Times New Roman" w:hAnsi="Times New Roman" w:cs="Times New Roman"/>
          <w:sz w:val="24"/>
          <w:szCs w:val="24"/>
          <w:lang w:val="en-US"/>
        </w:rPr>
        <w:t xml:space="preserve">severe </w:t>
      </w:r>
      <w:r w:rsidR="007B0249">
        <w:rPr>
          <w:rFonts w:ascii="Times New Roman" w:hAnsi="Times New Roman" w:cs="Times New Roman"/>
          <w:sz w:val="24"/>
          <w:szCs w:val="24"/>
          <w:lang w:val="en-US"/>
        </w:rPr>
        <w:t>natural limitations</w:t>
      </w:r>
      <w:r w:rsidR="00070EE8">
        <w:rPr>
          <w:rFonts w:ascii="Times New Roman" w:hAnsi="Times New Roman" w:cs="Times New Roman"/>
          <w:sz w:val="24"/>
          <w:szCs w:val="24"/>
          <w:lang w:val="en-US"/>
        </w:rPr>
        <w:t xml:space="preserve"> and challenges</w:t>
      </w:r>
      <w:r w:rsidR="007B0249">
        <w:rPr>
          <w:rFonts w:ascii="Times New Roman" w:hAnsi="Times New Roman" w:cs="Times New Roman"/>
          <w:sz w:val="24"/>
          <w:szCs w:val="24"/>
          <w:lang w:val="en-US"/>
        </w:rPr>
        <w:t>,</w:t>
      </w:r>
      <w:r w:rsidR="004911DA">
        <w:rPr>
          <w:rFonts w:ascii="Times New Roman" w:hAnsi="Times New Roman" w:cs="Times New Roman"/>
          <w:sz w:val="24"/>
          <w:szCs w:val="24"/>
          <w:lang w:val="en-US"/>
        </w:rPr>
        <w:t xml:space="preserve"> the moder</w:t>
      </w:r>
      <w:r>
        <w:rPr>
          <w:rFonts w:ascii="Times New Roman" w:hAnsi="Times New Roman" w:cs="Times New Roman"/>
          <w:sz w:val="24"/>
          <w:szCs w:val="24"/>
          <w:lang w:val="en-US"/>
        </w:rPr>
        <w:t>n world is in crisis. Modernity is not easy. Nevertheless,</w:t>
      </w:r>
      <w:r w:rsidR="00AC6D14">
        <w:rPr>
          <w:rFonts w:ascii="Times New Roman" w:hAnsi="Times New Roman" w:cs="Times New Roman"/>
          <w:sz w:val="24"/>
          <w:szCs w:val="24"/>
          <w:lang w:val="en-US"/>
        </w:rPr>
        <w:t xml:space="preserve"> there is hardly a</w:t>
      </w:r>
      <w:r w:rsidR="00C30A47">
        <w:rPr>
          <w:rFonts w:ascii="Times New Roman" w:hAnsi="Times New Roman" w:cs="Times New Roman"/>
          <w:sz w:val="24"/>
          <w:szCs w:val="24"/>
          <w:lang w:val="en-US"/>
        </w:rPr>
        <w:t xml:space="preserve"> reasonable return to </w:t>
      </w:r>
      <w:r w:rsidR="008860A3">
        <w:rPr>
          <w:rFonts w:ascii="Times New Roman" w:hAnsi="Times New Roman" w:cs="Times New Roman"/>
          <w:sz w:val="24"/>
          <w:szCs w:val="24"/>
          <w:lang w:val="en-US"/>
        </w:rPr>
        <w:t>a pre-modern world</w:t>
      </w:r>
      <w:r w:rsidR="00C30A47">
        <w:rPr>
          <w:rFonts w:ascii="Times New Roman" w:hAnsi="Times New Roman" w:cs="Times New Roman"/>
          <w:sz w:val="24"/>
          <w:szCs w:val="24"/>
          <w:lang w:val="en-US"/>
        </w:rPr>
        <w:t>.</w:t>
      </w:r>
      <w:r w:rsidR="00841DF7">
        <w:rPr>
          <w:rFonts w:ascii="Times New Roman" w:hAnsi="Times New Roman" w:cs="Times New Roman"/>
          <w:sz w:val="24"/>
          <w:szCs w:val="24"/>
          <w:lang w:val="en-US"/>
        </w:rPr>
        <w:t xml:space="preserve"> </w:t>
      </w:r>
    </w:p>
    <w:p w:rsidR="009F4FD2" w:rsidRDefault="00841DF7" w:rsidP="00AC6D14">
      <w:pPr>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Moreover,</w:t>
      </w:r>
      <w:r w:rsidR="008860A3">
        <w:rPr>
          <w:rFonts w:ascii="Times New Roman" w:hAnsi="Times New Roman" w:cs="Times New Roman"/>
          <w:sz w:val="24"/>
          <w:szCs w:val="24"/>
          <w:lang w:val="en-US"/>
        </w:rPr>
        <w:t xml:space="preserve"> whatever could and should be done, in ou</w:t>
      </w:r>
      <w:r w:rsidR="00070EE8">
        <w:rPr>
          <w:rFonts w:ascii="Times New Roman" w:hAnsi="Times New Roman" w:cs="Times New Roman"/>
          <w:sz w:val="24"/>
          <w:szCs w:val="24"/>
          <w:lang w:val="en-US"/>
        </w:rPr>
        <w:t xml:space="preserve">r world today, it is </w:t>
      </w:r>
      <w:r w:rsidR="008860A3">
        <w:rPr>
          <w:rFonts w:ascii="Times New Roman" w:hAnsi="Times New Roman" w:cs="Times New Roman"/>
          <w:sz w:val="24"/>
          <w:szCs w:val="24"/>
          <w:lang w:val="en-US"/>
        </w:rPr>
        <w:t xml:space="preserve">useful to have a clear idea as to how we got there, in short, about formative modernization processes in different </w:t>
      </w:r>
      <w:r w:rsidR="006D78B5">
        <w:rPr>
          <w:rFonts w:ascii="Times New Roman" w:hAnsi="Times New Roman" w:cs="Times New Roman"/>
          <w:sz w:val="24"/>
          <w:szCs w:val="24"/>
          <w:lang w:val="en-US"/>
        </w:rPr>
        <w:t>regions</w:t>
      </w:r>
      <w:r w:rsidR="00203243">
        <w:rPr>
          <w:rFonts w:ascii="Times New Roman" w:hAnsi="Times New Roman" w:cs="Times New Roman"/>
          <w:sz w:val="24"/>
          <w:szCs w:val="24"/>
          <w:lang w:val="en-US"/>
        </w:rPr>
        <w:t xml:space="preserve"> of the world.</w:t>
      </w:r>
    </w:p>
    <w:p w:rsidR="001E6BAA" w:rsidRPr="00E55466" w:rsidRDefault="001E6BAA" w:rsidP="00C401C5">
      <w:pPr>
        <w:spacing w:line="360" w:lineRule="auto"/>
        <w:jc w:val="both"/>
        <w:rPr>
          <w:rFonts w:ascii="Times New Roman" w:hAnsi="Times New Roman" w:cs="Times New Roman"/>
          <w:sz w:val="24"/>
          <w:szCs w:val="24"/>
          <w:lang w:val="en-US"/>
        </w:rPr>
      </w:pPr>
    </w:p>
    <w:sectPr w:rsidR="001E6BAA" w:rsidRPr="00E55466">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8ED" w:rsidRDefault="001B58ED" w:rsidP="001B58ED">
      <w:pPr>
        <w:spacing w:after="0" w:line="240" w:lineRule="auto"/>
      </w:pPr>
      <w:r>
        <w:separator/>
      </w:r>
    </w:p>
  </w:endnote>
  <w:endnote w:type="continuationSeparator" w:id="0">
    <w:p w:rsidR="001B58ED" w:rsidRDefault="001B58ED" w:rsidP="001B58ED">
      <w:pPr>
        <w:spacing w:after="0" w:line="240" w:lineRule="auto"/>
      </w:pPr>
      <w:r>
        <w:continuationSeparator/>
      </w:r>
    </w:p>
  </w:endnote>
  <w:endnote w:id="1">
    <w:p w:rsidR="00EF69C1" w:rsidRPr="001276C0" w:rsidRDefault="00EF69C1" w:rsidP="001276C0">
      <w:pPr>
        <w:pStyle w:val="EndnoteText"/>
        <w:jc w:val="both"/>
        <w:rPr>
          <w:lang w:val="en-US"/>
        </w:rPr>
      </w:pPr>
      <w:r w:rsidRPr="001276C0">
        <w:rPr>
          <w:rStyle w:val="EndnoteReference"/>
        </w:rPr>
        <w:endnoteRef/>
      </w:r>
      <w:r w:rsidRPr="001276C0">
        <w:rPr>
          <w:lang w:val="en-US"/>
        </w:rPr>
        <w:t xml:space="preserve"> </w:t>
      </w:r>
      <w:r w:rsidRPr="001276C0">
        <w:rPr>
          <w:rFonts w:ascii="Times New Roman" w:hAnsi="Times New Roman" w:cs="Times New Roman"/>
          <w:i/>
          <w:lang w:val="en-US"/>
        </w:rPr>
        <w:t>Political Order and Political Decay</w:t>
      </w:r>
      <w:r w:rsidRPr="001276C0">
        <w:rPr>
          <w:rFonts w:ascii="Times New Roman" w:hAnsi="Times New Roman" w:cs="Times New Roman"/>
          <w:lang w:val="en-US"/>
        </w:rPr>
        <w:t xml:space="preserve">, </w:t>
      </w:r>
      <w:r w:rsidRPr="001276C0">
        <w:rPr>
          <w:rFonts w:ascii="Times New Roman" w:hAnsi="Times New Roman" w:cs="Times New Roman"/>
          <w:i/>
          <w:lang w:val="en-US"/>
        </w:rPr>
        <w:t>Political Order and Political Decay</w:t>
      </w:r>
      <w:r>
        <w:rPr>
          <w:rFonts w:ascii="Times New Roman" w:hAnsi="Times New Roman" w:cs="Times New Roman"/>
          <w:lang w:val="en-US"/>
        </w:rPr>
        <w:t>, London, Profile Books</w:t>
      </w:r>
      <w:r w:rsidRPr="001276C0">
        <w:rPr>
          <w:rFonts w:ascii="Times New Roman" w:hAnsi="Times New Roman" w:cs="Times New Roman"/>
          <w:lang w:val="en-US"/>
        </w:rPr>
        <w:t>,</w:t>
      </w:r>
      <w:r>
        <w:rPr>
          <w:rFonts w:ascii="Times New Roman" w:hAnsi="Times New Roman" w:cs="Times New Roman"/>
          <w:lang w:val="en-US"/>
        </w:rPr>
        <w:t xml:space="preserve"> 2014, p. 25</w:t>
      </w:r>
      <w:r w:rsidRPr="001276C0">
        <w:rPr>
          <w:rFonts w:ascii="Times New Roman" w:hAnsi="Times New Roman" w:cs="Times New Roman"/>
          <w:lang w:val="en-US"/>
        </w:rPr>
        <w:t xml:space="preserve">: </w:t>
      </w:r>
      <w:r w:rsidR="00F80638">
        <w:rPr>
          <w:rFonts w:ascii="Times New Roman" w:hAnsi="Times New Roman" w:cs="Times New Roman"/>
          <w:lang w:val="en-US"/>
        </w:rPr>
        <w:t xml:space="preserve">“Denmark” as </w:t>
      </w:r>
      <w:r>
        <w:rPr>
          <w:rFonts w:ascii="Times New Roman" w:hAnsi="Times New Roman" w:cs="Times New Roman"/>
          <w:lang w:val="en-US"/>
        </w:rPr>
        <w:t xml:space="preserve">a society that “have all three sets of political institutions in perfect balance: a competent state, strong rule of law, and democratic accountability.” P. 26: </w:t>
      </w:r>
      <w:r w:rsidRPr="001276C0">
        <w:rPr>
          <w:rFonts w:ascii="Times New Roman" w:hAnsi="Times New Roman" w:cs="Times New Roman"/>
          <w:lang w:val="en-US"/>
        </w:rPr>
        <w:t>“How did Denmark</w:t>
      </w:r>
      <w:r>
        <w:rPr>
          <w:rFonts w:ascii="Times New Roman" w:hAnsi="Times New Roman" w:cs="Times New Roman"/>
          <w:lang w:val="en-US"/>
        </w:rPr>
        <w:t xml:space="preserve"> come to be governed by bureaucracies that were characterized by strict subordination to public purposes, technical expertise, a functional division of labor, and recruitment on the basis of merits?” </w:t>
      </w:r>
    </w:p>
  </w:endnote>
  <w:endnote w:id="2">
    <w:p w:rsidR="00840571" w:rsidRPr="0014777E" w:rsidRDefault="00840571">
      <w:pPr>
        <w:pStyle w:val="EndnoteText"/>
        <w:rPr>
          <w:rFonts w:ascii="Times New Roman" w:hAnsi="Times New Roman" w:cs="Times New Roman"/>
          <w:lang w:val="en-US"/>
        </w:rPr>
      </w:pPr>
      <w:r w:rsidRPr="0014777E">
        <w:rPr>
          <w:rStyle w:val="EndnoteReference"/>
          <w:rFonts w:ascii="Times New Roman" w:hAnsi="Times New Roman" w:cs="Times New Roman"/>
        </w:rPr>
        <w:endnoteRef/>
      </w:r>
      <w:r>
        <w:rPr>
          <w:rFonts w:ascii="Times New Roman" w:hAnsi="Times New Roman" w:cs="Times New Roman"/>
          <w:lang w:val="en-US"/>
        </w:rPr>
        <w:t xml:space="preserve"> Nils Gilje </w:t>
      </w:r>
      <w:r w:rsidRPr="0014777E">
        <w:rPr>
          <w:rFonts w:ascii="Times New Roman" w:hAnsi="Times New Roman" w:cs="Times New Roman"/>
          <w:lang w:val="en-US"/>
        </w:rPr>
        <w:t>and G</w:t>
      </w:r>
      <w:r>
        <w:rPr>
          <w:rFonts w:ascii="Times New Roman" w:hAnsi="Times New Roman" w:cs="Times New Roman"/>
          <w:lang w:val="en-US"/>
        </w:rPr>
        <w:t xml:space="preserve">unnar Skirbekk, English version, </w:t>
      </w:r>
      <w:r w:rsidRPr="0014777E">
        <w:rPr>
          <w:rFonts w:ascii="Times New Roman" w:hAnsi="Times New Roman" w:cs="Times New Roman"/>
          <w:i/>
          <w:lang w:val="en-US"/>
        </w:rPr>
        <w:t>A History of Western Thought</w:t>
      </w:r>
      <w:r>
        <w:rPr>
          <w:rFonts w:ascii="Times New Roman" w:hAnsi="Times New Roman" w:cs="Times New Roman"/>
          <w:lang w:val="en-US"/>
        </w:rPr>
        <w:t>, London, 2001.</w:t>
      </w:r>
    </w:p>
  </w:endnote>
  <w:endnote w:id="3">
    <w:p w:rsidR="00840571" w:rsidRPr="000035FF" w:rsidRDefault="00840571" w:rsidP="000035FF">
      <w:pPr>
        <w:pStyle w:val="EndnoteText"/>
        <w:jc w:val="both"/>
        <w:rPr>
          <w:rFonts w:ascii="Times New Roman" w:hAnsi="Times New Roman" w:cs="Times New Roman"/>
          <w:lang w:val="en-US"/>
        </w:rPr>
      </w:pPr>
      <w:r w:rsidRPr="0014777E">
        <w:rPr>
          <w:rStyle w:val="EndnoteReference"/>
          <w:rFonts w:ascii="Times New Roman" w:hAnsi="Times New Roman" w:cs="Times New Roman"/>
        </w:rPr>
        <w:endnoteRef/>
      </w:r>
      <w:r w:rsidRPr="00085C01">
        <w:rPr>
          <w:rFonts w:ascii="Times New Roman" w:hAnsi="Times New Roman" w:cs="Times New Roman"/>
          <w:lang w:val="nn-NO"/>
        </w:rPr>
        <w:t xml:space="preserve"> </w:t>
      </w:r>
      <w:r w:rsidRPr="00085C01">
        <w:rPr>
          <w:rFonts w:ascii="Times New Roman" w:hAnsi="Times New Roman" w:cs="Times New Roman"/>
          <w:i/>
          <w:lang w:val="nn-NO"/>
        </w:rPr>
        <w:t>Norsk og moderne</w:t>
      </w:r>
      <w:r w:rsidRPr="00085C01">
        <w:rPr>
          <w:rFonts w:ascii="Times New Roman" w:hAnsi="Times New Roman" w:cs="Times New Roman"/>
          <w:lang w:val="nn-NO"/>
        </w:rPr>
        <w:t xml:space="preserve">, Oslo, 2010. </w:t>
      </w:r>
      <w:r w:rsidRPr="00085C01">
        <w:rPr>
          <w:rFonts w:ascii="Times New Roman" w:hAnsi="Times New Roman" w:cs="Times New Roman"/>
          <w:i/>
          <w:lang w:val="nn-NO"/>
        </w:rPr>
        <w:t xml:space="preserve">Multiple Modernities. </w:t>
      </w:r>
      <w:r w:rsidRPr="0014777E">
        <w:rPr>
          <w:rFonts w:ascii="Times New Roman" w:hAnsi="Times New Roman" w:cs="Times New Roman"/>
          <w:i/>
          <w:lang w:val="en-US"/>
        </w:rPr>
        <w:t>A Tale of Scandinavian Experiences</w:t>
      </w:r>
      <w:r w:rsidRPr="0014777E">
        <w:rPr>
          <w:rFonts w:ascii="Times New Roman" w:hAnsi="Times New Roman" w:cs="Times New Roman"/>
          <w:lang w:val="en-US"/>
        </w:rPr>
        <w:t xml:space="preserve">, Hong </w:t>
      </w:r>
      <w:r w:rsidRPr="000035FF">
        <w:rPr>
          <w:rFonts w:ascii="Times New Roman" w:hAnsi="Times New Roman" w:cs="Times New Roman"/>
          <w:lang w:val="en-US"/>
        </w:rPr>
        <w:t>Kong</w:t>
      </w:r>
      <w:r>
        <w:rPr>
          <w:rFonts w:ascii="Times New Roman" w:hAnsi="Times New Roman" w:cs="Times New Roman"/>
          <w:lang w:val="en-US"/>
        </w:rPr>
        <w:t>,</w:t>
      </w:r>
      <w:r w:rsidRPr="000035FF">
        <w:rPr>
          <w:rFonts w:ascii="Times New Roman" w:hAnsi="Times New Roman" w:cs="Times New Roman"/>
          <w:lang w:val="en-US"/>
        </w:rPr>
        <w:t xml:space="preserve"> 2011.</w:t>
      </w:r>
      <w:r>
        <w:rPr>
          <w:rFonts w:ascii="Times New Roman" w:hAnsi="Times New Roman" w:cs="Times New Roman"/>
          <w:lang w:val="en-US"/>
        </w:rPr>
        <w:t xml:space="preserve"> Cf also Øystein Sørensen and Bo Stråth, eds., </w:t>
      </w:r>
      <w:r w:rsidRPr="000035FF">
        <w:rPr>
          <w:rFonts w:ascii="Times New Roman" w:hAnsi="Times New Roman" w:cs="Times New Roman"/>
          <w:i/>
          <w:lang w:val="en-US"/>
        </w:rPr>
        <w:t>The Construction of Norden</w:t>
      </w:r>
      <w:r>
        <w:rPr>
          <w:rFonts w:ascii="Times New Roman" w:hAnsi="Times New Roman" w:cs="Times New Roman"/>
          <w:lang w:val="en-US"/>
        </w:rPr>
        <w:t>, Oslo, 1997.</w:t>
      </w:r>
    </w:p>
  </w:endnote>
  <w:endnote w:id="4">
    <w:p w:rsidR="00840571" w:rsidRPr="005B06FC" w:rsidRDefault="00840571" w:rsidP="005B06FC">
      <w:pPr>
        <w:pStyle w:val="EndnoteText"/>
        <w:jc w:val="both"/>
        <w:rPr>
          <w:rFonts w:ascii="Times New Roman" w:hAnsi="Times New Roman" w:cs="Times New Roman"/>
          <w:lang w:val="en-US"/>
        </w:rPr>
      </w:pPr>
      <w:r w:rsidRPr="005B06FC">
        <w:rPr>
          <w:rStyle w:val="EndnoteReference"/>
          <w:rFonts w:ascii="Times New Roman" w:hAnsi="Times New Roman" w:cs="Times New Roman"/>
        </w:rPr>
        <w:endnoteRef/>
      </w:r>
      <w:r w:rsidRPr="005B06FC">
        <w:rPr>
          <w:rFonts w:ascii="Times New Roman" w:hAnsi="Times New Roman" w:cs="Times New Roman"/>
          <w:lang w:val="en-US"/>
        </w:rPr>
        <w:t xml:space="preserve"> In this paper I refrain from commenting on the role of </w:t>
      </w:r>
      <w:r w:rsidRPr="005B06FC">
        <w:rPr>
          <w:rFonts w:ascii="Times New Roman" w:hAnsi="Times New Roman" w:cs="Times New Roman"/>
          <w:i/>
          <w:lang w:val="en-US"/>
        </w:rPr>
        <w:t>culture</w:t>
      </w:r>
      <w:r w:rsidRPr="005B06FC">
        <w:rPr>
          <w:rFonts w:ascii="Times New Roman" w:hAnsi="Times New Roman" w:cs="Times New Roman"/>
          <w:lang w:val="en-US"/>
        </w:rPr>
        <w:t xml:space="preserve"> </w:t>
      </w:r>
      <w:r>
        <w:rPr>
          <w:rFonts w:ascii="Times New Roman" w:hAnsi="Times New Roman" w:cs="Times New Roman"/>
          <w:lang w:val="en-US"/>
        </w:rPr>
        <w:t>(</w:t>
      </w:r>
      <w:r w:rsidRPr="005B06FC">
        <w:rPr>
          <w:rFonts w:ascii="Times New Roman" w:hAnsi="Times New Roman" w:cs="Times New Roman"/>
          <w:lang w:val="en-US"/>
        </w:rPr>
        <w:t>literature,</w:t>
      </w:r>
      <w:r>
        <w:rPr>
          <w:rFonts w:ascii="Times New Roman" w:hAnsi="Times New Roman" w:cs="Times New Roman"/>
          <w:lang w:val="en-US"/>
        </w:rPr>
        <w:t xml:space="preserve"> art, music)</w:t>
      </w:r>
      <w:r w:rsidRPr="005B06FC">
        <w:rPr>
          <w:rFonts w:ascii="Times New Roman" w:hAnsi="Times New Roman" w:cs="Times New Roman"/>
          <w:lang w:val="en-US"/>
        </w:rPr>
        <w:t xml:space="preserve"> in the nation building processes that were part of the democratization </w:t>
      </w:r>
      <w:r>
        <w:rPr>
          <w:rFonts w:ascii="Times New Roman" w:hAnsi="Times New Roman" w:cs="Times New Roman"/>
          <w:lang w:val="en-US"/>
        </w:rPr>
        <w:t xml:space="preserve">and modernization </w:t>
      </w:r>
      <w:r w:rsidRPr="005B06FC">
        <w:rPr>
          <w:rFonts w:ascii="Times New Roman" w:hAnsi="Times New Roman" w:cs="Times New Roman"/>
          <w:lang w:val="en-US"/>
        </w:rPr>
        <w:t>processes</w:t>
      </w:r>
      <w:r w:rsidR="002D3918">
        <w:rPr>
          <w:rFonts w:ascii="Times New Roman" w:hAnsi="Times New Roman" w:cs="Times New Roman"/>
          <w:lang w:val="en-US"/>
        </w:rPr>
        <w:t xml:space="preserve"> in Norway</w:t>
      </w:r>
      <w:r w:rsidRPr="005B06FC">
        <w:rPr>
          <w:rFonts w:ascii="Times New Roman" w:hAnsi="Times New Roman" w:cs="Times New Roman"/>
          <w:lang w:val="en-US"/>
        </w:rPr>
        <w:t>. Likewise, I refrain from commenting on the</w:t>
      </w:r>
      <w:r>
        <w:rPr>
          <w:rFonts w:ascii="Times New Roman" w:hAnsi="Times New Roman" w:cs="Times New Roman"/>
          <w:lang w:val="en-US"/>
        </w:rPr>
        <w:t xml:space="preserve"> special</w:t>
      </w:r>
      <w:r w:rsidRPr="005B06FC">
        <w:rPr>
          <w:rFonts w:ascii="Times New Roman" w:hAnsi="Times New Roman" w:cs="Times New Roman"/>
          <w:lang w:val="en-US"/>
        </w:rPr>
        <w:t xml:space="preserve"> role of </w:t>
      </w:r>
      <w:r w:rsidRPr="005B06FC">
        <w:rPr>
          <w:rFonts w:ascii="Times New Roman" w:hAnsi="Times New Roman" w:cs="Times New Roman"/>
          <w:i/>
          <w:lang w:val="en-US"/>
        </w:rPr>
        <w:t>nature</w:t>
      </w:r>
      <w:r w:rsidR="002D3918">
        <w:rPr>
          <w:rFonts w:ascii="Times New Roman" w:hAnsi="Times New Roman" w:cs="Times New Roman"/>
          <w:lang w:val="en-US"/>
        </w:rPr>
        <w:t xml:space="preserve"> in this regard,</w:t>
      </w:r>
      <w:r w:rsidRPr="005B06FC">
        <w:rPr>
          <w:rFonts w:ascii="Times New Roman" w:hAnsi="Times New Roman" w:cs="Times New Roman"/>
          <w:lang w:val="en-US"/>
        </w:rPr>
        <w:t xml:space="preserve"> mediated by literature and art and related</w:t>
      </w:r>
      <w:r w:rsidR="002D3918">
        <w:rPr>
          <w:rFonts w:ascii="Times New Roman" w:hAnsi="Times New Roman" w:cs="Times New Roman"/>
          <w:lang w:val="en-US"/>
        </w:rPr>
        <w:t xml:space="preserve"> to a form of life, not least by</w:t>
      </w:r>
      <w:r w:rsidRPr="005B06FC">
        <w:rPr>
          <w:rFonts w:ascii="Times New Roman" w:hAnsi="Times New Roman" w:cs="Times New Roman"/>
          <w:lang w:val="en-US"/>
        </w:rPr>
        <w:t xml:space="preserve"> the way children were brou</w:t>
      </w:r>
      <w:r>
        <w:rPr>
          <w:rFonts w:ascii="Times New Roman" w:hAnsi="Times New Roman" w:cs="Times New Roman"/>
          <w:lang w:val="en-US"/>
        </w:rPr>
        <w:t>ght up, with much freedom in nature,</w:t>
      </w:r>
      <w:r w:rsidRPr="005B06FC">
        <w:rPr>
          <w:rFonts w:ascii="Times New Roman" w:hAnsi="Times New Roman" w:cs="Times New Roman"/>
          <w:lang w:val="en-US"/>
        </w:rPr>
        <w:t xml:space="preserve"> and </w:t>
      </w:r>
      <w:r w:rsidR="002D3918">
        <w:rPr>
          <w:rFonts w:ascii="Times New Roman" w:hAnsi="Times New Roman" w:cs="Times New Roman"/>
          <w:lang w:val="en-US"/>
        </w:rPr>
        <w:t xml:space="preserve">with </w:t>
      </w:r>
      <w:r w:rsidRPr="005B06FC">
        <w:rPr>
          <w:rFonts w:ascii="Times New Roman" w:hAnsi="Times New Roman" w:cs="Times New Roman"/>
          <w:lang w:val="en-US"/>
        </w:rPr>
        <w:t>nature as a realm of freedom. Cf. my paper “Nasjon og natur”, in</w:t>
      </w:r>
      <w:r>
        <w:rPr>
          <w:rFonts w:ascii="Times New Roman" w:hAnsi="Times New Roman" w:cs="Times New Roman"/>
          <w:lang w:val="en-US"/>
        </w:rPr>
        <w:t>:</w:t>
      </w:r>
      <w:r w:rsidRPr="005B06FC">
        <w:rPr>
          <w:rFonts w:ascii="Times New Roman" w:hAnsi="Times New Roman" w:cs="Times New Roman"/>
          <w:lang w:val="en-US"/>
        </w:rPr>
        <w:t xml:space="preserve"> Gunnar Skirbekk, </w:t>
      </w:r>
      <w:r w:rsidRPr="005B06FC">
        <w:rPr>
          <w:rFonts w:ascii="Times New Roman" w:hAnsi="Times New Roman" w:cs="Times New Roman"/>
          <w:i/>
          <w:lang w:val="en-US"/>
        </w:rPr>
        <w:t>Undringa</w:t>
      </w:r>
      <w:r w:rsidRPr="005B06FC">
        <w:rPr>
          <w:rFonts w:ascii="Times New Roman" w:hAnsi="Times New Roman" w:cs="Times New Roman"/>
          <w:lang w:val="en-US"/>
        </w:rPr>
        <w:t>, Oslo, 2002: 98-108, short version in English: “A Pragmatic Notion of Nature”, in</w:t>
      </w:r>
      <w:r>
        <w:rPr>
          <w:rFonts w:ascii="Times New Roman" w:hAnsi="Times New Roman" w:cs="Times New Roman"/>
          <w:lang w:val="en-US"/>
        </w:rPr>
        <w:t>:</w:t>
      </w:r>
      <w:r w:rsidRPr="005B06FC">
        <w:rPr>
          <w:rFonts w:ascii="Times New Roman" w:hAnsi="Times New Roman" w:cs="Times New Roman"/>
          <w:lang w:val="en-US"/>
        </w:rPr>
        <w:t xml:space="preserve"> Gunnar Skirbekk, </w:t>
      </w:r>
      <w:r w:rsidRPr="005B06FC">
        <w:rPr>
          <w:rFonts w:ascii="Times New Roman" w:hAnsi="Times New Roman" w:cs="Times New Roman"/>
          <w:i/>
          <w:lang w:val="en-US"/>
        </w:rPr>
        <w:t>Eco-Philosophical Manuscripts</w:t>
      </w:r>
      <w:r w:rsidRPr="005B06FC">
        <w:rPr>
          <w:rFonts w:ascii="Times New Roman" w:hAnsi="Times New Roman" w:cs="Times New Roman"/>
          <w:lang w:val="en-US"/>
        </w:rPr>
        <w:t xml:space="preserve">, Bergen, 1992: 89-98. </w:t>
      </w:r>
    </w:p>
  </w:endnote>
  <w:endnote w:id="5">
    <w:p w:rsidR="00840571" w:rsidRPr="00650CAA" w:rsidRDefault="00840571" w:rsidP="000035FF">
      <w:pPr>
        <w:pStyle w:val="EndnoteText"/>
        <w:jc w:val="both"/>
        <w:rPr>
          <w:lang w:val="en-US"/>
        </w:rPr>
      </w:pPr>
      <w:r>
        <w:rPr>
          <w:rStyle w:val="EndnoteReference"/>
        </w:rPr>
        <w:endnoteRef/>
      </w:r>
      <w:r w:rsidRPr="00650CAA">
        <w:rPr>
          <w:lang w:val="en-US"/>
        </w:rPr>
        <w:t xml:space="preserve"> </w:t>
      </w:r>
      <w:r w:rsidRPr="00650CAA">
        <w:rPr>
          <w:rFonts w:ascii="Times New Roman" w:hAnsi="Times New Roman" w:cs="Times New Roman"/>
          <w:lang w:val="en-US"/>
        </w:rPr>
        <w:t>Such as Struensee, Reventlow, Bernstorff – many of them, German speaking</w:t>
      </w:r>
      <w:r>
        <w:rPr>
          <w:rFonts w:ascii="Times New Roman" w:hAnsi="Times New Roman" w:cs="Times New Roman"/>
          <w:sz w:val="24"/>
          <w:szCs w:val="24"/>
          <w:lang w:val="en-US"/>
        </w:rPr>
        <w:t>.</w:t>
      </w:r>
    </w:p>
  </w:endnote>
  <w:endnote w:id="6">
    <w:p w:rsidR="00840571" w:rsidRPr="00650CAA" w:rsidRDefault="00840571">
      <w:pPr>
        <w:pStyle w:val="EndnoteText"/>
        <w:rPr>
          <w:lang w:val="en-US"/>
        </w:rPr>
      </w:pPr>
      <w:r>
        <w:rPr>
          <w:rStyle w:val="EndnoteReference"/>
        </w:rPr>
        <w:endnoteRef/>
      </w:r>
      <w:r w:rsidRPr="00650CAA">
        <w:rPr>
          <w:lang w:val="en-US"/>
        </w:rPr>
        <w:t xml:space="preserve"> </w:t>
      </w:r>
      <w:r w:rsidRPr="00650CAA">
        <w:rPr>
          <w:rFonts w:ascii="Times New Roman" w:hAnsi="Times New Roman" w:cs="Times New Roman"/>
          <w:lang w:val="en-US"/>
        </w:rPr>
        <w:t xml:space="preserve">Cf Umberto Eco’s </w:t>
      </w:r>
      <w:r w:rsidRPr="00650CAA">
        <w:rPr>
          <w:rFonts w:ascii="Times New Roman" w:hAnsi="Times New Roman" w:cs="Times New Roman"/>
          <w:i/>
          <w:lang w:val="en-US"/>
        </w:rPr>
        <w:t>The Name of the Rose</w:t>
      </w:r>
      <w:r w:rsidRPr="00650CAA">
        <w:rPr>
          <w:rFonts w:ascii="Times New Roman" w:hAnsi="Times New Roman" w:cs="Times New Roman"/>
          <w:lang w:val="en-US"/>
        </w:rPr>
        <w:t>, and the subversive power of laughter.</w:t>
      </w:r>
    </w:p>
  </w:endnote>
  <w:endnote w:id="7">
    <w:p w:rsidR="00001D6F" w:rsidRPr="00650CAA" w:rsidRDefault="00001D6F" w:rsidP="00001D6F">
      <w:pPr>
        <w:pStyle w:val="EndnoteText"/>
        <w:rPr>
          <w:lang w:val="en-US"/>
        </w:rPr>
      </w:pPr>
      <w:r>
        <w:rPr>
          <w:rStyle w:val="EndnoteReference"/>
        </w:rPr>
        <w:endnoteRef/>
      </w:r>
      <w:r w:rsidRPr="00650CAA">
        <w:rPr>
          <w:lang w:val="en-US"/>
        </w:rPr>
        <w:t xml:space="preserve"> </w:t>
      </w:r>
      <w:r>
        <w:rPr>
          <w:rFonts w:ascii="Times New Roman" w:hAnsi="Times New Roman" w:cs="Times New Roman"/>
          <w:lang w:val="en-US"/>
        </w:rPr>
        <w:t>For instance,</w:t>
      </w:r>
      <w:r w:rsidRPr="00650CAA">
        <w:rPr>
          <w:rFonts w:ascii="Times New Roman" w:hAnsi="Times New Roman" w:cs="Times New Roman"/>
          <w:lang w:val="en-US"/>
        </w:rPr>
        <w:t xml:space="preserve"> between retired people on the one side and the unemployed on the other.</w:t>
      </w:r>
    </w:p>
  </w:endnote>
  <w:endnote w:id="8">
    <w:p w:rsidR="00840571" w:rsidRPr="00840571" w:rsidRDefault="00840571" w:rsidP="00840571">
      <w:pPr>
        <w:spacing w:line="240" w:lineRule="auto"/>
        <w:jc w:val="both"/>
        <w:rPr>
          <w:rFonts w:ascii="Times New Roman" w:hAnsi="Times New Roman" w:cs="Times New Roman"/>
          <w:sz w:val="20"/>
          <w:szCs w:val="20"/>
          <w:lang w:val="en-US"/>
        </w:rPr>
      </w:pPr>
      <w:r>
        <w:rPr>
          <w:rStyle w:val="EndnoteReference"/>
        </w:rPr>
        <w:endnoteRef/>
      </w:r>
      <w:r w:rsidRPr="00281BEA">
        <w:rPr>
          <w:lang w:val="en-US"/>
        </w:rPr>
        <w:t xml:space="preserve"> </w:t>
      </w:r>
      <w:r w:rsidRPr="00281BEA">
        <w:rPr>
          <w:rFonts w:ascii="Times New Roman" w:hAnsi="Times New Roman" w:cs="Times New Roman"/>
          <w:sz w:val="20"/>
          <w:szCs w:val="20"/>
          <w:lang w:val="en-US"/>
        </w:rPr>
        <w:t>As it is within and between the various sciences, but also with the development of a public sphere, with opinion-formative public discussions, tied up to enlightenment ideals and late</w:t>
      </w:r>
      <w:r>
        <w:rPr>
          <w:rFonts w:ascii="Times New Roman" w:hAnsi="Times New Roman" w:cs="Times New Roman"/>
          <w:sz w:val="20"/>
          <w:szCs w:val="20"/>
          <w:lang w:val="en-US"/>
        </w:rPr>
        <w:t>r to the emergence of democracy.</w:t>
      </w:r>
    </w:p>
  </w:endnote>
  <w:endnote w:id="9">
    <w:p w:rsidR="00840571" w:rsidRPr="00281BEA" w:rsidRDefault="00840571" w:rsidP="00281BEA">
      <w:pPr>
        <w:spacing w:line="240" w:lineRule="auto"/>
        <w:jc w:val="both"/>
        <w:rPr>
          <w:rFonts w:ascii="Times New Roman" w:hAnsi="Times New Roman" w:cs="Times New Roman"/>
          <w:sz w:val="20"/>
          <w:szCs w:val="20"/>
          <w:lang w:val="en-US"/>
        </w:rPr>
      </w:pPr>
      <w:r>
        <w:rPr>
          <w:rStyle w:val="EndnoteReference"/>
        </w:rPr>
        <w:endnoteRef/>
      </w:r>
      <w:r w:rsidRPr="00281BEA">
        <w:rPr>
          <w:lang w:val="en-US"/>
        </w:rPr>
        <w:t xml:space="preserve"> </w:t>
      </w:r>
      <w:r w:rsidRPr="00281BEA">
        <w:rPr>
          <w:rFonts w:ascii="Times New Roman" w:hAnsi="Times New Roman" w:cs="Times New Roman"/>
          <w:sz w:val="20"/>
          <w:szCs w:val="20"/>
          <w:lang w:val="en-US"/>
        </w:rPr>
        <w:t>Both from the top and bottom-up, until 1884 and the introduction of parliamentarianism and further institutional developments, with an extended trust in laws and public procedures, with relatively moderate material differences and with a relatively egalitarian political culture – all together vital resources for what was to become a general and generous welfare State.</w:t>
      </w:r>
    </w:p>
  </w:endnote>
  <w:endnote w:id="10">
    <w:p w:rsidR="00840571" w:rsidRPr="004E1D91" w:rsidRDefault="00840571">
      <w:pPr>
        <w:pStyle w:val="EndnoteText"/>
        <w:rPr>
          <w:lang w:val="en-US"/>
        </w:rPr>
      </w:pPr>
      <w:r>
        <w:rPr>
          <w:rStyle w:val="EndnoteReference"/>
        </w:rPr>
        <w:endnoteRef/>
      </w:r>
      <w:r w:rsidRPr="004E1D91">
        <w:rPr>
          <w:lang w:val="en-US"/>
        </w:rPr>
        <w:t xml:space="preserve"> </w:t>
      </w:r>
      <w:r w:rsidR="00EF69C1">
        <w:rPr>
          <w:rFonts w:ascii="Times New Roman" w:hAnsi="Times New Roman" w:cs="Times New Roman"/>
          <w:lang w:val="en-US"/>
        </w:rPr>
        <w:t>Cf the municipality</w:t>
      </w:r>
      <w:r w:rsidRPr="00281BEA">
        <w:rPr>
          <w:rFonts w:ascii="Times New Roman" w:hAnsi="Times New Roman" w:cs="Times New Roman"/>
          <w:lang w:val="en-US"/>
        </w:rPr>
        <w:t xml:space="preserve"> laws, </w:t>
      </w:r>
      <w:r w:rsidRPr="00281BEA">
        <w:rPr>
          <w:rFonts w:ascii="Times New Roman" w:hAnsi="Times New Roman" w:cs="Times New Roman"/>
          <w:i/>
          <w:lang w:val="en-US"/>
        </w:rPr>
        <w:t>formannskapslovene</w:t>
      </w:r>
      <w:r w:rsidRPr="00281BEA">
        <w:rPr>
          <w:rFonts w:ascii="Times New Roman" w:hAnsi="Times New Roman" w:cs="Times New Roman"/>
          <w:lang w:val="en-US"/>
        </w:rPr>
        <w:t>, of 1837.</w:t>
      </w:r>
    </w:p>
  </w:endnote>
  <w:endnote w:id="11">
    <w:p w:rsidR="00840571" w:rsidRPr="004E1D91" w:rsidRDefault="00840571">
      <w:pPr>
        <w:pStyle w:val="EndnoteText"/>
        <w:rPr>
          <w:lang w:val="en-US"/>
        </w:rPr>
      </w:pPr>
      <w:r>
        <w:rPr>
          <w:rStyle w:val="EndnoteReference"/>
        </w:rPr>
        <w:endnoteRef/>
      </w:r>
      <w:r w:rsidRPr="004E1D91">
        <w:rPr>
          <w:lang w:val="en-US"/>
        </w:rPr>
        <w:t xml:space="preserve"> </w:t>
      </w:r>
      <w:r w:rsidRPr="004E1D91">
        <w:rPr>
          <w:rFonts w:ascii="Times New Roman" w:hAnsi="Times New Roman" w:cs="Times New Roman"/>
          <w:lang w:val="en-US"/>
        </w:rPr>
        <w:t xml:space="preserve">Cf the poem </w:t>
      </w:r>
      <w:r w:rsidRPr="004E1D91">
        <w:rPr>
          <w:rFonts w:ascii="Times New Roman" w:hAnsi="Times New Roman" w:cs="Times New Roman"/>
          <w:i/>
          <w:lang w:val="en-US"/>
        </w:rPr>
        <w:t>Terje Vigen</w:t>
      </w:r>
      <w:r w:rsidRPr="004E1D91">
        <w:rPr>
          <w:rFonts w:ascii="Times New Roman" w:hAnsi="Times New Roman" w:cs="Times New Roman"/>
          <w:lang w:val="en-US"/>
        </w:rPr>
        <w:t>, by Henrik Ibsen</w:t>
      </w:r>
      <w:r>
        <w:rPr>
          <w:rFonts w:ascii="Times New Roman" w:hAnsi="Times New Roman" w:cs="Times New Roman"/>
          <w:lang w:val="en-US"/>
        </w:rPr>
        <w:t xml:space="preserve">. </w:t>
      </w:r>
      <w:r w:rsidRPr="004E1D91">
        <w:rPr>
          <w:rFonts w:ascii="Times New Roman" w:hAnsi="Times New Roman" w:cs="Times New Roman"/>
          <w:lang w:val="en-US"/>
        </w:rPr>
        <w:t>Engl</w:t>
      </w:r>
      <w:r>
        <w:rPr>
          <w:rFonts w:ascii="Times New Roman" w:hAnsi="Times New Roman" w:cs="Times New Roman"/>
          <w:lang w:val="en-US"/>
        </w:rPr>
        <w:t>ish translation by John Northam (on internet).</w:t>
      </w:r>
    </w:p>
  </w:endnote>
  <w:endnote w:id="12">
    <w:p w:rsidR="00840571" w:rsidRPr="00281BEA" w:rsidRDefault="00840571" w:rsidP="00281BEA">
      <w:pPr>
        <w:pStyle w:val="EndnoteText"/>
        <w:jc w:val="both"/>
        <w:rPr>
          <w:lang w:val="en-US"/>
        </w:rPr>
      </w:pPr>
      <w:r w:rsidRPr="00281BEA">
        <w:rPr>
          <w:rStyle w:val="EndnoteReference"/>
        </w:rPr>
        <w:endnoteRef/>
      </w:r>
      <w:r w:rsidRPr="00281BEA">
        <w:rPr>
          <w:lang w:val="en-US"/>
        </w:rPr>
        <w:t xml:space="preserve"> </w:t>
      </w:r>
      <w:r w:rsidRPr="00281BEA">
        <w:rPr>
          <w:rFonts w:ascii="Times New Roman" w:hAnsi="Times New Roman" w:cs="Times New Roman"/>
          <w:lang w:val="en-US"/>
        </w:rPr>
        <w:t>The main movements came in three waves (as it were), each time as a process in which spontaneous movements or actions became o</w:t>
      </w:r>
      <w:r w:rsidR="002D3918">
        <w:rPr>
          <w:rFonts w:ascii="Times New Roman" w:hAnsi="Times New Roman" w:cs="Times New Roman"/>
          <w:lang w:val="en-US"/>
        </w:rPr>
        <w:t>rganized and institutionalized;</w:t>
      </w:r>
      <w:r w:rsidRPr="00281BEA">
        <w:rPr>
          <w:rFonts w:ascii="Times New Roman" w:hAnsi="Times New Roman" w:cs="Times New Roman"/>
          <w:lang w:val="en-US"/>
        </w:rPr>
        <w:t xml:space="preserve"> what could not easily be realized in a singular simultaneous event could thus be obtained by </w:t>
      </w:r>
      <w:r w:rsidRPr="00281BEA">
        <w:rPr>
          <w:rFonts w:ascii="Times New Roman" w:hAnsi="Times New Roman" w:cs="Times New Roman"/>
          <w:i/>
          <w:lang w:val="en-US"/>
        </w:rPr>
        <w:t>renewed processes</w:t>
      </w:r>
      <w:r w:rsidRPr="00281BEA">
        <w:rPr>
          <w:rFonts w:ascii="Times New Roman" w:hAnsi="Times New Roman" w:cs="Times New Roman"/>
          <w:lang w:val="en-US"/>
        </w:rPr>
        <w:t>, from spontaneity to organization</w:t>
      </w:r>
      <w:r>
        <w:rPr>
          <w:rFonts w:ascii="Times New Roman" w:hAnsi="Times New Roman" w:cs="Times New Roman"/>
          <w:lang w:val="en-US"/>
        </w:rPr>
        <w:t xml:space="preserve">. For the social scientific discussions on “contentious politics” and “political opportunities” related to social movements, cf e.g. Sidney Tarrow, </w:t>
      </w:r>
      <w:r w:rsidRPr="00EA2510">
        <w:rPr>
          <w:rFonts w:ascii="Times New Roman" w:hAnsi="Times New Roman" w:cs="Times New Roman"/>
          <w:i/>
          <w:lang w:val="en-US"/>
        </w:rPr>
        <w:t xml:space="preserve">Power in Movement. Social Movements and Contentious </w:t>
      </w:r>
      <w:r w:rsidR="000109B9">
        <w:rPr>
          <w:rFonts w:ascii="Times New Roman" w:hAnsi="Times New Roman" w:cs="Times New Roman"/>
          <w:i/>
          <w:lang w:val="en-US"/>
        </w:rPr>
        <w:t>Poli</w:t>
      </w:r>
      <w:r w:rsidRPr="00EA2510">
        <w:rPr>
          <w:rFonts w:ascii="Times New Roman" w:hAnsi="Times New Roman" w:cs="Times New Roman"/>
          <w:i/>
          <w:lang w:val="en-US"/>
        </w:rPr>
        <w:t>tic</w:t>
      </w:r>
      <w:r>
        <w:rPr>
          <w:rFonts w:ascii="Times New Roman" w:hAnsi="Times New Roman" w:cs="Times New Roman"/>
          <w:lang w:val="en-US"/>
        </w:rPr>
        <w:t xml:space="preserve">s (1998), and Charles Tilly, </w:t>
      </w:r>
      <w:r w:rsidRPr="00EA2510">
        <w:rPr>
          <w:rFonts w:ascii="Times New Roman" w:hAnsi="Times New Roman" w:cs="Times New Roman"/>
          <w:i/>
          <w:lang w:val="en-US"/>
        </w:rPr>
        <w:t>Contentious Politics</w:t>
      </w:r>
      <w:r>
        <w:rPr>
          <w:rFonts w:ascii="Times New Roman" w:hAnsi="Times New Roman" w:cs="Times New Roman"/>
          <w:lang w:val="en-US"/>
        </w:rPr>
        <w:t xml:space="preserve"> (2006).</w:t>
      </w:r>
    </w:p>
  </w:endnote>
  <w:endnote w:id="13">
    <w:p w:rsidR="00840571" w:rsidRPr="00281BEA" w:rsidRDefault="00840571" w:rsidP="00281BEA">
      <w:pPr>
        <w:spacing w:line="240" w:lineRule="auto"/>
        <w:jc w:val="both"/>
        <w:rPr>
          <w:rFonts w:ascii="Times New Roman" w:hAnsi="Times New Roman" w:cs="Times New Roman"/>
          <w:sz w:val="20"/>
          <w:szCs w:val="20"/>
          <w:lang w:val="en-US"/>
        </w:rPr>
      </w:pPr>
      <w:r>
        <w:rPr>
          <w:rStyle w:val="EndnoteReference"/>
        </w:rPr>
        <w:endnoteRef/>
      </w:r>
      <w:r w:rsidRPr="00281BEA">
        <w:rPr>
          <w:lang w:val="en-US"/>
        </w:rPr>
        <w:t xml:space="preserve"> </w:t>
      </w:r>
      <w:r w:rsidRPr="00281BEA">
        <w:rPr>
          <w:rFonts w:ascii="Times New Roman" w:hAnsi="Times New Roman" w:cs="Times New Roman"/>
          <w:sz w:val="20"/>
          <w:szCs w:val="20"/>
          <w:lang w:val="en-US"/>
        </w:rPr>
        <w:t>Hence, when the State Officials “abdicated” in 1884, they knew that nothing drastic would happen to themselves or to the country. This kind of basic trust is a cultural precondition for a well-functioning democracy, requiring a peaceful change of power.</w:t>
      </w:r>
    </w:p>
  </w:endnote>
  <w:endnote w:id="14">
    <w:p w:rsidR="00840571" w:rsidRPr="00281BEA" w:rsidRDefault="00840571" w:rsidP="00281BEA">
      <w:pPr>
        <w:pStyle w:val="EndnoteText"/>
        <w:jc w:val="both"/>
        <w:rPr>
          <w:lang w:val="en-US"/>
        </w:rPr>
      </w:pPr>
      <w:r>
        <w:rPr>
          <w:rStyle w:val="EndnoteReference"/>
        </w:rPr>
        <w:endnoteRef/>
      </w:r>
      <w:r w:rsidRPr="00281BEA">
        <w:rPr>
          <w:lang w:val="en-US"/>
        </w:rPr>
        <w:t xml:space="preserve"> </w:t>
      </w:r>
      <w:r w:rsidRPr="00281BEA">
        <w:rPr>
          <w:rFonts w:ascii="Times New Roman" w:hAnsi="Times New Roman" w:cs="Times New Roman"/>
          <w:lang w:val="en-US"/>
        </w:rPr>
        <w:t>Compared with a politically centralized and culturally and linguistically homogenized country like France, Norway might look like an early “post-modernist” society with an inherent “multi-culturalism” – that is, cultural heterogeneity within a political homogeneity, though with some basic common virtues and commo</w:t>
      </w:r>
      <w:r w:rsidR="004A6866">
        <w:rPr>
          <w:rFonts w:ascii="Times New Roman" w:hAnsi="Times New Roman" w:cs="Times New Roman"/>
          <w:lang w:val="en-US"/>
        </w:rPr>
        <w:t>n forms of life</w:t>
      </w:r>
      <w:r w:rsidR="00790654">
        <w:rPr>
          <w:rFonts w:ascii="Times New Roman" w:hAnsi="Times New Roman" w:cs="Times New Roman"/>
          <w:lang w:val="en-US"/>
        </w:rPr>
        <w:t xml:space="preserve"> that are inherently </w:t>
      </w:r>
      <w:r w:rsidRPr="00281BEA">
        <w:rPr>
          <w:rFonts w:ascii="Times New Roman" w:hAnsi="Times New Roman" w:cs="Times New Roman"/>
          <w:lang w:val="en-US"/>
        </w:rPr>
        <w:t>required by these institution</w:t>
      </w:r>
      <w:r w:rsidR="004A6866">
        <w:rPr>
          <w:rFonts w:ascii="Times New Roman" w:hAnsi="Times New Roman" w:cs="Times New Roman"/>
          <w:lang w:val="en-US"/>
        </w:rPr>
        <w:t>s</w:t>
      </w:r>
      <w:r w:rsidRPr="00281BEA">
        <w:rPr>
          <w:rFonts w:ascii="Times New Roman" w:hAnsi="Times New Roman" w:cs="Times New Roman"/>
          <w:lang w:val="en-US"/>
        </w:rPr>
        <w:t xml:space="preserve">.  </w:t>
      </w:r>
    </w:p>
  </w:endnote>
  <w:endnote w:id="15">
    <w:p w:rsidR="00840571" w:rsidRPr="00EF69C1" w:rsidRDefault="00840571" w:rsidP="00EF69C1">
      <w:pPr>
        <w:spacing w:line="240" w:lineRule="auto"/>
        <w:jc w:val="both"/>
        <w:rPr>
          <w:rFonts w:ascii="Times New Roman" w:hAnsi="Times New Roman" w:cs="Times New Roman"/>
          <w:sz w:val="20"/>
          <w:szCs w:val="20"/>
          <w:lang w:val="en-US"/>
        </w:rPr>
      </w:pPr>
      <w:r>
        <w:rPr>
          <w:rStyle w:val="EndnoteReference"/>
        </w:rPr>
        <w:endnoteRef/>
      </w:r>
      <w:r w:rsidRPr="00BA6A63">
        <w:rPr>
          <w:lang w:val="en-US"/>
        </w:rPr>
        <w:t xml:space="preserve"> </w:t>
      </w:r>
      <w:r w:rsidRPr="00BA6A63">
        <w:rPr>
          <w:rFonts w:ascii="Times New Roman" w:hAnsi="Times New Roman" w:cs="Times New Roman"/>
          <w:sz w:val="20"/>
          <w:szCs w:val="20"/>
          <w:lang w:val="en-US"/>
        </w:rPr>
        <w:t xml:space="preserve">The question, then, is the following: can these processes, roughly similar across the Nordic countries, explain the fact that these countries, in the mid-twentieth century, were able to combine a universal welfare system and economic redistribution with a high </w:t>
      </w:r>
      <w:r w:rsidR="00AC6D14">
        <w:rPr>
          <w:rFonts w:ascii="Times New Roman" w:hAnsi="Times New Roman" w:cs="Times New Roman"/>
          <w:sz w:val="20"/>
          <w:szCs w:val="20"/>
          <w:lang w:val="en-US"/>
        </w:rPr>
        <w:t>degree of trust? At least we may say that</w:t>
      </w:r>
      <w:r w:rsidRPr="00BA6A63">
        <w:rPr>
          <w:rFonts w:ascii="Times New Roman" w:hAnsi="Times New Roman" w:cs="Times New Roman"/>
          <w:sz w:val="20"/>
          <w:szCs w:val="20"/>
          <w:lang w:val="en-US"/>
        </w:rPr>
        <w:t xml:space="preserve"> there are some deep-rooted processes in the modernization of the Nordic countries that a</w:t>
      </w:r>
      <w:r w:rsidR="00AC6D14">
        <w:rPr>
          <w:rFonts w:ascii="Times New Roman" w:hAnsi="Times New Roman" w:cs="Times New Roman"/>
          <w:sz w:val="20"/>
          <w:szCs w:val="20"/>
          <w:lang w:val="en-US"/>
        </w:rPr>
        <w:t>re peculiar – for instance</w:t>
      </w:r>
      <w:r w:rsidR="002D3918">
        <w:rPr>
          <w:rFonts w:ascii="Times New Roman" w:hAnsi="Times New Roman" w:cs="Times New Roman"/>
          <w:sz w:val="20"/>
          <w:szCs w:val="20"/>
          <w:lang w:val="en-US"/>
        </w:rPr>
        <w:t xml:space="preserve"> </w:t>
      </w:r>
      <w:r w:rsidRPr="00BA6A63">
        <w:rPr>
          <w:rFonts w:ascii="Times New Roman" w:hAnsi="Times New Roman" w:cs="Times New Roman"/>
          <w:sz w:val="20"/>
          <w:szCs w:val="20"/>
          <w:lang w:val="en-US"/>
        </w:rPr>
        <w:t xml:space="preserve">to the extent that Scandinavian words like </w:t>
      </w:r>
      <w:r w:rsidRPr="00BA6A63">
        <w:rPr>
          <w:rFonts w:ascii="Times New Roman" w:hAnsi="Times New Roman" w:cs="Times New Roman"/>
          <w:i/>
          <w:sz w:val="20"/>
          <w:szCs w:val="20"/>
          <w:lang w:val="en-US"/>
        </w:rPr>
        <w:t>folkelighed</w:t>
      </w:r>
      <w:r w:rsidRPr="00BA6A63">
        <w:rPr>
          <w:rFonts w:ascii="Times New Roman" w:hAnsi="Times New Roman" w:cs="Times New Roman"/>
          <w:sz w:val="20"/>
          <w:szCs w:val="20"/>
          <w:lang w:val="en-US"/>
        </w:rPr>
        <w:t xml:space="preserve">, </w:t>
      </w:r>
      <w:r w:rsidRPr="00BA6A63">
        <w:rPr>
          <w:rFonts w:ascii="Times New Roman" w:hAnsi="Times New Roman" w:cs="Times New Roman"/>
          <w:i/>
          <w:sz w:val="20"/>
          <w:szCs w:val="20"/>
          <w:lang w:val="en-US"/>
        </w:rPr>
        <w:t>folkhem</w:t>
      </w:r>
      <w:r w:rsidRPr="00BA6A63">
        <w:rPr>
          <w:rFonts w:ascii="Times New Roman" w:hAnsi="Times New Roman" w:cs="Times New Roman"/>
          <w:sz w:val="20"/>
          <w:szCs w:val="20"/>
          <w:lang w:val="en-US"/>
        </w:rPr>
        <w:t xml:space="preserve"> and </w:t>
      </w:r>
      <w:r w:rsidRPr="00BA6A63">
        <w:rPr>
          <w:rFonts w:ascii="Times New Roman" w:hAnsi="Times New Roman" w:cs="Times New Roman"/>
          <w:i/>
          <w:sz w:val="20"/>
          <w:szCs w:val="20"/>
          <w:lang w:val="en-US"/>
        </w:rPr>
        <w:t>folkeopplysning</w:t>
      </w:r>
      <w:r w:rsidR="00D468EC">
        <w:rPr>
          <w:rFonts w:ascii="Times New Roman" w:hAnsi="Times New Roman" w:cs="Times New Roman"/>
          <w:sz w:val="20"/>
          <w:szCs w:val="20"/>
          <w:lang w:val="en-US"/>
        </w:rPr>
        <w:t xml:space="preserve"> remain almost untranslatable; b</w:t>
      </w:r>
      <w:r w:rsidRPr="00BA6A63">
        <w:rPr>
          <w:rFonts w:ascii="Times New Roman" w:hAnsi="Times New Roman" w:cs="Times New Roman"/>
          <w:sz w:val="20"/>
          <w:szCs w:val="20"/>
          <w:lang w:val="en-US"/>
        </w:rPr>
        <w:t>ut they are crucial, and they do allude to what could probably be seen as “the gentle charm of the Nordic countries”.</w:t>
      </w:r>
    </w:p>
  </w:endnote>
  <w:endnote w:id="16">
    <w:p w:rsidR="00840571" w:rsidRPr="00BA6A63" w:rsidRDefault="00840571" w:rsidP="00BA6A63">
      <w:pPr>
        <w:spacing w:line="240" w:lineRule="auto"/>
        <w:jc w:val="both"/>
        <w:rPr>
          <w:rFonts w:ascii="Times New Roman" w:hAnsi="Times New Roman" w:cs="Times New Roman"/>
          <w:sz w:val="20"/>
          <w:szCs w:val="20"/>
          <w:lang w:val="en-US"/>
        </w:rPr>
      </w:pPr>
      <w:r>
        <w:rPr>
          <w:rStyle w:val="EndnoteReference"/>
        </w:rPr>
        <w:endnoteRef/>
      </w:r>
      <w:r w:rsidRPr="00BA6A63">
        <w:rPr>
          <w:lang w:val="en-US"/>
        </w:rPr>
        <w:t xml:space="preserve"> </w:t>
      </w:r>
      <w:r w:rsidRPr="00BA6A63">
        <w:rPr>
          <w:rFonts w:ascii="Times New Roman" w:hAnsi="Times New Roman" w:cs="Times New Roman"/>
          <w:sz w:val="20"/>
          <w:szCs w:val="20"/>
          <w:lang w:val="en-US"/>
        </w:rPr>
        <w:t xml:space="preserve">When these basic forms of rationality are lacking, there is no full-scale modernity, according to our definition – but anomalies and pre-modern features, as in the case of militant Islamism, operating with modern technology and weaponry, combined with pre-modern attitudes and actions, without argumentative and self-critical rationality and reasonableness.  </w:t>
      </w:r>
    </w:p>
  </w:endnote>
  <w:endnote w:id="17">
    <w:p w:rsidR="00840571" w:rsidRPr="00BA6A63" w:rsidRDefault="00840571" w:rsidP="00BA6A63">
      <w:pPr>
        <w:pStyle w:val="EndnoteText"/>
        <w:jc w:val="both"/>
        <w:rPr>
          <w:lang w:val="en-US"/>
        </w:rPr>
      </w:pPr>
      <w:r>
        <w:rPr>
          <w:rStyle w:val="EndnoteReference"/>
        </w:rPr>
        <w:endnoteRef/>
      </w:r>
      <w:r w:rsidRPr="00BA6A63">
        <w:rPr>
          <w:lang w:val="en-US"/>
        </w:rPr>
        <w:t xml:space="preserve"> </w:t>
      </w:r>
      <w:r w:rsidRPr="00BA6A63">
        <w:rPr>
          <w:rFonts w:ascii="Times New Roman" w:hAnsi="Times New Roman" w:cs="Times New Roman"/>
          <w:lang w:val="en-US"/>
        </w:rPr>
        <w:t>Cf Søren Jaabæk and “farmers’ friends”. The same year (1884) two political parties, The Left (</w:t>
      </w:r>
      <w:r w:rsidRPr="00BA6A63">
        <w:rPr>
          <w:rFonts w:ascii="Times New Roman" w:hAnsi="Times New Roman" w:cs="Times New Roman"/>
          <w:i/>
          <w:lang w:val="en-US"/>
        </w:rPr>
        <w:t>Venstre</w:t>
      </w:r>
      <w:r w:rsidRPr="00BA6A63">
        <w:rPr>
          <w:rFonts w:ascii="Times New Roman" w:hAnsi="Times New Roman" w:cs="Times New Roman"/>
          <w:lang w:val="en-US"/>
        </w:rPr>
        <w:t>) and The Right (</w:t>
      </w:r>
      <w:r w:rsidRPr="00BA6A63">
        <w:rPr>
          <w:rFonts w:ascii="Times New Roman" w:hAnsi="Times New Roman" w:cs="Times New Roman"/>
          <w:i/>
          <w:lang w:val="en-US"/>
        </w:rPr>
        <w:t>Høgre</w:t>
      </w:r>
      <w:r w:rsidRPr="00BA6A63">
        <w:rPr>
          <w:rFonts w:ascii="Times New Roman" w:hAnsi="Times New Roman" w:cs="Times New Roman"/>
          <w:lang w:val="en-US"/>
        </w:rPr>
        <w:t>), were founded; three years later, The Norwegian Labor Party.</w:t>
      </w:r>
      <w:r>
        <w:rPr>
          <w:rFonts w:ascii="Times New Roman" w:hAnsi="Times New Roman" w:cs="Times New Roman"/>
          <w:sz w:val="24"/>
          <w:szCs w:val="24"/>
          <w:lang w:val="en-US"/>
        </w:rPr>
        <w:t xml:space="preserve">     </w:t>
      </w:r>
    </w:p>
  </w:endnote>
  <w:endnote w:id="18">
    <w:p w:rsidR="00840571" w:rsidRPr="00BA6A63" w:rsidRDefault="00840571" w:rsidP="00BA6A63">
      <w:pPr>
        <w:spacing w:line="240" w:lineRule="auto"/>
        <w:jc w:val="both"/>
        <w:rPr>
          <w:rFonts w:ascii="Times New Roman" w:hAnsi="Times New Roman" w:cs="Times New Roman"/>
          <w:sz w:val="24"/>
          <w:szCs w:val="24"/>
          <w:lang w:val="en-US"/>
        </w:rPr>
      </w:pPr>
      <w:r>
        <w:rPr>
          <w:rStyle w:val="EndnoteReference"/>
        </w:rPr>
        <w:endnoteRef/>
      </w:r>
      <w:r w:rsidRPr="00BA6A63">
        <w:rPr>
          <w:lang w:val="en-US"/>
        </w:rPr>
        <w:t xml:space="preserve"> </w:t>
      </w:r>
      <w:r w:rsidRPr="00BA6A63">
        <w:rPr>
          <w:rFonts w:ascii="Times New Roman" w:hAnsi="Times New Roman" w:cs="Times New Roman"/>
          <w:sz w:val="20"/>
          <w:szCs w:val="20"/>
          <w:lang w:val="en-US"/>
        </w:rPr>
        <w:t>The point is this: at the end of the 19</w:t>
      </w:r>
      <w:r w:rsidRPr="00BA6A63">
        <w:rPr>
          <w:rFonts w:ascii="Times New Roman" w:hAnsi="Times New Roman" w:cs="Times New Roman"/>
          <w:sz w:val="20"/>
          <w:szCs w:val="20"/>
          <w:vertAlign w:val="superscript"/>
          <w:lang w:val="en-US"/>
        </w:rPr>
        <w:t>th</w:t>
      </w:r>
      <w:r w:rsidRPr="00BA6A63">
        <w:rPr>
          <w:rFonts w:ascii="Times New Roman" w:hAnsi="Times New Roman" w:cs="Times New Roman"/>
          <w:sz w:val="20"/>
          <w:szCs w:val="20"/>
          <w:lang w:val="en-US"/>
        </w:rPr>
        <w:t xml:space="preserve"> century, on the background of the contentious interaction between State Officials and popular movements, and in spite of class struggle and cultural struggle, Norwegian society was marked by a basic trust. However, several factors were involved: the rule of law and a law-oriented way of life, moderate material differences, enlightenment (</w:t>
      </w:r>
      <w:r w:rsidRPr="00BA6A63">
        <w:rPr>
          <w:rFonts w:ascii="Times New Roman" w:hAnsi="Times New Roman" w:cs="Times New Roman"/>
          <w:i/>
          <w:sz w:val="20"/>
          <w:szCs w:val="20"/>
          <w:lang w:val="en-US"/>
        </w:rPr>
        <w:t>folkeopplysning</w:t>
      </w:r>
      <w:r w:rsidRPr="00BA6A63">
        <w:rPr>
          <w:rFonts w:ascii="Times New Roman" w:hAnsi="Times New Roman" w:cs="Times New Roman"/>
          <w:sz w:val="20"/>
          <w:szCs w:val="20"/>
          <w:lang w:val="en-US"/>
        </w:rPr>
        <w:t>) and common school system, self-organization and political participation, formative public discussions, an egalitarian political culture, and general solidarity beyond family and neighborhood.</w:t>
      </w:r>
      <w:r>
        <w:rPr>
          <w:rFonts w:ascii="Times New Roman" w:hAnsi="Times New Roman" w:cs="Times New Roman"/>
          <w:sz w:val="24"/>
          <w:szCs w:val="24"/>
          <w:lang w:val="en-US"/>
        </w:rPr>
        <w:t xml:space="preserve">       </w:t>
      </w:r>
    </w:p>
  </w:endnote>
  <w:endnote w:id="19">
    <w:p w:rsidR="00840571" w:rsidRPr="00DF758A" w:rsidRDefault="00840571" w:rsidP="0053300E">
      <w:pPr>
        <w:pStyle w:val="EndnoteText"/>
        <w:jc w:val="both"/>
        <w:rPr>
          <w:rFonts w:ascii="Times New Roman" w:hAnsi="Times New Roman" w:cs="Times New Roman"/>
          <w:lang w:val="en-US"/>
        </w:rPr>
      </w:pPr>
      <w:r w:rsidRPr="00DF758A">
        <w:rPr>
          <w:rStyle w:val="EndnoteReference"/>
          <w:rFonts w:ascii="Times New Roman" w:hAnsi="Times New Roman" w:cs="Times New Roman"/>
        </w:rPr>
        <w:endnoteRef/>
      </w:r>
      <w:r w:rsidRPr="00DF758A">
        <w:rPr>
          <w:rFonts w:ascii="Times New Roman" w:hAnsi="Times New Roman" w:cs="Times New Roman"/>
          <w:lang w:val="en-US"/>
        </w:rPr>
        <w:t xml:space="preserve"> Concerning challenges and crises in modern societies in general and in Norwegian society specially, cf the second half of my book </w:t>
      </w:r>
      <w:r w:rsidRPr="00DF758A">
        <w:rPr>
          <w:rFonts w:ascii="Times New Roman" w:hAnsi="Times New Roman" w:cs="Times New Roman"/>
          <w:i/>
          <w:lang w:val="en-US"/>
        </w:rPr>
        <w:t>Mutiple Modernties.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8ED" w:rsidRDefault="001B58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177803"/>
      <w:docPartObj>
        <w:docPartGallery w:val="Page Numbers (Bottom of Page)"/>
        <w:docPartUnique/>
      </w:docPartObj>
    </w:sdtPr>
    <w:sdtEndPr/>
    <w:sdtContent>
      <w:p w:rsidR="001B58ED" w:rsidRDefault="001B58ED">
        <w:pPr>
          <w:pStyle w:val="Footer"/>
          <w:jc w:val="center"/>
        </w:pPr>
        <w:r>
          <w:fldChar w:fldCharType="begin"/>
        </w:r>
        <w:r>
          <w:instrText>PAGE   \* MERGEFORMAT</w:instrText>
        </w:r>
        <w:r>
          <w:fldChar w:fldCharType="separate"/>
        </w:r>
        <w:r w:rsidR="001A6677">
          <w:rPr>
            <w:noProof/>
          </w:rPr>
          <w:t>4</w:t>
        </w:r>
        <w:r>
          <w:fldChar w:fldCharType="end"/>
        </w:r>
      </w:p>
    </w:sdtContent>
  </w:sdt>
  <w:p w:rsidR="001B58ED" w:rsidRDefault="001B58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8ED" w:rsidRDefault="001B58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8ED" w:rsidRDefault="001B58ED" w:rsidP="001B58ED">
      <w:pPr>
        <w:spacing w:after="0" w:line="240" w:lineRule="auto"/>
      </w:pPr>
      <w:r>
        <w:separator/>
      </w:r>
    </w:p>
  </w:footnote>
  <w:footnote w:type="continuationSeparator" w:id="0">
    <w:p w:rsidR="001B58ED" w:rsidRDefault="001B58ED" w:rsidP="001B58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8ED" w:rsidRDefault="001B58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8ED" w:rsidRDefault="001B58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8ED" w:rsidRDefault="001B58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F327E"/>
    <w:multiLevelType w:val="hybridMultilevel"/>
    <w:tmpl w:val="6CFEBD2C"/>
    <w:lvl w:ilvl="0" w:tplc="2E00FFA2">
      <w:start w:val="1"/>
      <w:numFmt w:val="upperLetter"/>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 w15:restartNumberingAfterBreak="0">
    <w:nsid w:val="384A2CB8"/>
    <w:multiLevelType w:val="hybridMultilevel"/>
    <w:tmpl w:val="19DA09F8"/>
    <w:lvl w:ilvl="0" w:tplc="1A70A128">
      <w:numFmt w:val="bullet"/>
      <w:lvlText w:val=""/>
      <w:lvlJc w:val="left"/>
      <w:pPr>
        <w:ind w:left="720" w:hanging="360"/>
      </w:pPr>
      <w:rPr>
        <w:rFonts w:ascii="Symbol" w:eastAsiaTheme="minorHAnsi"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65820462"/>
    <w:multiLevelType w:val="hybridMultilevel"/>
    <w:tmpl w:val="A998BC26"/>
    <w:lvl w:ilvl="0" w:tplc="71C04460">
      <w:start w:val="1"/>
      <w:numFmt w:val="low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72E22ADD"/>
    <w:multiLevelType w:val="hybridMultilevel"/>
    <w:tmpl w:val="1CDA5E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EEB"/>
    <w:rsid w:val="00001D6F"/>
    <w:rsid w:val="000035FF"/>
    <w:rsid w:val="000109B9"/>
    <w:rsid w:val="000146DE"/>
    <w:rsid w:val="0001700F"/>
    <w:rsid w:val="00020D31"/>
    <w:rsid w:val="00027CA3"/>
    <w:rsid w:val="000334BC"/>
    <w:rsid w:val="00034B2D"/>
    <w:rsid w:val="00037F98"/>
    <w:rsid w:val="0004039E"/>
    <w:rsid w:val="00040A6E"/>
    <w:rsid w:val="000429AB"/>
    <w:rsid w:val="00042F11"/>
    <w:rsid w:val="00047A24"/>
    <w:rsid w:val="000534AA"/>
    <w:rsid w:val="00066BC7"/>
    <w:rsid w:val="00070EE8"/>
    <w:rsid w:val="000761A1"/>
    <w:rsid w:val="00085C01"/>
    <w:rsid w:val="000938E0"/>
    <w:rsid w:val="00096A76"/>
    <w:rsid w:val="000B5EEA"/>
    <w:rsid w:val="000C418E"/>
    <w:rsid w:val="000C4309"/>
    <w:rsid w:val="000C6510"/>
    <w:rsid w:val="000D03C5"/>
    <w:rsid w:val="000D09D8"/>
    <w:rsid w:val="000D1E54"/>
    <w:rsid w:val="000F07DC"/>
    <w:rsid w:val="000F0B23"/>
    <w:rsid w:val="000F68E3"/>
    <w:rsid w:val="00127105"/>
    <w:rsid w:val="001276C0"/>
    <w:rsid w:val="001338E6"/>
    <w:rsid w:val="0014777E"/>
    <w:rsid w:val="00155256"/>
    <w:rsid w:val="001566FF"/>
    <w:rsid w:val="001663F5"/>
    <w:rsid w:val="00177E32"/>
    <w:rsid w:val="0018644E"/>
    <w:rsid w:val="00190D82"/>
    <w:rsid w:val="001A6677"/>
    <w:rsid w:val="001B173D"/>
    <w:rsid w:val="001B58ED"/>
    <w:rsid w:val="001C377C"/>
    <w:rsid w:val="001D0D03"/>
    <w:rsid w:val="001D2EEB"/>
    <w:rsid w:val="001D706C"/>
    <w:rsid w:val="001E2780"/>
    <w:rsid w:val="001E6BAA"/>
    <w:rsid w:val="001F485F"/>
    <w:rsid w:val="001F5A4D"/>
    <w:rsid w:val="001F664F"/>
    <w:rsid w:val="00203243"/>
    <w:rsid w:val="00203DEE"/>
    <w:rsid w:val="0021277A"/>
    <w:rsid w:val="00220645"/>
    <w:rsid w:val="0022128F"/>
    <w:rsid w:val="002319D7"/>
    <w:rsid w:val="00236C34"/>
    <w:rsid w:val="0024017B"/>
    <w:rsid w:val="00242455"/>
    <w:rsid w:val="00243DFE"/>
    <w:rsid w:val="002546EE"/>
    <w:rsid w:val="00262118"/>
    <w:rsid w:val="002631FD"/>
    <w:rsid w:val="00275638"/>
    <w:rsid w:val="00281BEA"/>
    <w:rsid w:val="00284AB9"/>
    <w:rsid w:val="00287E87"/>
    <w:rsid w:val="0029192F"/>
    <w:rsid w:val="002A10DD"/>
    <w:rsid w:val="002B7270"/>
    <w:rsid w:val="002C350E"/>
    <w:rsid w:val="002D145A"/>
    <w:rsid w:val="002D3918"/>
    <w:rsid w:val="002E1513"/>
    <w:rsid w:val="002F3BDD"/>
    <w:rsid w:val="00307D85"/>
    <w:rsid w:val="00310A48"/>
    <w:rsid w:val="0031616D"/>
    <w:rsid w:val="003435DE"/>
    <w:rsid w:val="003657F5"/>
    <w:rsid w:val="00374846"/>
    <w:rsid w:val="003802ED"/>
    <w:rsid w:val="0038565A"/>
    <w:rsid w:val="00392544"/>
    <w:rsid w:val="003A2B40"/>
    <w:rsid w:val="003A67C0"/>
    <w:rsid w:val="003B443D"/>
    <w:rsid w:val="003B72B7"/>
    <w:rsid w:val="003C2CA9"/>
    <w:rsid w:val="003C3B58"/>
    <w:rsid w:val="003C55F8"/>
    <w:rsid w:val="003D61FE"/>
    <w:rsid w:val="003D6DD5"/>
    <w:rsid w:val="003D7A1C"/>
    <w:rsid w:val="003E5917"/>
    <w:rsid w:val="003E6412"/>
    <w:rsid w:val="003F210C"/>
    <w:rsid w:val="003F4BAF"/>
    <w:rsid w:val="00405943"/>
    <w:rsid w:val="00413C96"/>
    <w:rsid w:val="00417DF2"/>
    <w:rsid w:val="0042335C"/>
    <w:rsid w:val="00427C8F"/>
    <w:rsid w:val="00440ED2"/>
    <w:rsid w:val="004436A6"/>
    <w:rsid w:val="00445248"/>
    <w:rsid w:val="00452D22"/>
    <w:rsid w:val="00454136"/>
    <w:rsid w:val="004606D6"/>
    <w:rsid w:val="00480200"/>
    <w:rsid w:val="00481E3B"/>
    <w:rsid w:val="004911DA"/>
    <w:rsid w:val="0049457D"/>
    <w:rsid w:val="00495FBA"/>
    <w:rsid w:val="004A6866"/>
    <w:rsid w:val="004C1E2A"/>
    <w:rsid w:val="004C399E"/>
    <w:rsid w:val="004C44BA"/>
    <w:rsid w:val="004D761A"/>
    <w:rsid w:val="004E1D91"/>
    <w:rsid w:val="004E3E90"/>
    <w:rsid w:val="004F1EE0"/>
    <w:rsid w:val="004F4F3F"/>
    <w:rsid w:val="00500F92"/>
    <w:rsid w:val="0053300E"/>
    <w:rsid w:val="00535F16"/>
    <w:rsid w:val="005403A9"/>
    <w:rsid w:val="005418CC"/>
    <w:rsid w:val="00543C16"/>
    <w:rsid w:val="00547822"/>
    <w:rsid w:val="00556406"/>
    <w:rsid w:val="00560BAC"/>
    <w:rsid w:val="00565B64"/>
    <w:rsid w:val="00575CD8"/>
    <w:rsid w:val="005848F2"/>
    <w:rsid w:val="00593D5B"/>
    <w:rsid w:val="005B06FC"/>
    <w:rsid w:val="005B0B1E"/>
    <w:rsid w:val="005B6F9D"/>
    <w:rsid w:val="005B782F"/>
    <w:rsid w:val="005C0AD3"/>
    <w:rsid w:val="005C1820"/>
    <w:rsid w:val="005D072A"/>
    <w:rsid w:val="005D1A47"/>
    <w:rsid w:val="005E76CD"/>
    <w:rsid w:val="005F0569"/>
    <w:rsid w:val="005F4DA3"/>
    <w:rsid w:val="005F77B8"/>
    <w:rsid w:val="006017BD"/>
    <w:rsid w:val="00601B5F"/>
    <w:rsid w:val="00602A50"/>
    <w:rsid w:val="00604481"/>
    <w:rsid w:val="00620D66"/>
    <w:rsid w:val="006236E5"/>
    <w:rsid w:val="006312C5"/>
    <w:rsid w:val="006356EF"/>
    <w:rsid w:val="00650CAA"/>
    <w:rsid w:val="0065305E"/>
    <w:rsid w:val="00655A04"/>
    <w:rsid w:val="006679E4"/>
    <w:rsid w:val="00667F2C"/>
    <w:rsid w:val="00672319"/>
    <w:rsid w:val="006871DF"/>
    <w:rsid w:val="006A08BF"/>
    <w:rsid w:val="006A301F"/>
    <w:rsid w:val="006C314E"/>
    <w:rsid w:val="006C3972"/>
    <w:rsid w:val="006D462B"/>
    <w:rsid w:val="006D5813"/>
    <w:rsid w:val="006D78B5"/>
    <w:rsid w:val="006E252C"/>
    <w:rsid w:val="006E2C44"/>
    <w:rsid w:val="006E3BF0"/>
    <w:rsid w:val="006F056C"/>
    <w:rsid w:val="006F0901"/>
    <w:rsid w:val="006F2AC2"/>
    <w:rsid w:val="007049F5"/>
    <w:rsid w:val="007102F0"/>
    <w:rsid w:val="007104F6"/>
    <w:rsid w:val="007578DD"/>
    <w:rsid w:val="00761B91"/>
    <w:rsid w:val="00762C1D"/>
    <w:rsid w:val="0076348C"/>
    <w:rsid w:val="0076363B"/>
    <w:rsid w:val="007710D2"/>
    <w:rsid w:val="007763A9"/>
    <w:rsid w:val="0078081D"/>
    <w:rsid w:val="00790654"/>
    <w:rsid w:val="007A2D6B"/>
    <w:rsid w:val="007A70D2"/>
    <w:rsid w:val="007B0249"/>
    <w:rsid w:val="007B1D65"/>
    <w:rsid w:val="007B4568"/>
    <w:rsid w:val="007B7609"/>
    <w:rsid w:val="007C0DF5"/>
    <w:rsid w:val="007C12EE"/>
    <w:rsid w:val="007C550E"/>
    <w:rsid w:val="007D787D"/>
    <w:rsid w:val="007E6757"/>
    <w:rsid w:val="0080182E"/>
    <w:rsid w:val="008045A2"/>
    <w:rsid w:val="0081009F"/>
    <w:rsid w:val="00813DF2"/>
    <w:rsid w:val="00813E69"/>
    <w:rsid w:val="00824FDE"/>
    <w:rsid w:val="0082661D"/>
    <w:rsid w:val="00840571"/>
    <w:rsid w:val="00841DF7"/>
    <w:rsid w:val="00861070"/>
    <w:rsid w:val="008647E5"/>
    <w:rsid w:val="00871E1C"/>
    <w:rsid w:val="00881CB8"/>
    <w:rsid w:val="00885E2E"/>
    <w:rsid w:val="008860A3"/>
    <w:rsid w:val="0089162D"/>
    <w:rsid w:val="00892EE7"/>
    <w:rsid w:val="008978A8"/>
    <w:rsid w:val="008A287C"/>
    <w:rsid w:val="008C42EF"/>
    <w:rsid w:val="008D4CA5"/>
    <w:rsid w:val="008F0334"/>
    <w:rsid w:val="008F6E19"/>
    <w:rsid w:val="008F70FF"/>
    <w:rsid w:val="00900E06"/>
    <w:rsid w:val="0090105C"/>
    <w:rsid w:val="0090165B"/>
    <w:rsid w:val="00901FFF"/>
    <w:rsid w:val="00902B04"/>
    <w:rsid w:val="009138F1"/>
    <w:rsid w:val="00927508"/>
    <w:rsid w:val="0093293F"/>
    <w:rsid w:val="00934CCF"/>
    <w:rsid w:val="00936C55"/>
    <w:rsid w:val="009550EA"/>
    <w:rsid w:val="009555A8"/>
    <w:rsid w:val="009629D2"/>
    <w:rsid w:val="00970E81"/>
    <w:rsid w:val="0097262F"/>
    <w:rsid w:val="009854B6"/>
    <w:rsid w:val="00986FDA"/>
    <w:rsid w:val="009973A2"/>
    <w:rsid w:val="009A593C"/>
    <w:rsid w:val="009A5CD2"/>
    <w:rsid w:val="009C5B3F"/>
    <w:rsid w:val="009C62C5"/>
    <w:rsid w:val="009D09D1"/>
    <w:rsid w:val="009D342E"/>
    <w:rsid w:val="009D509E"/>
    <w:rsid w:val="009E488C"/>
    <w:rsid w:val="009F4FD2"/>
    <w:rsid w:val="00A03B6F"/>
    <w:rsid w:val="00A0499E"/>
    <w:rsid w:val="00A1560E"/>
    <w:rsid w:val="00A21164"/>
    <w:rsid w:val="00A2646A"/>
    <w:rsid w:val="00A342AD"/>
    <w:rsid w:val="00A37267"/>
    <w:rsid w:val="00A459FB"/>
    <w:rsid w:val="00A4740D"/>
    <w:rsid w:val="00A57416"/>
    <w:rsid w:val="00A607B9"/>
    <w:rsid w:val="00A634B3"/>
    <w:rsid w:val="00A827C7"/>
    <w:rsid w:val="00A847C7"/>
    <w:rsid w:val="00A85C07"/>
    <w:rsid w:val="00A8671F"/>
    <w:rsid w:val="00A943CF"/>
    <w:rsid w:val="00AA17E0"/>
    <w:rsid w:val="00AA1FFB"/>
    <w:rsid w:val="00AC44AE"/>
    <w:rsid w:val="00AC6D14"/>
    <w:rsid w:val="00AD6B45"/>
    <w:rsid w:val="00AF273D"/>
    <w:rsid w:val="00AF4119"/>
    <w:rsid w:val="00AF4381"/>
    <w:rsid w:val="00AF7CA0"/>
    <w:rsid w:val="00B00425"/>
    <w:rsid w:val="00B03073"/>
    <w:rsid w:val="00B06598"/>
    <w:rsid w:val="00B07918"/>
    <w:rsid w:val="00B1327F"/>
    <w:rsid w:val="00B21857"/>
    <w:rsid w:val="00B23573"/>
    <w:rsid w:val="00B326AA"/>
    <w:rsid w:val="00B34A95"/>
    <w:rsid w:val="00B35C56"/>
    <w:rsid w:val="00B35FE4"/>
    <w:rsid w:val="00B43604"/>
    <w:rsid w:val="00B6715B"/>
    <w:rsid w:val="00B840E0"/>
    <w:rsid w:val="00B918AC"/>
    <w:rsid w:val="00B93B18"/>
    <w:rsid w:val="00B93E47"/>
    <w:rsid w:val="00B9513C"/>
    <w:rsid w:val="00BA02F6"/>
    <w:rsid w:val="00BA6433"/>
    <w:rsid w:val="00BA6A63"/>
    <w:rsid w:val="00BA7FE0"/>
    <w:rsid w:val="00BB2364"/>
    <w:rsid w:val="00BB753A"/>
    <w:rsid w:val="00BC6803"/>
    <w:rsid w:val="00BD0A88"/>
    <w:rsid w:val="00BD1882"/>
    <w:rsid w:val="00BD4721"/>
    <w:rsid w:val="00BD4968"/>
    <w:rsid w:val="00BE173B"/>
    <w:rsid w:val="00C05FA1"/>
    <w:rsid w:val="00C13A81"/>
    <w:rsid w:val="00C14528"/>
    <w:rsid w:val="00C30A47"/>
    <w:rsid w:val="00C401C5"/>
    <w:rsid w:val="00C64CF7"/>
    <w:rsid w:val="00C76F28"/>
    <w:rsid w:val="00C80CAF"/>
    <w:rsid w:val="00C85010"/>
    <w:rsid w:val="00C8593E"/>
    <w:rsid w:val="00C927CB"/>
    <w:rsid w:val="00C951D2"/>
    <w:rsid w:val="00CA6ACB"/>
    <w:rsid w:val="00CB39E5"/>
    <w:rsid w:val="00CB5A0D"/>
    <w:rsid w:val="00CC50B9"/>
    <w:rsid w:val="00CE10D2"/>
    <w:rsid w:val="00CE30BD"/>
    <w:rsid w:val="00CF15A2"/>
    <w:rsid w:val="00CF5C41"/>
    <w:rsid w:val="00D0280F"/>
    <w:rsid w:val="00D05A2F"/>
    <w:rsid w:val="00D11E7B"/>
    <w:rsid w:val="00D229AE"/>
    <w:rsid w:val="00D230CA"/>
    <w:rsid w:val="00D3121D"/>
    <w:rsid w:val="00D34812"/>
    <w:rsid w:val="00D34CE8"/>
    <w:rsid w:val="00D43CC0"/>
    <w:rsid w:val="00D44EAC"/>
    <w:rsid w:val="00D457CA"/>
    <w:rsid w:val="00D468EC"/>
    <w:rsid w:val="00D56C97"/>
    <w:rsid w:val="00D65B84"/>
    <w:rsid w:val="00D736A2"/>
    <w:rsid w:val="00D816CC"/>
    <w:rsid w:val="00D934FC"/>
    <w:rsid w:val="00DA0024"/>
    <w:rsid w:val="00DA1F06"/>
    <w:rsid w:val="00DA3451"/>
    <w:rsid w:val="00DA38F5"/>
    <w:rsid w:val="00DC1DDD"/>
    <w:rsid w:val="00DC621A"/>
    <w:rsid w:val="00DD4599"/>
    <w:rsid w:val="00DD4FE8"/>
    <w:rsid w:val="00DD6275"/>
    <w:rsid w:val="00DE03D0"/>
    <w:rsid w:val="00DE1C73"/>
    <w:rsid w:val="00DE501A"/>
    <w:rsid w:val="00DE6E23"/>
    <w:rsid w:val="00DF0734"/>
    <w:rsid w:val="00DF60C9"/>
    <w:rsid w:val="00DF758A"/>
    <w:rsid w:val="00E0075A"/>
    <w:rsid w:val="00E0209A"/>
    <w:rsid w:val="00E02DF5"/>
    <w:rsid w:val="00E06082"/>
    <w:rsid w:val="00E24990"/>
    <w:rsid w:val="00E26278"/>
    <w:rsid w:val="00E2695F"/>
    <w:rsid w:val="00E302B3"/>
    <w:rsid w:val="00E3137A"/>
    <w:rsid w:val="00E33279"/>
    <w:rsid w:val="00E353F2"/>
    <w:rsid w:val="00E364B8"/>
    <w:rsid w:val="00E368DD"/>
    <w:rsid w:val="00E41049"/>
    <w:rsid w:val="00E41C38"/>
    <w:rsid w:val="00E475D0"/>
    <w:rsid w:val="00E55466"/>
    <w:rsid w:val="00E6079D"/>
    <w:rsid w:val="00E6253F"/>
    <w:rsid w:val="00E82A77"/>
    <w:rsid w:val="00E82DBE"/>
    <w:rsid w:val="00E844E8"/>
    <w:rsid w:val="00E93298"/>
    <w:rsid w:val="00EA2510"/>
    <w:rsid w:val="00EA68EF"/>
    <w:rsid w:val="00EA7C67"/>
    <w:rsid w:val="00EB462B"/>
    <w:rsid w:val="00EB5A87"/>
    <w:rsid w:val="00EB7CBD"/>
    <w:rsid w:val="00EC14A9"/>
    <w:rsid w:val="00EC173E"/>
    <w:rsid w:val="00EC4BA3"/>
    <w:rsid w:val="00ED5B6B"/>
    <w:rsid w:val="00ED7C48"/>
    <w:rsid w:val="00EF13FE"/>
    <w:rsid w:val="00EF1DEA"/>
    <w:rsid w:val="00EF3372"/>
    <w:rsid w:val="00EF57A6"/>
    <w:rsid w:val="00EF69C1"/>
    <w:rsid w:val="00F04083"/>
    <w:rsid w:val="00F06423"/>
    <w:rsid w:val="00F13031"/>
    <w:rsid w:val="00F31ABD"/>
    <w:rsid w:val="00F47146"/>
    <w:rsid w:val="00F566AC"/>
    <w:rsid w:val="00F70927"/>
    <w:rsid w:val="00F80638"/>
    <w:rsid w:val="00F85829"/>
    <w:rsid w:val="00F928DD"/>
    <w:rsid w:val="00FA6FA3"/>
    <w:rsid w:val="00FA7BB2"/>
    <w:rsid w:val="00FA7F4B"/>
    <w:rsid w:val="00FD49D2"/>
    <w:rsid w:val="00FD6D51"/>
    <w:rsid w:val="00FE34A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DF836"/>
  <w15:docId w15:val="{CA53D395-B2A9-48A8-BE38-62807BD31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822"/>
    <w:pPr>
      <w:ind w:left="720"/>
      <w:contextualSpacing/>
    </w:pPr>
  </w:style>
  <w:style w:type="character" w:styleId="Hyperlink">
    <w:name w:val="Hyperlink"/>
    <w:basedOn w:val="DefaultParagraphFont"/>
    <w:uiPriority w:val="99"/>
    <w:unhideWhenUsed/>
    <w:rsid w:val="00A21164"/>
    <w:rPr>
      <w:color w:val="0563C1" w:themeColor="hyperlink"/>
      <w:u w:val="single"/>
    </w:rPr>
  </w:style>
  <w:style w:type="paragraph" w:styleId="BalloonText">
    <w:name w:val="Balloon Text"/>
    <w:basedOn w:val="Normal"/>
    <w:link w:val="BalloonTextChar"/>
    <w:uiPriority w:val="99"/>
    <w:semiHidden/>
    <w:unhideWhenUsed/>
    <w:rsid w:val="007634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48C"/>
    <w:rPr>
      <w:rFonts w:ascii="Segoe UI" w:hAnsi="Segoe UI" w:cs="Segoe UI"/>
      <w:sz w:val="18"/>
      <w:szCs w:val="18"/>
    </w:rPr>
  </w:style>
  <w:style w:type="paragraph" w:styleId="Header">
    <w:name w:val="header"/>
    <w:basedOn w:val="Normal"/>
    <w:link w:val="HeaderChar"/>
    <w:uiPriority w:val="99"/>
    <w:unhideWhenUsed/>
    <w:rsid w:val="001B58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B58ED"/>
  </w:style>
  <w:style w:type="paragraph" w:styleId="Footer">
    <w:name w:val="footer"/>
    <w:basedOn w:val="Normal"/>
    <w:link w:val="FooterChar"/>
    <w:uiPriority w:val="99"/>
    <w:unhideWhenUsed/>
    <w:rsid w:val="001B58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B58ED"/>
  </w:style>
  <w:style w:type="paragraph" w:styleId="FootnoteText">
    <w:name w:val="footnote text"/>
    <w:basedOn w:val="Normal"/>
    <w:link w:val="FootnoteTextChar"/>
    <w:uiPriority w:val="99"/>
    <w:semiHidden/>
    <w:unhideWhenUsed/>
    <w:rsid w:val="00650C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0CAA"/>
    <w:rPr>
      <w:sz w:val="20"/>
      <w:szCs w:val="20"/>
    </w:rPr>
  </w:style>
  <w:style w:type="character" w:styleId="FootnoteReference">
    <w:name w:val="footnote reference"/>
    <w:basedOn w:val="DefaultParagraphFont"/>
    <w:uiPriority w:val="99"/>
    <w:semiHidden/>
    <w:unhideWhenUsed/>
    <w:rsid w:val="00650CAA"/>
    <w:rPr>
      <w:vertAlign w:val="superscript"/>
    </w:rPr>
  </w:style>
  <w:style w:type="paragraph" w:styleId="EndnoteText">
    <w:name w:val="endnote text"/>
    <w:basedOn w:val="Normal"/>
    <w:link w:val="EndnoteTextChar"/>
    <w:uiPriority w:val="99"/>
    <w:semiHidden/>
    <w:unhideWhenUsed/>
    <w:rsid w:val="003D6D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6DD5"/>
    <w:rPr>
      <w:sz w:val="20"/>
      <w:szCs w:val="20"/>
    </w:rPr>
  </w:style>
  <w:style w:type="character" w:styleId="EndnoteReference">
    <w:name w:val="endnote reference"/>
    <w:basedOn w:val="DefaultParagraphFont"/>
    <w:uiPriority w:val="99"/>
    <w:semiHidden/>
    <w:unhideWhenUsed/>
    <w:rsid w:val="003D6D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unnarskirbekk.n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D85E5-98BF-43C2-A1E4-1BD446908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8832DD60.dotm</Template>
  <TotalTime>0</TotalTime>
  <Pages>16</Pages>
  <Words>5385</Words>
  <Characters>28544</Characters>
  <Application>Microsoft Office Word</Application>
  <DocSecurity>0</DocSecurity>
  <Lines>237</Lines>
  <Paragraphs>67</Paragraphs>
  <ScaleCrop>false</ScaleCrop>
  <HeadingPairs>
    <vt:vector size="2" baseType="variant">
      <vt:variant>
        <vt:lpstr>Title</vt:lpstr>
      </vt:variant>
      <vt:variant>
        <vt:i4>1</vt:i4>
      </vt:variant>
    </vt:vector>
  </HeadingPairs>
  <TitlesOfParts>
    <vt:vector size="1" baseType="lpstr">
      <vt:lpstr/>
    </vt:vector>
  </TitlesOfParts>
  <Company>UiB</Company>
  <LinksUpToDate>false</LinksUpToDate>
  <CharactersWithSpaces>33862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Gunnar Skirbekk</dc:creator>
  <cp:lastModifiedBy>Gunnar Skirbekk</cp:lastModifiedBy>
  <cp:revision>2</cp:revision>
  <cp:lastPrinted>2017-01-07T14:08:00Z</cp:lastPrinted>
  <dcterms:created xsi:type="dcterms:W3CDTF">2017-02-17T09:22:00Z</dcterms:created>
  <dcterms:modified xsi:type="dcterms:W3CDTF">2017-02-17T09:22:00Z</dcterms:modified>
</cp:coreProperties>
</file>