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831B" w14:textId="4984F14B" w:rsidR="003154E8" w:rsidRPr="00663B59" w:rsidRDefault="00663B59" w:rsidP="00A1602A">
      <w:pPr>
        <w:rPr>
          <w:b/>
          <w:bCs/>
          <w:lang w:val="nb-NO"/>
        </w:rPr>
      </w:pPr>
      <w:r w:rsidRPr="003A2EFF">
        <w:rPr>
          <w:rFonts w:ascii="SourceSansPro-Bold" w:hAnsi="SourceSansPro-Bold" w:cs="SourceSansPro-Bold"/>
          <w:b/>
          <w:bCs/>
          <w:noProof/>
          <w:color w:val="60A6E0"/>
          <w:sz w:val="45"/>
          <w:szCs w:val="45"/>
        </w:rPr>
        <w:drawing>
          <wp:anchor distT="0" distB="0" distL="114300" distR="114300" simplePos="0" relativeHeight="251660288" behindDoc="0" locked="0" layoutInCell="1" allowOverlap="1" wp14:anchorId="370CFC0E" wp14:editId="3DD3DAF4">
            <wp:simplePos x="0" y="0"/>
            <wp:positionH relativeFrom="column">
              <wp:posOffset>2202180</wp:posOffset>
            </wp:positionH>
            <wp:positionV relativeFrom="paragraph">
              <wp:posOffset>106680</wp:posOffset>
            </wp:positionV>
            <wp:extent cx="220980" cy="252095"/>
            <wp:effectExtent l="0" t="0" r="0" b="0"/>
            <wp:wrapSquare wrapText="bothSides"/>
            <wp:docPr id="6" name="Graphic 6" descr="Mark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rker outl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EF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376A583" wp14:editId="6733AE1C">
            <wp:simplePos x="0" y="0"/>
            <wp:positionH relativeFrom="column">
              <wp:posOffset>4960620</wp:posOffset>
            </wp:positionH>
            <wp:positionV relativeFrom="paragraph">
              <wp:posOffset>148590</wp:posOffset>
            </wp:positionV>
            <wp:extent cx="205740" cy="161925"/>
            <wp:effectExtent l="0" t="0" r="3810" b="9525"/>
            <wp:wrapSquare wrapText="bothSides"/>
            <wp:docPr id="4" name="Graphic 4" descr="Envelo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Envelope outl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2EFF">
        <w:rPr>
          <w:b/>
          <w:bCs/>
          <w:noProof/>
          <w:lang w:val="da-DK"/>
        </w:rPr>
        <w:drawing>
          <wp:anchor distT="0" distB="0" distL="114300" distR="114300" simplePos="0" relativeHeight="251659264" behindDoc="0" locked="0" layoutInCell="1" allowOverlap="1" wp14:anchorId="4513CFDB" wp14:editId="1153456B">
            <wp:simplePos x="0" y="0"/>
            <wp:positionH relativeFrom="column">
              <wp:posOffset>3642360</wp:posOffset>
            </wp:positionH>
            <wp:positionV relativeFrom="paragraph">
              <wp:posOffset>129540</wp:posOffset>
            </wp:positionV>
            <wp:extent cx="182880" cy="182880"/>
            <wp:effectExtent l="0" t="0" r="7620" b="7620"/>
            <wp:wrapSquare wrapText="bothSides"/>
            <wp:docPr id="5" name="Graphic 5" descr="Receiv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Receiver outlin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4E8" w:rsidRPr="003A2EFF">
        <w:rPr>
          <w:rFonts w:ascii="SourceSansPro-Bold" w:hAnsi="SourceSansPro-Bold" w:cs="SourceSansPro-Bold"/>
          <w:b/>
          <w:bCs/>
          <w:color w:val="60A6E0"/>
          <w:sz w:val="45"/>
          <w:szCs w:val="45"/>
          <w:lang w:val="nb-NO"/>
        </w:rPr>
        <w:t>Hesham Amin</w:t>
      </w:r>
      <w:r w:rsidR="003154E8" w:rsidRPr="00663B59">
        <w:rPr>
          <w:rFonts w:ascii="SourceSansPro-Bold" w:hAnsi="SourceSansPro-Bold" w:cs="SourceSansPro-Bold"/>
          <w:b/>
          <w:bCs/>
          <w:color w:val="60A6E0"/>
          <w:sz w:val="45"/>
          <w:szCs w:val="45"/>
          <w:lang w:val="nb-NO"/>
        </w:rPr>
        <w:t xml:space="preserve">  </w:t>
      </w:r>
      <w:r w:rsidR="00A1602A" w:rsidRPr="00663B59">
        <w:rPr>
          <w:b/>
          <w:bCs/>
          <w:lang w:val="nb-NO"/>
        </w:rPr>
        <w:t xml:space="preserve">               </w:t>
      </w:r>
      <w:r w:rsidRPr="00663B59">
        <w:rPr>
          <w:b/>
          <w:bCs/>
          <w:lang w:val="nb-NO"/>
        </w:rPr>
        <w:t>Bergen</w:t>
      </w:r>
      <w:r>
        <w:rPr>
          <w:b/>
          <w:bCs/>
          <w:lang w:val="nb-NO"/>
        </w:rPr>
        <w:t>, Norway</w:t>
      </w:r>
      <w:r w:rsidR="00A1602A" w:rsidRPr="00663B59">
        <w:rPr>
          <w:b/>
          <w:bCs/>
          <w:lang w:val="nb-NO"/>
        </w:rPr>
        <w:t xml:space="preserve">   </w:t>
      </w:r>
      <w:r w:rsidR="007A7C50" w:rsidRPr="00663B59">
        <w:rPr>
          <w:b/>
          <w:bCs/>
          <w:lang w:val="nb-NO"/>
        </w:rPr>
        <w:t xml:space="preserve"> </w:t>
      </w:r>
      <w:r w:rsidR="00A1602A" w:rsidRPr="00663B59">
        <w:rPr>
          <w:b/>
          <w:bCs/>
          <w:lang w:val="nb-NO"/>
        </w:rPr>
        <w:t xml:space="preserve"> </w:t>
      </w:r>
      <w:r w:rsidRPr="00663B59">
        <w:rPr>
          <w:b/>
          <w:bCs/>
          <w:lang w:val="nb-NO"/>
        </w:rPr>
        <w:t xml:space="preserve">                                    </w:t>
      </w:r>
      <w:r w:rsidR="003154E8" w:rsidRPr="00663B59">
        <w:rPr>
          <w:b/>
          <w:bCs/>
          <w:lang w:val="nb-NO"/>
        </w:rPr>
        <w:t>+47 93972698</w:t>
      </w:r>
      <w:r w:rsidR="007A7C50" w:rsidRPr="00663B59">
        <w:rPr>
          <w:b/>
          <w:bCs/>
          <w:lang w:val="nb-NO"/>
        </w:rPr>
        <w:t xml:space="preserve">   </w:t>
      </w:r>
      <w:r w:rsidRPr="00663B59">
        <w:rPr>
          <w:b/>
          <w:bCs/>
          <w:lang w:val="nb-NO"/>
        </w:rPr>
        <w:t>Hesham.Amin@uib.no</w:t>
      </w:r>
      <w:r w:rsidR="007A7C50" w:rsidRPr="00663B59">
        <w:rPr>
          <w:b/>
          <w:bCs/>
          <w:lang w:val="nb-NO"/>
        </w:rPr>
        <w:t xml:space="preserve">                          </w:t>
      </w:r>
    </w:p>
    <w:p w14:paraId="13D1797A" w14:textId="29D90B82" w:rsidR="00E3688C" w:rsidRPr="00BC4705" w:rsidRDefault="007A7C50" w:rsidP="00663B59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C4705">
        <w:rPr>
          <w:rFonts w:asciiTheme="majorHAnsi" w:hAnsiTheme="majorHAnsi" w:cstheme="majorHAnsi"/>
          <w:b/>
          <w:bCs/>
          <w:sz w:val="28"/>
          <w:szCs w:val="28"/>
          <w:u w:val="single"/>
        </w:rPr>
        <w:t>Work experience</w:t>
      </w:r>
    </w:p>
    <w:p w14:paraId="4AD329F2" w14:textId="1DC17473" w:rsidR="00FC0BCD" w:rsidRDefault="00FC0BCD" w:rsidP="00C53BD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BC4705">
        <w:rPr>
          <w:rFonts w:asciiTheme="majorHAnsi" w:hAnsiTheme="majorHAnsi" w:cstheme="majorHAnsi"/>
          <w:b/>
          <w:bCs/>
          <w:sz w:val="24"/>
          <w:szCs w:val="24"/>
        </w:rPr>
        <w:t>Research</w:t>
      </w:r>
      <w:r w:rsidR="00D87E59">
        <w:rPr>
          <w:rFonts w:asciiTheme="majorHAnsi" w:hAnsiTheme="majorHAnsi" w:cstheme="majorHAnsi"/>
          <w:b/>
          <w:bCs/>
          <w:sz w:val="24"/>
          <w:szCs w:val="24"/>
        </w:rPr>
        <w:t xml:space="preserve">er </w:t>
      </w:r>
      <w:r w:rsidR="00842BC2">
        <w:rPr>
          <w:rFonts w:asciiTheme="majorHAnsi" w:hAnsiTheme="majorHAnsi" w:cstheme="majorHAnsi"/>
          <w:b/>
          <w:bCs/>
          <w:sz w:val="24"/>
          <w:szCs w:val="24"/>
        </w:rPr>
        <w:t xml:space="preserve">/ </w:t>
      </w:r>
      <w:r w:rsidR="00842BC2" w:rsidRPr="00BC4705">
        <w:rPr>
          <w:rFonts w:asciiTheme="majorHAnsi" w:hAnsiTheme="majorHAnsi" w:cstheme="majorHAnsi"/>
          <w:b/>
          <w:bCs/>
          <w:sz w:val="24"/>
          <w:szCs w:val="24"/>
        </w:rPr>
        <w:t>Research assistant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Pr="00BC4705">
        <w:rPr>
          <w:rFonts w:asciiTheme="majorHAnsi" w:hAnsiTheme="majorHAnsi" w:cstheme="majorHAnsi"/>
          <w:b/>
          <w:bCs/>
          <w:sz w:val="24"/>
          <w:szCs w:val="24"/>
        </w:rPr>
        <w:t>Department of Clinical Science, University of Bergen, Norway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(</w:t>
      </w:r>
      <w:r>
        <w:rPr>
          <w:rFonts w:asciiTheme="majorHAnsi" w:hAnsiTheme="majorHAnsi" w:cstheme="majorHAnsi"/>
          <w:b/>
          <w:bCs/>
          <w:sz w:val="24"/>
          <w:szCs w:val="24"/>
        </w:rPr>
        <w:t>Apr 2023</w:t>
      </w:r>
      <w:r>
        <w:rPr>
          <w:rFonts w:asciiTheme="majorHAnsi" w:hAnsiTheme="majorHAnsi" w:cstheme="majorHAnsi"/>
          <w:b/>
          <w:bCs/>
          <w:sz w:val="24"/>
          <w:szCs w:val="24"/>
        </w:rPr>
        <w:t>-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Oct 2023</w:t>
      </w:r>
      <w:r>
        <w:rPr>
          <w:rFonts w:asciiTheme="majorHAnsi" w:hAnsiTheme="majorHAnsi" w:cstheme="majorHAnsi"/>
          <w:b/>
          <w:bCs/>
          <w:sz w:val="24"/>
          <w:szCs w:val="24"/>
        </w:rPr>
        <w:t>).</w:t>
      </w:r>
    </w:p>
    <w:p w14:paraId="218027B6" w14:textId="7AD2FD72" w:rsidR="00BC4705" w:rsidRPr="00BC4705" w:rsidRDefault="00C53BDF" w:rsidP="00C53BD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BC4705">
        <w:rPr>
          <w:rFonts w:asciiTheme="majorHAnsi" w:hAnsiTheme="majorHAnsi" w:cstheme="majorHAnsi"/>
          <w:b/>
          <w:bCs/>
          <w:sz w:val="24"/>
          <w:szCs w:val="24"/>
        </w:rPr>
        <w:t>PhD Candidate</w:t>
      </w:r>
      <w:r w:rsidR="00BC4705" w:rsidRPr="00BC4705">
        <w:rPr>
          <w:rFonts w:asciiTheme="majorHAnsi" w:hAnsiTheme="majorHAnsi" w:cstheme="majorHAnsi"/>
          <w:b/>
          <w:bCs/>
          <w:sz w:val="24"/>
          <w:szCs w:val="24"/>
        </w:rPr>
        <w:t>: Department of Clinical Science, University of Bergen, Norway</w:t>
      </w:r>
      <w:r w:rsidR="00BC4705">
        <w:rPr>
          <w:rFonts w:asciiTheme="majorHAnsi" w:hAnsiTheme="majorHAnsi" w:cstheme="majorHAnsi"/>
          <w:b/>
          <w:bCs/>
          <w:sz w:val="24"/>
          <w:szCs w:val="24"/>
        </w:rPr>
        <w:t xml:space="preserve"> (2019-</w:t>
      </w:r>
      <w:r w:rsidR="00FC0BCD">
        <w:rPr>
          <w:rFonts w:asciiTheme="majorHAnsi" w:hAnsiTheme="majorHAnsi" w:cstheme="majorHAnsi"/>
          <w:b/>
          <w:bCs/>
          <w:sz w:val="24"/>
          <w:szCs w:val="24"/>
        </w:rPr>
        <w:t>2023</w:t>
      </w:r>
      <w:r w:rsidR="00BC4705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="009C1B84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1F264104" w14:textId="32F8A32A" w:rsidR="00BC4705" w:rsidRDefault="00BC4705" w:rsidP="00BC470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BC4705">
        <w:rPr>
          <w:rFonts w:asciiTheme="majorHAnsi" w:hAnsiTheme="majorHAnsi" w:cstheme="majorHAnsi"/>
          <w:b/>
          <w:bCs/>
          <w:sz w:val="24"/>
          <w:szCs w:val="24"/>
        </w:rPr>
        <w:t>Research assistant: Centre for Organelle</w:t>
      </w:r>
      <w:r w:rsidRPr="00BC4705">
        <w:t xml:space="preserve"> </w:t>
      </w:r>
      <w:r w:rsidRPr="00BC4705">
        <w:rPr>
          <w:rFonts w:asciiTheme="majorHAnsi" w:hAnsiTheme="majorHAnsi" w:cstheme="majorHAnsi"/>
          <w:b/>
          <w:bCs/>
          <w:sz w:val="24"/>
          <w:szCs w:val="24"/>
        </w:rPr>
        <w:t>Research</w:t>
      </w:r>
      <w:r>
        <w:rPr>
          <w:rFonts w:asciiTheme="majorHAnsi" w:hAnsiTheme="majorHAnsi" w:cstheme="majorHAnsi"/>
          <w:b/>
          <w:bCs/>
          <w:sz w:val="24"/>
          <w:szCs w:val="24"/>
        </w:rPr>
        <w:t>, University of Stavanger, Norway</w:t>
      </w:r>
      <w:r w:rsidR="00E761A8">
        <w:rPr>
          <w:rFonts w:asciiTheme="majorHAnsi" w:hAnsiTheme="majorHAnsi" w:cstheme="majorHAnsi"/>
          <w:b/>
          <w:bCs/>
          <w:sz w:val="24"/>
          <w:szCs w:val="24"/>
        </w:rPr>
        <w:t xml:space="preserve"> (</w:t>
      </w:r>
      <w:r w:rsidR="00FC0BCD">
        <w:rPr>
          <w:rFonts w:asciiTheme="majorHAnsi" w:hAnsiTheme="majorHAnsi" w:cstheme="majorHAnsi"/>
          <w:b/>
          <w:bCs/>
          <w:sz w:val="24"/>
          <w:szCs w:val="24"/>
        </w:rPr>
        <w:t xml:space="preserve">July </w:t>
      </w:r>
      <w:r w:rsidR="00E761A8">
        <w:rPr>
          <w:rFonts w:asciiTheme="majorHAnsi" w:hAnsiTheme="majorHAnsi" w:cstheme="majorHAnsi"/>
          <w:b/>
          <w:bCs/>
          <w:sz w:val="24"/>
          <w:szCs w:val="24"/>
        </w:rPr>
        <w:t>2018</w:t>
      </w:r>
      <w:r w:rsidR="00D87E59">
        <w:rPr>
          <w:rFonts w:asciiTheme="majorHAnsi" w:hAnsiTheme="majorHAnsi" w:cstheme="majorHAnsi"/>
          <w:b/>
          <w:bCs/>
          <w:sz w:val="24"/>
          <w:szCs w:val="24"/>
        </w:rPr>
        <w:t>- June</w:t>
      </w:r>
      <w:r w:rsidR="00FC0BC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761A8">
        <w:rPr>
          <w:rFonts w:asciiTheme="majorHAnsi" w:hAnsiTheme="majorHAnsi" w:cstheme="majorHAnsi"/>
          <w:b/>
          <w:bCs/>
          <w:sz w:val="24"/>
          <w:szCs w:val="24"/>
        </w:rPr>
        <w:t>2019).</w:t>
      </w:r>
    </w:p>
    <w:p w14:paraId="7957EC98" w14:textId="44B1C591" w:rsidR="00E761A8" w:rsidRPr="00E761A8" w:rsidRDefault="00E761A8" w:rsidP="00E761A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Research assistant: </w:t>
      </w:r>
      <w:r w:rsidRPr="00E761A8">
        <w:rPr>
          <w:rFonts w:asciiTheme="majorHAnsi" w:hAnsiTheme="majorHAnsi" w:cstheme="majorHAnsi"/>
          <w:b/>
          <w:bCs/>
          <w:sz w:val="24"/>
          <w:szCs w:val="24"/>
        </w:rPr>
        <w:t xml:space="preserve">Microbiology and Immunology </w:t>
      </w:r>
      <w:r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Pr="00E761A8">
        <w:rPr>
          <w:rFonts w:asciiTheme="majorHAnsi" w:hAnsiTheme="majorHAnsi" w:cstheme="majorHAnsi"/>
          <w:b/>
          <w:bCs/>
          <w:sz w:val="24"/>
          <w:szCs w:val="24"/>
        </w:rPr>
        <w:t>epartment, Faculty of Pharmacy, Beni-Suef</w:t>
      </w:r>
    </w:p>
    <w:p w14:paraId="2ECD3FBD" w14:textId="684C01BD" w:rsidR="00255F70" w:rsidRDefault="00E761A8" w:rsidP="00255F70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  <w:r w:rsidRPr="00E761A8">
        <w:rPr>
          <w:rFonts w:asciiTheme="majorHAnsi" w:hAnsiTheme="majorHAnsi" w:cstheme="majorHAnsi"/>
          <w:b/>
          <w:bCs/>
          <w:sz w:val="24"/>
          <w:szCs w:val="24"/>
        </w:rPr>
        <w:t>University</w:t>
      </w:r>
      <w:r>
        <w:rPr>
          <w:rFonts w:asciiTheme="majorHAnsi" w:hAnsiTheme="majorHAnsi" w:cstheme="majorHAnsi"/>
          <w:b/>
          <w:bCs/>
          <w:sz w:val="24"/>
          <w:szCs w:val="24"/>
        </w:rPr>
        <w:t>, Egypt (</w:t>
      </w:r>
      <w:r w:rsidR="00FC0BCD">
        <w:rPr>
          <w:rFonts w:asciiTheme="majorHAnsi" w:hAnsiTheme="majorHAnsi" w:cstheme="majorHAnsi"/>
          <w:b/>
          <w:bCs/>
          <w:sz w:val="24"/>
          <w:szCs w:val="24"/>
        </w:rPr>
        <w:t xml:space="preserve">May </w:t>
      </w:r>
      <w:r>
        <w:rPr>
          <w:rFonts w:asciiTheme="majorHAnsi" w:hAnsiTheme="majorHAnsi" w:cstheme="majorHAnsi"/>
          <w:b/>
          <w:bCs/>
          <w:sz w:val="24"/>
          <w:szCs w:val="24"/>
        </w:rPr>
        <w:t>2014-</w:t>
      </w:r>
      <w:r w:rsidR="00FC0BCD">
        <w:rPr>
          <w:rFonts w:asciiTheme="majorHAnsi" w:hAnsiTheme="majorHAnsi" w:cstheme="majorHAnsi"/>
          <w:b/>
          <w:bCs/>
          <w:sz w:val="24"/>
          <w:szCs w:val="24"/>
        </w:rPr>
        <w:t xml:space="preserve"> May</w:t>
      </w:r>
      <w:r>
        <w:rPr>
          <w:rFonts w:asciiTheme="majorHAnsi" w:hAnsiTheme="majorHAnsi" w:cstheme="majorHAnsi"/>
          <w:b/>
          <w:bCs/>
          <w:sz w:val="24"/>
          <w:szCs w:val="24"/>
        </w:rPr>
        <w:t>2016).</w:t>
      </w:r>
    </w:p>
    <w:p w14:paraId="0FFAB4AA" w14:textId="77777777" w:rsidR="004A005E" w:rsidRDefault="004A005E" w:rsidP="00255F70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70112EC1" w14:textId="2FB096E9" w:rsidR="00E761A8" w:rsidRDefault="00E761A8" w:rsidP="00E761A8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Education</w:t>
      </w:r>
    </w:p>
    <w:p w14:paraId="126D0DD2" w14:textId="077C0F4F" w:rsidR="00EC1532" w:rsidRPr="00EC1532" w:rsidRDefault="00EC1532" w:rsidP="00EC153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C1532">
        <w:rPr>
          <w:rFonts w:asciiTheme="majorHAnsi" w:hAnsiTheme="majorHAnsi" w:cstheme="majorHAnsi"/>
          <w:b/>
          <w:bCs/>
          <w:sz w:val="24"/>
          <w:szCs w:val="24"/>
        </w:rPr>
        <w:t>Philosophiae Doctor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(PhD): </w:t>
      </w:r>
      <w:r w:rsidRPr="00EC1532">
        <w:rPr>
          <w:rFonts w:asciiTheme="majorHAnsi" w:hAnsiTheme="majorHAnsi" w:cstheme="majorHAnsi"/>
          <w:b/>
          <w:bCs/>
          <w:sz w:val="24"/>
          <w:szCs w:val="24"/>
        </w:rPr>
        <w:t>Faculty of Medicine</w:t>
      </w:r>
      <w:r w:rsidRPr="00EC153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University of Bergen, </w:t>
      </w:r>
      <w:r w:rsidRPr="009C1B84">
        <w:rPr>
          <w:rFonts w:asciiTheme="majorHAnsi" w:hAnsiTheme="majorHAnsi" w:cstheme="majorHAnsi"/>
          <w:b/>
          <w:bCs/>
          <w:sz w:val="24"/>
          <w:szCs w:val="24"/>
        </w:rPr>
        <w:t>Norway (</w:t>
      </w:r>
      <w:r w:rsidR="00FC0BCD">
        <w:rPr>
          <w:rFonts w:asciiTheme="majorHAnsi" w:hAnsiTheme="majorHAnsi" w:cstheme="majorHAnsi"/>
          <w:b/>
          <w:bCs/>
          <w:sz w:val="24"/>
          <w:szCs w:val="24"/>
        </w:rPr>
        <w:t xml:space="preserve">Aug </w:t>
      </w:r>
      <w:r>
        <w:rPr>
          <w:rFonts w:asciiTheme="majorHAnsi" w:hAnsiTheme="majorHAnsi" w:cstheme="majorHAnsi"/>
          <w:b/>
          <w:bCs/>
          <w:sz w:val="24"/>
          <w:szCs w:val="24"/>
        </w:rPr>
        <w:t>20</w:t>
      </w:r>
      <w:r>
        <w:rPr>
          <w:rFonts w:asciiTheme="majorHAnsi" w:hAnsiTheme="majorHAnsi" w:cstheme="majorHAnsi"/>
          <w:b/>
          <w:bCs/>
          <w:sz w:val="24"/>
          <w:szCs w:val="24"/>
        </w:rPr>
        <w:t>19</w:t>
      </w:r>
      <w:r w:rsidR="00FC0BCD" w:rsidRPr="009C1B84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="00FC0BCD">
        <w:rPr>
          <w:rFonts w:asciiTheme="majorHAnsi" w:hAnsiTheme="majorHAnsi" w:cstheme="majorHAnsi"/>
          <w:b/>
          <w:bCs/>
          <w:sz w:val="24"/>
          <w:szCs w:val="24"/>
        </w:rPr>
        <w:t xml:space="preserve"> Sep </w:t>
      </w:r>
      <w:r>
        <w:rPr>
          <w:rFonts w:asciiTheme="majorHAnsi" w:hAnsiTheme="majorHAnsi" w:cstheme="majorHAnsi"/>
          <w:b/>
          <w:bCs/>
          <w:sz w:val="24"/>
          <w:szCs w:val="24"/>
        </w:rPr>
        <w:t>20</w:t>
      </w:r>
      <w:r>
        <w:rPr>
          <w:rFonts w:asciiTheme="majorHAnsi" w:hAnsiTheme="majorHAnsi" w:cstheme="majorHAnsi"/>
          <w:b/>
          <w:bCs/>
          <w:sz w:val="24"/>
          <w:szCs w:val="24"/>
        </w:rPr>
        <w:t>23</w:t>
      </w:r>
      <w:r w:rsidRPr="009C1B84">
        <w:rPr>
          <w:rFonts w:asciiTheme="majorHAnsi" w:hAnsiTheme="majorHAnsi" w:cstheme="majorHAnsi"/>
          <w:b/>
          <w:bCs/>
          <w:sz w:val="24"/>
          <w:szCs w:val="24"/>
        </w:rPr>
        <w:t>).</w:t>
      </w:r>
    </w:p>
    <w:p w14:paraId="67F44FC9" w14:textId="085867E3" w:rsidR="00EC1532" w:rsidRPr="00EC1532" w:rsidRDefault="00EC1532" w:rsidP="00EC153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C1532">
        <w:rPr>
          <w:rFonts w:asciiTheme="majorHAnsi" w:hAnsiTheme="majorHAnsi" w:cstheme="majorHAnsi"/>
          <w:b/>
          <w:bCs/>
          <w:sz w:val="24"/>
          <w:szCs w:val="24"/>
        </w:rPr>
        <w:t>Master of Science in Biological Chemistry</w:t>
      </w:r>
      <w:r w:rsidRPr="009C1B84">
        <w:rPr>
          <w:rFonts w:asciiTheme="majorHAnsi" w:hAnsiTheme="majorHAnsi" w:cstheme="majorHAnsi"/>
          <w:b/>
          <w:bCs/>
          <w:sz w:val="24"/>
          <w:szCs w:val="24"/>
        </w:rPr>
        <w:t>: University of Stavanger, Norway (</w:t>
      </w:r>
      <w:r w:rsidR="00FC0BCD">
        <w:rPr>
          <w:rFonts w:asciiTheme="majorHAnsi" w:hAnsiTheme="majorHAnsi" w:cstheme="majorHAnsi"/>
          <w:b/>
          <w:bCs/>
          <w:sz w:val="24"/>
          <w:szCs w:val="24"/>
        </w:rPr>
        <w:t xml:space="preserve">Aug </w:t>
      </w:r>
      <w:r>
        <w:rPr>
          <w:rFonts w:asciiTheme="majorHAnsi" w:hAnsiTheme="majorHAnsi" w:cstheme="majorHAnsi"/>
          <w:b/>
          <w:bCs/>
          <w:sz w:val="24"/>
          <w:szCs w:val="24"/>
        </w:rPr>
        <w:t>2016</w:t>
      </w:r>
      <w:r w:rsidRPr="009C1B84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="00FC0BCD">
        <w:rPr>
          <w:rFonts w:asciiTheme="majorHAnsi" w:hAnsiTheme="majorHAnsi" w:cstheme="majorHAnsi"/>
          <w:b/>
          <w:bCs/>
          <w:sz w:val="24"/>
          <w:szCs w:val="24"/>
        </w:rPr>
        <w:t xml:space="preserve"> Jun </w:t>
      </w:r>
      <w:r>
        <w:rPr>
          <w:rFonts w:asciiTheme="majorHAnsi" w:hAnsiTheme="majorHAnsi" w:cstheme="majorHAnsi"/>
          <w:b/>
          <w:bCs/>
          <w:sz w:val="24"/>
          <w:szCs w:val="24"/>
        </w:rPr>
        <w:t>2018</w:t>
      </w:r>
      <w:r w:rsidRPr="009C1B84">
        <w:rPr>
          <w:rFonts w:asciiTheme="majorHAnsi" w:hAnsiTheme="majorHAnsi" w:cstheme="majorHAnsi"/>
          <w:b/>
          <w:bCs/>
          <w:sz w:val="24"/>
          <w:szCs w:val="24"/>
        </w:rPr>
        <w:t>).</w:t>
      </w:r>
    </w:p>
    <w:p w14:paraId="133D86E0" w14:textId="61B054C1" w:rsidR="004A005E" w:rsidRPr="00FC0BCD" w:rsidRDefault="009C1B84" w:rsidP="00FC0BC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9C1B84">
        <w:rPr>
          <w:rFonts w:asciiTheme="majorHAnsi" w:hAnsiTheme="majorHAnsi" w:cstheme="majorHAnsi"/>
          <w:b/>
          <w:bCs/>
          <w:sz w:val="24"/>
          <w:szCs w:val="24"/>
        </w:rPr>
        <w:t xml:space="preserve">Bachelor </w:t>
      </w:r>
      <w:r w:rsidR="00EC1532">
        <w:rPr>
          <w:rFonts w:asciiTheme="majorHAnsi" w:hAnsiTheme="majorHAnsi" w:cstheme="majorHAnsi"/>
          <w:b/>
          <w:bCs/>
          <w:sz w:val="24"/>
          <w:szCs w:val="24"/>
        </w:rPr>
        <w:t>in</w:t>
      </w:r>
      <w:r w:rsidRPr="009C1B84">
        <w:rPr>
          <w:rFonts w:asciiTheme="majorHAnsi" w:hAnsiTheme="majorHAnsi" w:cstheme="majorHAnsi"/>
          <w:b/>
          <w:bCs/>
          <w:sz w:val="24"/>
          <w:szCs w:val="24"/>
        </w:rPr>
        <w:t xml:space="preserve"> Pharmaceutical Sciences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Pr="009C1B84">
        <w:rPr>
          <w:rFonts w:asciiTheme="majorHAnsi" w:hAnsiTheme="majorHAnsi" w:cstheme="majorHAnsi"/>
          <w:b/>
          <w:bCs/>
          <w:sz w:val="24"/>
          <w:szCs w:val="24"/>
        </w:rPr>
        <w:t>Faculty of Pharmacy, Beni-Suef University, Egypt (</w:t>
      </w:r>
      <w:r w:rsidR="00FC0BCD">
        <w:rPr>
          <w:rFonts w:asciiTheme="majorHAnsi" w:hAnsiTheme="majorHAnsi" w:cstheme="majorHAnsi"/>
          <w:b/>
          <w:bCs/>
          <w:sz w:val="24"/>
          <w:szCs w:val="24"/>
        </w:rPr>
        <w:t xml:space="preserve">Sep </w:t>
      </w:r>
      <w:r w:rsidRPr="009C1B84">
        <w:rPr>
          <w:rFonts w:asciiTheme="majorHAnsi" w:hAnsiTheme="majorHAnsi" w:cstheme="majorHAnsi"/>
          <w:b/>
          <w:bCs/>
          <w:sz w:val="24"/>
          <w:szCs w:val="24"/>
        </w:rPr>
        <w:t>2</w:t>
      </w:r>
      <w:r>
        <w:rPr>
          <w:rFonts w:asciiTheme="majorHAnsi" w:hAnsiTheme="majorHAnsi" w:cstheme="majorHAnsi"/>
          <w:b/>
          <w:bCs/>
          <w:sz w:val="24"/>
          <w:szCs w:val="24"/>
        </w:rPr>
        <w:t>007</w:t>
      </w:r>
      <w:r w:rsidRPr="009C1B84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="00FC0BCD">
        <w:rPr>
          <w:rFonts w:asciiTheme="majorHAnsi" w:hAnsiTheme="majorHAnsi" w:cstheme="majorHAnsi"/>
          <w:b/>
          <w:bCs/>
          <w:sz w:val="24"/>
          <w:szCs w:val="24"/>
        </w:rPr>
        <w:t xml:space="preserve"> Jun </w:t>
      </w:r>
      <w:r>
        <w:rPr>
          <w:rFonts w:asciiTheme="majorHAnsi" w:hAnsiTheme="majorHAnsi" w:cstheme="majorHAnsi"/>
          <w:b/>
          <w:bCs/>
          <w:sz w:val="24"/>
          <w:szCs w:val="24"/>
        </w:rPr>
        <w:t>2012</w:t>
      </w:r>
      <w:r w:rsidRPr="009C1B84">
        <w:rPr>
          <w:rFonts w:asciiTheme="majorHAnsi" w:hAnsiTheme="majorHAnsi" w:cstheme="majorHAnsi"/>
          <w:b/>
          <w:bCs/>
          <w:sz w:val="24"/>
          <w:szCs w:val="24"/>
        </w:rPr>
        <w:t>).</w:t>
      </w:r>
    </w:p>
    <w:p w14:paraId="66A0AB38" w14:textId="1A61F253" w:rsidR="00E53F5F" w:rsidRDefault="00E53F5F" w:rsidP="00E53F5F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Conference</w:t>
      </w:r>
    </w:p>
    <w:p w14:paraId="1D2A0B3B" w14:textId="77777777" w:rsidR="00886279" w:rsidRDefault="00886279" w:rsidP="0088627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31194E">
        <w:rPr>
          <w:rFonts w:asciiTheme="majorHAnsi" w:hAnsiTheme="majorHAnsi" w:cstheme="majorHAnsi"/>
          <w:b/>
          <w:bCs/>
          <w:sz w:val="24"/>
          <w:szCs w:val="24"/>
        </w:rPr>
        <w:t>Antimicrobial Resistance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Pr="0031194E">
        <w:rPr>
          <w:rFonts w:asciiTheme="majorHAnsi" w:hAnsiTheme="majorHAnsi" w:cstheme="majorHAnsi"/>
          <w:b/>
          <w:bCs/>
          <w:sz w:val="24"/>
          <w:szCs w:val="24"/>
        </w:rPr>
        <w:t>Genomes, Big Data and Emerging Technologies conference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(2022)</w:t>
      </w:r>
    </w:p>
    <w:p w14:paraId="5834A272" w14:textId="5BF378A4" w:rsidR="00886279" w:rsidRDefault="00886279" w:rsidP="0088627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FEMS</w:t>
      </w:r>
      <w:r w:rsidRPr="00585506">
        <w:rPr>
          <w:rFonts w:asciiTheme="majorHAnsi" w:hAnsiTheme="majorHAnsi" w:cstheme="majorHAnsi"/>
          <w:b/>
          <w:bCs/>
          <w:sz w:val="24"/>
          <w:szCs w:val="24"/>
        </w:rPr>
        <w:t xml:space="preserve"> conference on microbiology </w:t>
      </w:r>
      <w:r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Pr="00585506">
        <w:rPr>
          <w:rFonts w:asciiTheme="majorHAnsi" w:hAnsiTheme="majorHAnsi" w:cstheme="majorHAnsi"/>
          <w:b/>
          <w:bCs/>
          <w:sz w:val="24"/>
          <w:szCs w:val="24"/>
        </w:rPr>
        <w:t>2022</w:t>
      </w:r>
      <w:r>
        <w:rPr>
          <w:rFonts w:asciiTheme="majorHAnsi" w:hAnsiTheme="majorHAnsi" w:cstheme="majorHAnsi"/>
          <w:b/>
          <w:bCs/>
          <w:sz w:val="24"/>
          <w:szCs w:val="24"/>
        </w:rPr>
        <w:t>).</w:t>
      </w:r>
    </w:p>
    <w:p w14:paraId="26681887" w14:textId="03B118F3" w:rsidR="00D0680B" w:rsidRPr="00967615" w:rsidRDefault="00D0680B" w:rsidP="0096761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D0680B">
        <w:rPr>
          <w:rFonts w:asciiTheme="majorHAnsi" w:hAnsiTheme="majorHAnsi" w:cstheme="majorHAnsi"/>
          <w:b/>
          <w:bCs/>
          <w:sz w:val="24"/>
          <w:szCs w:val="24"/>
        </w:rPr>
        <w:t>National Microbiota Conference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, University of Oslo </w:t>
      </w:r>
      <w:r w:rsidR="00967615"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="00967615" w:rsidRPr="00585506">
        <w:rPr>
          <w:rFonts w:asciiTheme="majorHAnsi" w:hAnsiTheme="majorHAnsi" w:cstheme="majorHAnsi"/>
          <w:b/>
          <w:bCs/>
          <w:sz w:val="24"/>
          <w:szCs w:val="24"/>
        </w:rPr>
        <w:t>2022</w:t>
      </w:r>
      <w:r w:rsidR="00967615">
        <w:rPr>
          <w:rFonts w:asciiTheme="majorHAnsi" w:hAnsiTheme="majorHAnsi" w:cstheme="majorHAnsi"/>
          <w:b/>
          <w:bCs/>
          <w:sz w:val="24"/>
          <w:szCs w:val="24"/>
        </w:rPr>
        <w:t>).</w:t>
      </w:r>
    </w:p>
    <w:p w14:paraId="42ADCE6E" w14:textId="597E2F60" w:rsidR="0007794E" w:rsidRPr="0007794E" w:rsidRDefault="0007794E" w:rsidP="0007794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07794E">
        <w:rPr>
          <w:rFonts w:asciiTheme="majorHAnsi" w:hAnsiTheme="majorHAnsi" w:cstheme="majorHAnsi"/>
          <w:b/>
          <w:bCs/>
          <w:sz w:val="24"/>
          <w:szCs w:val="24"/>
        </w:rPr>
        <w:t>National Doctoral Programme in Infections and Antibiotics (NDPIA)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Conference (2021).</w:t>
      </w:r>
    </w:p>
    <w:p w14:paraId="014B4D21" w14:textId="77777777" w:rsidR="00886279" w:rsidRDefault="00996A68" w:rsidP="0088627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996A68">
        <w:rPr>
          <w:rFonts w:asciiTheme="majorHAnsi" w:hAnsiTheme="majorHAnsi" w:cstheme="majorHAnsi"/>
          <w:b/>
          <w:bCs/>
          <w:sz w:val="24"/>
          <w:szCs w:val="24"/>
        </w:rPr>
        <w:t>Healthy Building Europe Conference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7794E">
        <w:rPr>
          <w:rFonts w:asciiTheme="majorHAnsi" w:hAnsiTheme="majorHAnsi" w:cstheme="majorHAnsi"/>
          <w:b/>
          <w:bCs/>
          <w:sz w:val="24"/>
          <w:szCs w:val="24"/>
        </w:rPr>
        <w:t>(2021).</w:t>
      </w:r>
      <w:r w:rsidR="00886279" w:rsidRPr="0088627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03E1DECD" w14:textId="4EE57944" w:rsidR="00996A68" w:rsidRDefault="00886279" w:rsidP="0088627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996A68">
        <w:rPr>
          <w:rFonts w:asciiTheme="majorHAnsi" w:hAnsiTheme="majorHAnsi" w:cstheme="majorHAnsi"/>
          <w:b/>
          <w:bCs/>
          <w:sz w:val="24"/>
          <w:szCs w:val="24"/>
        </w:rPr>
        <w:t>ISEE 2020 Conference on Environmental Epidemiology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(2020).</w:t>
      </w:r>
    </w:p>
    <w:p w14:paraId="5469F38D" w14:textId="77777777" w:rsidR="004A005E" w:rsidRPr="004A005E" w:rsidRDefault="004A005E" w:rsidP="00FC0BCD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9A0DD8D" w14:textId="08C2BBBD" w:rsidR="00585506" w:rsidRDefault="00FB6518" w:rsidP="00585506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Publication</w:t>
      </w:r>
    </w:p>
    <w:p w14:paraId="3E667726" w14:textId="1117D747" w:rsidR="00FB6518" w:rsidRDefault="00FB6518" w:rsidP="00627816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B6518">
        <w:rPr>
          <w:rFonts w:asciiTheme="majorHAnsi" w:hAnsiTheme="majorHAnsi" w:cstheme="majorHAnsi"/>
          <w:b/>
          <w:bCs/>
          <w:sz w:val="24"/>
          <w:szCs w:val="24"/>
          <w:lang w:val="da-DK"/>
        </w:rPr>
        <w:t xml:space="preserve">Amin H, Santl-Temkiv T, Cramer C, et al. </w:t>
      </w:r>
      <w:r w:rsidRPr="00FB6518">
        <w:rPr>
          <w:rFonts w:asciiTheme="majorHAnsi" w:hAnsiTheme="majorHAnsi" w:cstheme="majorHAnsi"/>
          <w:b/>
          <w:bCs/>
          <w:sz w:val="24"/>
          <w:szCs w:val="24"/>
        </w:rPr>
        <w:t>Cow Farmers' Homes Host More Diverse Airborne Bacterial Communities than Pig Farmers' Homes and Suburban homes. Frontiers in microbiology 2022</w:t>
      </w:r>
    </w:p>
    <w:p w14:paraId="5AAA775D" w14:textId="38B9DFCF" w:rsidR="0097796C" w:rsidRDefault="0097796C" w:rsidP="00627816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E0C3C">
        <w:rPr>
          <w:rFonts w:asciiTheme="majorHAnsi" w:hAnsiTheme="majorHAnsi" w:cstheme="majorHAnsi"/>
          <w:b/>
          <w:bCs/>
          <w:sz w:val="24"/>
          <w:szCs w:val="24"/>
        </w:rPr>
        <w:t>Amin H,</w:t>
      </w:r>
      <w:r w:rsidR="004E0C3C" w:rsidRPr="004E0C3C">
        <w:rPr>
          <w:rFonts w:asciiTheme="majorHAnsi" w:hAnsiTheme="majorHAnsi" w:cstheme="majorHAnsi"/>
          <w:b/>
          <w:bCs/>
          <w:sz w:val="24"/>
          <w:szCs w:val="24"/>
        </w:rPr>
        <w:t xml:space="preserve"> et al. </w:t>
      </w:r>
      <w:r w:rsidRPr="004E0C3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97796C">
        <w:rPr>
          <w:rFonts w:asciiTheme="majorHAnsi" w:hAnsiTheme="majorHAnsi" w:cstheme="majorHAnsi"/>
          <w:b/>
          <w:bCs/>
          <w:sz w:val="24"/>
          <w:szCs w:val="24"/>
        </w:rPr>
        <w:t>Optimization of bacterial DNA and endotoxin extraction from settled airborne dust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(Science of Total environment)</w:t>
      </w:r>
      <w:r w:rsidR="00D0680B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</w:p>
    <w:p w14:paraId="0E1EC82D" w14:textId="6D7D5776" w:rsidR="0097796C" w:rsidRDefault="004E0C3C" w:rsidP="00627816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E0C3C">
        <w:rPr>
          <w:rFonts w:asciiTheme="majorHAnsi" w:hAnsiTheme="majorHAnsi" w:cstheme="majorHAnsi"/>
          <w:b/>
          <w:bCs/>
          <w:sz w:val="24"/>
          <w:szCs w:val="24"/>
        </w:rPr>
        <w:t>Amin H,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4E0C3C">
        <w:rPr>
          <w:rFonts w:asciiTheme="majorHAnsi" w:hAnsiTheme="majorHAnsi" w:cstheme="majorHAnsi"/>
          <w:b/>
          <w:bCs/>
          <w:sz w:val="24"/>
          <w:szCs w:val="24"/>
        </w:rPr>
        <w:t xml:space="preserve">et al. </w:t>
      </w:r>
      <w:r w:rsidR="00B123D6" w:rsidRPr="00B123D6">
        <w:rPr>
          <w:rFonts w:asciiTheme="majorHAnsi" w:hAnsiTheme="majorHAnsi" w:cstheme="majorHAnsi"/>
          <w:b/>
          <w:bCs/>
          <w:sz w:val="24"/>
          <w:szCs w:val="24"/>
        </w:rPr>
        <w:t xml:space="preserve">Indoor Airborne Microbiome and Endotoxin: Meteorological Events and Occupant Characteristics are Important Determinants </w:t>
      </w:r>
      <w:r w:rsidR="00D0680B"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="00B123D6" w:rsidRPr="00B123D6">
        <w:rPr>
          <w:rFonts w:asciiTheme="majorHAnsi" w:hAnsiTheme="majorHAnsi" w:cstheme="majorHAnsi"/>
          <w:b/>
          <w:bCs/>
          <w:sz w:val="24"/>
          <w:szCs w:val="24"/>
        </w:rPr>
        <w:t>Environmental Science &amp; Technology</w:t>
      </w:r>
      <w:r w:rsidR="00D0680B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="0097796C">
        <w:rPr>
          <w:rFonts w:asciiTheme="majorHAnsi" w:hAnsiTheme="majorHAnsi" w:cstheme="majorHAnsi"/>
          <w:b/>
          <w:bCs/>
          <w:sz w:val="24"/>
          <w:szCs w:val="24"/>
        </w:rPr>
        <w:t>submitted)</w:t>
      </w:r>
      <w:r w:rsidR="00967615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16E21E7" w14:textId="7C914A8E" w:rsidR="00D0680B" w:rsidRPr="00967615" w:rsidRDefault="00967615" w:rsidP="00627816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67615">
        <w:rPr>
          <w:rFonts w:asciiTheme="majorHAnsi" w:hAnsiTheme="majorHAnsi" w:cstheme="majorHAnsi"/>
          <w:b/>
          <w:bCs/>
          <w:sz w:val="24"/>
          <w:szCs w:val="24"/>
          <w:lang w:val="da-DK"/>
        </w:rPr>
        <w:t xml:space="preserve">HK </w:t>
      </w:r>
      <w:r w:rsidR="00924788" w:rsidRPr="00967615">
        <w:rPr>
          <w:rFonts w:asciiTheme="majorHAnsi" w:hAnsiTheme="majorHAnsi" w:cstheme="majorHAnsi"/>
          <w:b/>
          <w:bCs/>
          <w:sz w:val="24"/>
          <w:szCs w:val="24"/>
          <w:lang w:val="da-DK"/>
        </w:rPr>
        <w:t xml:space="preserve">Vindenes, </w:t>
      </w:r>
      <w:r w:rsidRPr="00967615">
        <w:rPr>
          <w:rFonts w:asciiTheme="majorHAnsi" w:hAnsiTheme="majorHAnsi" w:cstheme="majorHAnsi"/>
          <w:b/>
          <w:bCs/>
          <w:sz w:val="24"/>
          <w:szCs w:val="24"/>
          <w:lang w:val="da-DK"/>
        </w:rPr>
        <w:t xml:space="preserve">C </w:t>
      </w:r>
      <w:r w:rsidR="00627816" w:rsidRPr="00967615">
        <w:rPr>
          <w:rFonts w:asciiTheme="majorHAnsi" w:hAnsiTheme="majorHAnsi" w:cstheme="majorHAnsi"/>
          <w:b/>
          <w:bCs/>
          <w:sz w:val="24"/>
          <w:szCs w:val="24"/>
          <w:lang w:val="da-DK"/>
        </w:rPr>
        <w:t>Drengenes,</w:t>
      </w:r>
      <w:r>
        <w:rPr>
          <w:rFonts w:asciiTheme="majorHAnsi" w:hAnsiTheme="majorHAnsi" w:cstheme="majorHAnsi"/>
          <w:b/>
          <w:bCs/>
          <w:sz w:val="24"/>
          <w:szCs w:val="24"/>
          <w:lang w:val="da-DK"/>
        </w:rPr>
        <w:t xml:space="preserve"> </w:t>
      </w:r>
      <w:r w:rsidRPr="00967615">
        <w:rPr>
          <w:rFonts w:asciiTheme="majorHAnsi" w:hAnsiTheme="majorHAnsi" w:cstheme="majorHAnsi"/>
          <w:b/>
          <w:bCs/>
          <w:sz w:val="24"/>
          <w:szCs w:val="24"/>
          <w:lang w:val="da-DK"/>
        </w:rPr>
        <w:t xml:space="preserve">Amin H, et al. </w:t>
      </w:r>
      <w:r w:rsidRPr="00967615">
        <w:rPr>
          <w:rFonts w:asciiTheme="majorHAnsi" w:hAnsiTheme="majorHAnsi" w:cstheme="majorHAnsi"/>
          <w:b/>
          <w:bCs/>
          <w:sz w:val="24"/>
          <w:szCs w:val="24"/>
        </w:rPr>
        <w:t>The impact of alcohol-based hand sanitizer and hand washing with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967615">
        <w:rPr>
          <w:rFonts w:asciiTheme="majorHAnsi" w:hAnsiTheme="majorHAnsi" w:cstheme="majorHAnsi"/>
          <w:b/>
          <w:bCs/>
          <w:sz w:val="24"/>
          <w:szCs w:val="24"/>
        </w:rPr>
        <w:t>soap on bacterial skin microbiome diversity and composition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(submitted).</w:t>
      </w:r>
    </w:p>
    <w:p w14:paraId="7E2B7BC4" w14:textId="6CE61568" w:rsidR="0097796C" w:rsidRPr="00967615" w:rsidRDefault="00D0680B" w:rsidP="00627816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E0C3C">
        <w:rPr>
          <w:rFonts w:asciiTheme="majorHAnsi" w:hAnsiTheme="majorHAnsi" w:cstheme="majorHAnsi"/>
          <w:b/>
          <w:bCs/>
          <w:sz w:val="24"/>
          <w:szCs w:val="24"/>
        </w:rPr>
        <w:t>Amin H,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4E0C3C">
        <w:rPr>
          <w:rFonts w:asciiTheme="majorHAnsi" w:hAnsiTheme="majorHAnsi" w:cstheme="majorHAnsi"/>
          <w:b/>
          <w:bCs/>
          <w:sz w:val="24"/>
          <w:szCs w:val="24"/>
        </w:rPr>
        <w:t xml:space="preserve">et al. </w:t>
      </w:r>
      <w:r w:rsidR="00B1197A" w:rsidRPr="00B1197A">
        <w:rPr>
          <w:rFonts w:asciiTheme="majorHAnsi" w:hAnsiTheme="majorHAnsi" w:cstheme="majorHAnsi"/>
          <w:b/>
          <w:bCs/>
          <w:sz w:val="24"/>
          <w:szCs w:val="24"/>
        </w:rPr>
        <w:t>Association of Airborne Bacterial Communities with Lung function and Lung inflammation</w:t>
      </w:r>
      <w:r w:rsidR="00B1197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="00627816">
        <w:rPr>
          <w:rFonts w:asciiTheme="majorHAnsi" w:hAnsiTheme="majorHAnsi" w:cstheme="majorHAnsi"/>
          <w:b/>
          <w:bCs/>
          <w:sz w:val="24"/>
          <w:szCs w:val="24"/>
        </w:rPr>
        <w:t>manuscript</w:t>
      </w:r>
      <w:r w:rsidR="00B1197A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="00967615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1752E9E5" w14:textId="09CBDD9E" w:rsidR="004A005E" w:rsidRPr="00B123D6" w:rsidRDefault="00FB6518" w:rsidP="00B123D6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B6518">
        <w:rPr>
          <w:rFonts w:asciiTheme="majorHAnsi" w:hAnsiTheme="majorHAnsi" w:cstheme="majorHAnsi"/>
          <w:b/>
          <w:bCs/>
          <w:sz w:val="24"/>
          <w:szCs w:val="24"/>
        </w:rPr>
        <w:t>Study of interaction the Arabidopsis PP2A regulatory B’ subunits with mitochondrial and cytoplasmic proteins;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Master thesis. </w:t>
      </w:r>
    </w:p>
    <w:p w14:paraId="26C981EA" w14:textId="7C2E17C9" w:rsidR="00E817DE" w:rsidRDefault="00E817DE" w:rsidP="00E817D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bookmarkStart w:id="0" w:name="_Hlk104892763"/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Research </w:t>
      </w:r>
      <w:r w:rsidR="004A005E">
        <w:rPr>
          <w:rFonts w:asciiTheme="majorHAnsi" w:hAnsiTheme="majorHAnsi" w:cstheme="majorHAnsi"/>
          <w:b/>
          <w:bCs/>
          <w:sz w:val="28"/>
          <w:szCs w:val="28"/>
          <w:u w:val="single"/>
        </w:rPr>
        <w:t>stays</w:t>
      </w:r>
    </w:p>
    <w:bookmarkEnd w:id="0"/>
    <w:p w14:paraId="2906F494" w14:textId="1802D21B" w:rsidR="00E817DE" w:rsidRDefault="00E817DE" w:rsidP="00E817D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817DE">
        <w:rPr>
          <w:rFonts w:asciiTheme="majorHAnsi" w:hAnsiTheme="majorHAnsi" w:cstheme="majorHAnsi"/>
          <w:b/>
          <w:bCs/>
          <w:sz w:val="24"/>
          <w:szCs w:val="24"/>
        </w:rPr>
        <w:t xml:space="preserve">Department of Biology,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Microbiology Section, </w:t>
      </w:r>
      <w:r w:rsidRPr="00E817DE">
        <w:rPr>
          <w:rFonts w:asciiTheme="majorHAnsi" w:hAnsiTheme="majorHAnsi" w:cstheme="majorHAnsi"/>
          <w:b/>
          <w:bCs/>
          <w:sz w:val="24"/>
          <w:szCs w:val="24"/>
        </w:rPr>
        <w:t>Aarhus University, Denmark</w:t>
      </w:r>
      <w:r w:rsidR="00163B53">
        <w:rPr>
          <w:rFonts w:asciiTheme="majorHAnsi" w:hAnsiTheme="majorHAnsi" w:cstheme="majorHAnsi"/>
          <w:b/>
          <w:bCs/>
          <w:sz w:val="24"/>
          <w:szCs w:val="24"/>
        </w:rPr>
        <w:t xml:space="preserve"> (</w:t>
      </w:r>
      <w:r w:rsidR="00CF765D">
        <w:rPr>
          <w:rFonts w:asciiTheme="majorHAnsi" w:hAnsiTheme="majorHAnsi" w:cstheme="majorHAnsi"/>
          <w:b/>
          <w:bCs/>
          <w:sz w:val="24"/>
          <w:szCs w:val="24"/>
        </w:rPr>
        <w:t>2019-</w:t>
      </w:r>
      <w:r w:rsidR="00163B53">
        <w:rPr>
          <w:rFonts w:asciiTheme="majorHAnsi" w:hAnsiTheme="majorHAnsi" w:cstheme="majorHAnsi"/>
          <w:b/>
          <w:bCs/>
          <w:sz w:val="24"/>
          <w:szCs w:val="24"/>
        </w:rPr>
        <w:t>2020).</w:t>
      </w:r>
    </w:p>
    <w:p w14:paraId="3F4325C2" w14:textId="77777777" w:rsidR="004A005E" w:rsidRPr="004A005E" w:rsidRDefault="004A005E" w:rsidP="004A005E">
      <w:pPr>
        <w:ind w:left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0779865" w14:textId="3A6BF4BA" w:rsidR="00883510" w:rsidRDefault="00883510" w:rsidP="00883510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Article review</w:t>
      </w:r>
      <w:r w:rsidR="004A005E">
        <w:rPr>
          <w:rFonts w:asciiTheme="majorHAnsi" w:hAnsiTheme="majorHAnsi" w:cstheme="majorHAnsi"/>
          <w:b/>
          <w:bCs/>
          <w:sz w:val="28"/>
          <w:szCs w:val="28"/>
          <w:u w:val="single"/>
        </w:rPr>
        <w:t>s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</w:p>
    <w:p w14:paraId="1B7FD4A2" w14:textId="5D2E305F" w:rsidR="00EA1580" w:rsidRPr="00883510" w:rsidRDefault="00883510" w:rsidP="0088351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883510">
        <w:rPr>
          <w:rFonts w:asciiTheme="majorHAnsi" w:hAnsiTheme="majorHAnsi" w:cstheme="majorHAnsi"/>
          <w:b/>
          <w:bCs/>
          <w:sz w:val="24"/>
          <w:szCs w:val="24"/>
        </w:rPr>
        <w:t>Air pollution from livestock farms and the oropharyngeal microbiome of COPD patients and controls</w:t>
      </w:r>
      <w:r w:rsidR="00C3019F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EEC42DD" w14:textId="77777777" w:rsidR="004A005E" w:rsidRDefault="004A005E" w:rsidP="00255F70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3B7A166F" w14:textId="05A0D283" w:rsidR="00255F70" w:rsidRDefault="00255F70" w:rsidP="00255F70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255F70">
        <w:rPr>
          <w:rFonts w:asciiTheme="majorHAnsi" w:hAnsiTheme="majorHAnsi" w:cstheme="majorHAnsi"/>
          <w:b/>
          <w:bCs/>
          <w:sz w:val="28"/>
          <w:szCs w:val="28"/>
          <w:u w:val="single"/>
        </w:rPr>
        <w:t>References</w:t>
      </w:r>
    </w:p>
    <w:p w14:paraId="7DF7A365" w14:textId="2E15165D" w:rsidR="004A005E" w:rsidRDefault="00FA0815" w:rsidP="005D609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4A005E">
        <w:rPr>
          <w:rFonts w:asciiTheme="majorHAnsi" w:hAnsiTheme="majorHAnsi" w:cstheme="majorHAnsi"/>
          <w:b/>
          <w:bCs/>
          <w:i/>
          <w:iCs/>
          <w:sz w:val="24"/>
          <w:szCs w:val="24"/>
        </w:rPr>
        <w:t>Researcher Randi J Bertelsen</w:t>
      </w:r>
      <w:r w:rsidRPr="004A005E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924788" w:rsidRPr="004A005E">
        <w:rPr>
          <w:rFonts w:asciiTheme="majorHAnsi" w:hAnsiTheme="majorHAnsi" w:cstheme="majorHAnsi"/>
          <w:b/>
          <w:bCs/>
          <w:sz w:val="24"/>
          <w:szCs w:val="24"/>
        </w:rPr>
        <w:t xml:space="preserve"> Department of Clinical science, </w:t>
      </w:r>
      <w:r w:rsidRPr="004A005E">
        <w:rPr>
          <w:rFonts w:asciiTheme="majorHAnsi" w:hAnsiTheme="majorHAnsi" w:cstheme="majorHAnsi"/>
          <w:b/>
          <w:bCs/>
          <w:sz w:val="24"/>
          <w:szCs w:val="24"/>
        </w:rPr>
        <w:t>University of Bergen, Norway</w:t>
      </w:r>
      <w:r w:rsidR="004A005E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</w:p>
    <w:p w14:paraId="77F53C24" w14:textId="747C1663" w:rsidR="005D6099" w:rsidRPr="005D6099" w:rsidRDefault="00FA0815" w:rsidP="005D6099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  <w:r w:rsidRPr="004A005E">
        <w:rPr>
          <w:rFonts w:asciiTheme="majorHAnsi" w:hAnsiTheme="majorHAnsi" w:cstheme="majorHAnsi"/>
          <w:b/>
          <w:bCs/>
          <w:sz w:val="24"/>
          <w:szCs w:val="24"/>
        </w:rPr>
        <w:t xml:space="preserve"> Phone: +47 996 74 </w:t>
      </w:r>
      <w:r w:rsidR="004A005E" w:rsidRPr="004A005E">
        <w:rPr>
          <w:rFonts w:asciiTheme="majorHAnsi" w:hAnsiTheme="majorHAnsi" w:cstheme="majorHAnsi"/>
          <w:b/>
          <w:bCs/>
          <w:sz w:val="24"/>
          <w:szCs w:val="24"/>
        </w:rPr>
        <w:t>046 Email</w:t>
      </w:r>
      <w:r w:rsidRPr="004A005E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hyperlink r:id="rId13" w:history="1">
        <w:r w:rsidRPr="004A005E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Randi.J.Bertelsen@uib.no</w:t>
        </w:r>
      </w:hyperlink>
      <w:r w:rsidR="00DC7FE2" w:rsidRPr="004A005E">
        <w:rPr>
          <w:rFonts w:asciiTheme="majorHAnsi" w:hAnsiTheme="majorHAnsi" w:cstheme="majorHAnsi"/>
          <w:b/>
          <w:bCs/>
          <w:sz w:val="24"/>
          <w:szCs w:val="24"/>
        </w:rPr>
        <w:t xml:space="preserve"> (The main PhD supervisor)</w:t>
      </w:r>
      <w:r w:rsidR="005D6099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7D2CF0C" w14:textId="2DF67D38" w:rsidR="00B123D6" w:rsidRPr="00B123D6" w:rsidRDefault="005D6099" w:rsidP="00B123D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5D6099">
        <w:rPr>
          <w:rFonts w:asciiTheme="majorHAnsi" w:hAnsiTheme="majorHAnsi" w:cstheme="majorHAnsi"/>
          <w:b/>
          <w:bCs/>
          <w:i/>
          <w:iCs/>
          <w:sz w:val="24"/>
          <w:szCs w:val="24"/>
        </w:rPr>
        <w:t>Assistant Professor Tina Santl-Temkiv</w:t>
      </w:r>
      <w:r w:rsidRPr="005D6099">
        <w:rPr>
          <w:rFonts w:asciiTheme="majorHAnsi" w:hAnsiTheme="majorHAnsi" w:cstheme="majorHAnsi"/>
          <w:b/>
          <w:bCs/>
          <w:sz w:val="24"/>
          <w:szCs w:val="24"/>
        </w:rPr>
        <w:t>, Department of Biology – Microbiology, Aarhus University, Denmark. Phone: +4529886984</w:t>
      </w:r>
      <w:r w:rsidRPr="005D6099">
        <w:rPr>
          <w:rFonts w:ascii="Tahoma" w:hAnsi="Tahoma" w:cs="Tahoma"/>
          <w:color w:val="0A0A0A"/>
          <w:sz w:val="21"/>
          <w:szCs w:val="21"/>
        </w:rPr>
        <w:t xml:space="preserve"> </w:t>
      </w:r>
      <w:r w:rsidRPr="005D6099">
        <w:rPr>
          <w:rFonts w:asciiTheme="majorHAnsi" w:hAnsiTheme="majorHAnsi" w:cstheme="majorHAnsi"/>
          <w:b/>
          <w:bCs/>
          <w:sz w:val="24"/>
          <w:szCs w:val="24"/>
        </w:rPr>
        <w:t>Email:</w:t>
      </w:r>
      <w:r w:rsidRPr="005D6099">
        <w:rPr>
          <w:rStyle w:val="Hyperlink"/>
        </w:rPr>
        <w:t xml:space="preserve"> </w:t>
      </w:r>
      <w:hyperlink r:id="rId14" w:history="1">
        <w:r w:rsidRPr="005D6099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temkiv@bio.au.dk</w:t>
        </w:r>
      </w:hyperlink>
      <w:r>
        <w:rPr>
          <w:rStyle w:val="Hyperlink"/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66C16">
        <w:rPr>
          <w:rStyle w:val="Hyperlink"/>
          <w:rFonts w:asciiTheme="majorHAnsi" w:hAnsiTheme="majorHAnsi" w:cstheme="majorHAnsi"/>
          <w:sz w:val="24"/>
          <w:szCs w:val="24"/>
          <w:u w:val="none"/>
        </w:rPr>
        <w:t xml:space="preserve"> </w:t>
      </w:r>
      <w:r w:rsidR="00366C16" w:rsidRPr="00366C16">
        <w:rPr>
          <w:b/>
          <w:bCs/>
        </w:rPr>
        <w:t>(</w:t>
      </w:r>
      <w:r w:rsidR="00366C16" w:rsidRPr="004A005E">
        <w:rPr>
          <w:rFonts w:asciiTheme="majorHAnsi" w:hAnsiTheme="majorHAnsi" w:cstheme="majorHAnsi"/>
          <w:b/>
          <w:bCs/>
          <w:sz w:val="24"/>
          <w:szCs w:val="24"/>
        </w:rPr>
        <w:t xml:space="preserve">PhD </w:t>
      </w:r>
      <w:r w:rsidR="00366C16">
        <w:rPr>
          <w:rFonts w:asciiTheme="majorHAnsi" w:hAnsiTheme="majorHAnsi" w:cstheme="majorHAnsi"/>
          <w:b/>
          <w:bCs/>
          <w:sz w:val="24"/>
          <w:szCs w:val="24"/>
        </w:rPr>
        <w:t xml:space="preserve">co </w:t>
      </w:r>
      <w:r w:rsidR="00366C16" w:rsidRPr="004A005E">
        <w:rPr>
          <w:rFonts w:asciiTheme="majorHAnsi" w:hAnsiTheme="majorHAnsi" w:cstheme="majorHAnsi"/>
          <w:b/>
          <w:bCs/>
          <w:sz w:val="24"/>
          <w:szCs w:val="24"/>
        </w:rPr>
        <w:t>supervisor</w:t>
      </w:r>
      <w:r w:rsidRPr="00366C16">
        <w:rPr>
          <w:b/>
          <w:bCs/>
        </w:rPr>
        <w:t>)</w:t>
      </w:r>
      <w:r w:rsidR="00B123D6">
        <w:rPr>
          <w:b/>
          <w:bCs/>
        </w:rPr>
        <w:t>.</w:t>
      </w:r>
    </w:p>
    <w:p w14:paraId="0B4BBFF0" w14:textId="60E13042" w:rsidR="0097796C" w:rsidRDefault="00924788" w:rsidP="005D609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4A005E">
        <w:rPr>
          <w:rFonts w:asciiTheme="majorHAnsi" w:hAnsiTheme="majorHAnsi" w:cstheme="majorHAnsi"/>
          <w:b/>
          <w:bCs/>
          <w:i/>
          <w:iCs/>
          <w:sz w:val="24"/>
          <w:szCs w:val="24"/>
        </w:rPr>
        <w:t>Assistant Professor Ian Marshall</w:t>
      </w:r>
      <w:r w:rsidR="00627816" w:rsidRPr="004A005E">
        <w:rPr>
          <w:rFonts w:asciiTheme="majorHAnsi" w:hAnsiTheme="majorHAnsi" w:cstheme="majorHAnsi"/>
          <w:b/>
          <w:bCs/>
          <w:sz w:val="24"/>
          <w:szCs w:val="24"/>
        </w:rPr>
        <w:t xml:space="preserve">, Department of Biology – Microbiology, Aarhus </w:t>
      </w:r>
      <w:r w:rsidR="004A005E" w:rsidRPr="004A005E">
        <w:rPr>
          <w:rFonts w:asciiTheme="majorHAnsi" w:hAnsiTheme="majorHAnsi" w:cstheme="majorHAnsi"/>
          <w:b/>
          <w:bCs/>
          <w:sz w:val="24"/>
          <w:szCs w:val="24"/>
        </w:rPr>
        <w:t>University</w:t>
      </w:r>
      <w:r w:rsidR="004A005E">
        <w:rPr>
          <w:rFonts w:asciiTheme="majorHAnsi" w:hAnsiTheme="majorHAnsi" w:cstheme="majorHAnsi"/>
          <w:b/>
          <w:bCs/>
          <w:sz w:val="24"/>
          <w:szCs w:val="24"/>
        </w:rPr>
        <w:t>, Denmark.</w:t>
      </w:r>
    </w:p>
    <w:p w14:paraId="50DDD735" w14:textId="1C83105E" w:rsidR="004A005E" w:rsidRDefault="004A005E" w:rsidP="004A005E">
      <w:pPr>
        <w:pStyle w:val="ListParagraph"/>
        <w:rPr>
          <w:rStyle w:val="Hyperlink"/>
          <w:rFonts w:asciiTheme="majorHAnsi" w:hAnsiTheme="majorHAnsi" w:cstheme="majorHAnsi"/>
          <w:b/>
          <w:bCs/>
          <w:sz w:val="24"/>
          <w:szCs w:val="24"/>
        </w:rPr>
      </w:pPr>
      <w:r w:rsidRPr="004A005E">
        <w:rPr>
          <w:rFonts w:asciiTheme="majorHAnsi" w:hAnsiTheme="majorHAnsi" w:cstheme="majorHAnsi"/>
          <w:b/>
          <w:bCs/>
          <w:sz w:val="24"/>
          <w:szCs w:val="24"/>
        </w:rPr>
        <w:t>Phone: +45 91943927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4A005E">
        <w:rPr>
          <w:rFonts w:asciiTheme="majorHAnsi" w:hAnsiTheme="majorHAnsi" w:cstheme="majorHAnsi"/>
          <w:b/>
          <w:bCs/>
          <w:sz w:val="24"/>
          <w:szCs w:val="24"/>
        </w:rPr>
        <w:t xml:space="preserve">Email: </w:t>
      </w:r>
      <w:hyperlink r:id="rId15" w:history="1">
        <w:r w:rsidRPr="0017183A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ianpgm@bio.au.dk</w:t>
        </w:r>
      </w:hyperlink>
      <w:r w:rsidR="00366C16">
        <w:rPr>
          <w:rStyle w:val="Hyperlink"/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30D222FA" w14:textId="77777777" w:rsidR="005D6099" w:rsidRDefault="005D6099" w:rsidP="004A005E">
      <w:pPr>
        <w:pStyle w:val="ListParagraph"/>
        <w:rPr>
          <w:rStyle w:val="Hyperlink"/>
          <w:rFonts w:asciiTheme="majorHAnsi" w:hAnsiTheme="majorHAnsi" w:cstheme="majorHAnsi"/>
          <w:b/>
          <w:bCs/>
          <w:sz w:val="24"/>
          <w:szCs w:val="24"/>
        </w:rPr>
      </w:pPr>
    </w:p>
    <w:p w14:paraId="793FDBE0" w14:textId="21E312DE" w:rsidR="004A005E" w:rsidRPr="005D6099" w:rsidRDefault="004A005E" w:rsidP="005D6099">
      <w:pPr>
        <w:rPr>
          <w:rStyle w:val="Hyperlink"/>
          <w:rFonts w:asciiTheme="majorHAnsi" w:hAnsiTheme="majorHAnsi" w:cstheme="majorHAnsi"/>
          <w:b/>
          <w:bCs/>
          <w:sz w:val="24"/>
          <w:szCs w:val="24"/>
        </w:rPr>
      </w:pPr>
    </w:p>
    <w:p w14:paraId="78D3CE87" w14:textId="77777777" w:rsidR="004A005E" w:rsidRPr="005D6099" w:rsidRDefault="004A005E" w:rsidP="005D6099">
      <w:pPr>
        <w:rPr>
          <w:rStyle w:val="Hyperlink"/>
          <w:rFonts w:asciiTheme="majorHAnsi" w:hAnsiTheme="majorHAnsi" w:cstheme="majorHAnsi"/>
          <w:b/>
          <w:bCs/>
          <w:sz w:val="24"/>
          <w:szCs w:val="24"/>
        </w:rPr>
      </w:pPr>
    </w:p>
    <w:p w14:paraId="3B8477AA" w14:textId="77777777" w:rsidR="004A005E" w:rsidRPr="004A005E" w:rsidRDefault="004A005E" w:rsidP="004A005E">
      <w:pPr>
        <w:pStyle w:val="ListParagraph"/>
        <w:rPr>
          <w:rStyle w:val="Hyperlink"/>
          <w:rFonts w:asciiTheme="majorHAnsi" w:hAnsiTheme="majorHAnsi" w:cstheme="majorHAnsi"/>
          <w:b/>
          <w:bCs/>
          <w:sz w:val="24"/>
          <w:szCs w:val="24"/>
        </w:rPr>
      </w:pPr>
    </w:p>
    <w:p w14:paraId="321A23BF" w14:textId="77777777" w:rsidR="004A005E" w:rsidRDefault="004A005E" w:rsidP="004A005E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202BB6B5" w14:textId="77777777" w:rsidR="004A005E" w:rsidRPr="004A005E" w:rsidRDefault="004A005E" w:rsidP="004A005E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5C8D2567" w14:textId="4D187F0F" w:rsidR="00354D6E" w:rsidRPr="00621B53" w:rsidRDefault="00354D6E" w:rsidP="004462AC">
      <w:pPr>
        <w:rPr>
          <w:rFonts w:asciiTheme="majorHAnsi" w:hAnsiTheme="majorHAnsi" w:cstheme="majorHAnsi"/>
          <w:b/>
          <w:bCs/>
          <w:sz w:val="28"/>
          <w:szCs w:val="28"/>
        </w:rPr>
      </w:pPr>
    </w:p>
    <w:sectPr w:rsidR="00354D6E" w:rsidRPr="00621B53" w:rsidSect="00315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D421" w14:textId="77777777" w:rsidR="00067959" w:rsidRDefault="00067959" w:rsidP="00EC1532">
      <w:pPr>
        <w:spacing w:after="0" w:line="240" w:lineRule="auto"/>
      </w:pPr>
      <w:r>
        <w:separator/>
      </w:r>
    </w:p>
  </w:endnote>
  <w:endnote w:type="continuationSeparator" w:id="0">
    <w:p w14:paraId="65311239" w14:textId="77777777" w:rsidR="00067959" w:rsidRDefault="00067959" w:rsidP="00EC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9D6E" w14:textId="77777777" w:rsidR="00067959" w:rsidRDefault="00067959" w:rsidP="00EC1532">
      <w:pPr>
        <w:spacing w:after="0" w:line="240" w:lineRule="auto"/>
      </w:pPr>
      <w:r>
        <w:separator/>
      </w:r>
    </w:p>
  </w:footnote>
  <w:footnote w:type="continuationSeparator" w:id="0">
    <w:p w14:paraId="35A2C7D4" w14:textId="77777777" w:rsidR="00067959" w:rsidRDefault="00067959" w:rsidP="00EC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61F"/>
    <w:multiLevelType w:val="hybridMultilevel"/>
    <w:tmpl w:val="53B80B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AC715E"/>
    <w:multiLevelType w:val="hybridMultilevel"/>
    <w:tmpl w:val="F984BE92"/>
    <w:lvl w:ilvl="0" w:tplc="39560B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97C0E"/>
    <w:multiLevelType w:val="hybridMultilevel"/>
    <w:tmpl w:val="114C09CC"/>
    <w:lvl w:ilvl="0" w:tplc="E07C8F7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37ACD"/>
    <w:multiLevelType w:val="hybridMultilevel"/>
    <w:tmpl w:val="C916F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F0A0C"/>
    <w:multiLevelType w:val="hybridMultilevel"/>
    <w:tmpl w:val="30905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406F4"/>
    <w:multiLevelType w:val="hybridMultilevel"/>
    <w:tmpl w:val="CDF23BB6"/>
    <w:lvl w:ilvl="0" w:tplc="3F1A2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C8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20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A65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3AC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2A8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88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4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04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0B175DB"/>
    <w:multiLevelType w:val="hybridMultilevel"/>
    <w:tmpl w:val="31308190"/>
    <w:lvl w:ilvl="0" w:tplc="39560B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871CD"/>
    <w:multiLevelType w:val="hybridMultilevel"/>
    <w:tmpl w:val="395862B4"/>
    <w:lvl w:ilvl="0" w:tplc="39560B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38366">
    <w:abstractNumId w:val="3"/>
  </w:num>
  <w:num w:numId="2" w16cid:durableId="2089764842">
    <w:abstractNumId w:val="6"/>
  </w:num>
  <w:num w:numId="3" w16cid:durableId="832264054">
    <w:abstractNumId w:val="1"/>
  </w:num>
  <w:num w:numId="4" w16cid:durableId="928738345">
    <w:abstractNumId w:val="5"/>
  </w:num>
  <w:num w:numId="5" w16cid:durableId="567112114">
    <w:abstractNumId w:val="7"/>
  </w:num>
  <w:num w:numId="6" w16cid:durableId="884565173">
    <w:abstractNumId w:val="4"/>
  </w:num>
  <w:num w:numId="7" w16cid:durableId="974219597">
    <w:abstractNumId w:val="0"/>
  </w:num>
  <w:num w:numId="8" w16cid:durableId="1571577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E8"/>
    <w:rsid w:val="00067959"/>
    <w:rsid w:val="0007794E"/>
    <w:rsid w:val="00163B53"/>
    <w:rsid w:val="001944FB"/>
    <w:rsid w:val="001C6E9A"/>
    <w:rsid w:val="00255F70"/>
    <w:rsid w:val="0031194E"/>
    <w:rsid w:val="003154E8"/>
    <w:rsid w:val="003270D7"/>
    <w:rsid w:val="00354D6E"/>
    <w:rsid w:val="00366C16"/>
    <w:rsid w:val="003A2EFF"/>
    <w:rsid w:val="004462AC"/>
    <w:rsid w:val="004A005E"/>
    <w:rsid w:val="004D3F8B"/>
    <w:rsid w:val="004E0C3C"/>
    <w:rsid w:val="00585506"/>
    <w:rsid w:val="005C1457"/>
    <w:rsid w:val="005D6099"/>
    <w:rsid w:val="00621B53"/>
    <w:rsid w:val="00627816"/>
    <w:rsid w:val="00663B59"/>
    <w:rsid w:val="006A1563"/>
    <w:rsid w:val="006E58BF"/>
    <w:rsid w:val="007A7C50"/>
    <w:rsid w:val="00842BC2"/>
    <w:rsid w:val="00883510"/>
    <w:rsid w:val="00886279"/>
    <w:rsid w:val="00924788"/>
    <w:rsid w:val="00967615"/>
    <w:rsid w:val="0097796C"/>
    <w:rsid w:val="00996A68"/>
    <w:rsid w:val="009C1B84"/>
    <w:rsid w:val="00A1602A"/>
    <w:rsid w:val="00A4663A"/>
    <w:rsid w:val="00AB51EF"/>
    <w:rsid w:val="00AD547B"/>
    <w:rsid w:val="00B1197A"/>
    <w:rsid w:val="00B123D6"/>
    <w:rsid w:val="00B441E6"/>
    <w:rsid w:val="00BC4705"/>
    <w:rsid w:val="00BF5D30"/>
    <w:rsid w:val="00C3019F"/>
    <w:rsid w:val="00C53BDF"/>
    <w:rsid w:val="00CB16A9"/>
    <w:rsid w:val="00CF765D"/>
    <w:rsid w:val="00D0680B"/>
    <w:rsid w:val="00D87E59"/>
    <w:rsid w:val="00DC7FE2"/>
    <w:rsid w:val="00DF3493"/>
    <w:rsid w:val="00E3688C"/>
    <w:rsid w:val="00E53F5F"/>
    <w:rsid w:val="00E761A8"/>
    <w:rsid w:val="00E817DE"/>
    <w:rsid w:val="00EA1580"/>
    <w:rsid w:val="00EC1532"/>
    <w:rsid w:val="00FA0815"/>
    <w:rsid w:val="00FB6518"/>
    <w:rsid w:val="00F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15DEE"/>
  <w15:chartTrackingRefBased/>
  <w15:docId w15:val="{0FE8BBB2-1FE7-41A9-A3E0-D1429CA7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510"/>
  </w:style>
  <w:style w:type="paragraph" w:styleId="Heading1">
    <w:name w:val="heading 1"/>
    <w:basedOn w:val="Normal"/>
    <w:next w:val="Normal"/>
    <w:link w:val="Heading1Char"/>
    <w:uiPriority w:val="9"/>
    <w:qFormat/>
    <w:rsid w:val="00CB1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">
    <w:name w:val="Titles"/>
    <w:basedOn w:val="Heading1"/>
    <w:link w:val="TitlesChar"/>
    <w:qFormat/>
    <w:rsid w:val="00CB16A9"/>
    <w:pPr>
      <w:spacing w:before="120" w:after="120" w:line="360" w:lineRule="auto"/>
      <w:ind w:left="720"/>
    </w:pPr>
    <w:rPr>
      <w:b/>
      <w:sz w:val="24"/>
    </w:rPr>
  </w:style>
  <w:style w:type="character" w:customStyle="1" w:styleId="TitlesChar">
    <w:name w:val="Titles Char"/>
    <w:basedOn w:val="Heading1Char"/>
    <w:link w:val="Titles"/>
    <w:rsid w:val="00CB16A9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B16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16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0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3B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7F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perty">
    <w:name w:val="property"/>
    <w:basedOn w:val="Normal"/>
    <w:rsid w:val="005D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3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mailto:Randi.J.Bertelsen@uib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ianpgm@bio.au.dk" TargetMode="Externa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emkiv@bio.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Hesham Amin Mohamed Abouelhana</dc:creator>
  <cp:keywords/>
  <dc:description/>
  <cp:lastModifiedBy>Hesham Amin Mohamed Abouelhana</cp:lastModifiedBy>
  <cp:revision>7</cp:revision>
  <dcterms:created xsi:type="dcterms:W3CDTF">2023-02-28T14:06:00Z</dcterms:created>
  <dcterms:modified xsi:type="dcterms:W3CDTF">2023-11-03T12:38:00Z</dcterms:modified>
</cp:coreProperties>
</file>