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C7" w:rsidRPr="00674BC7" w:rsidRDefault="004233E7" w:rsidP="001F32EE">
      <w:pPr>
        <w:ind w:right="227"/>
        <w:rPr>
          <w:rFonts w:ascii="Times New Roman" w:hAnsi="Times New Roman" w:cs="Times New Roman"/>
          <w:b/>
          <w:sz w:val="28"/>
          <w:szCs w:val="28"/>
          <w:lang w:val="en-US"/>
        </w:rPr>
      </w:pPr>
      <w:r w:rsidRPr="00EF1FAD">
        <w:rPr>
          <w:rFonts w:ascii="Times New Roman" w:hAnsi="Times New Roman" w:cs="Times New Roman"/>
          <w:b/>
          <w:sz w:val="28"/>
          <w:szCs w:val="28"/>
          <w:lang w:val="en-US"/>
        </w:rPr>
        <w:t>Gunnar Skirbekk</w:t>
      </w:r>
      <w:r w:rsidR="005F78C1">
        <w:rPr>
          <w:rFonts w:ascii="Times New Roman" w:hAnsi="Times New Roman" w:cs="Times New Roman"/>
          <w:b/>
          <w:sz w:val="28"/>
          <w:szCs w:val="28"/>
          <w:lang w:val="en-US"/>
        </w:rPr>
        <w:t xml:space="preserve"> </w:t>
      </w:r>
    </w:p>
    <w:p w:rsidR="00674BC7" w:rsidRDefault="00674BC7" w:rsidP="001F32EE">
      <w:pPr>
        <w:ind w:right="227"/>
        <w:rPr>
          <w:rFonts w:ascii="Times New Roman" w:hAnsi="Times New Roman" w:cs="Times New Roman"/>
          <w:b/>
          <w:sz w:val="32"/>
          <w:szCs w:val="32"/>
          <w:lang w:val="en-US"/>
        </w:rPr>
      </w:pPr>
    </w:p>
    <w:p w:rsidR="004233E7" w:rsidRPr="00EF1FAD" w:rsidRDefault="004233E7" w:rsidP="001F32EE">
      <w:pPr>
        <w:ind w:right="227"/>
        <w:rPr>
          <w:rFonts w:ascii="Times New Roman" w:hAnsi="Times New Roman" w:cs="Times New Roman"/>
          <w:b/>
          <w:sz w:val="32"/>
          <w:szCs w:val="32"/>
          <w:lang w:val="en-US"/>
        </w:rPr>
      </w:pPr>
      <w:bookmarkStart w:id="0" w:name="_GoBack"/>
      <w:bookmarkEnd w:id="0"/>
      <w:r w:rsidRPr="00EF1FAD">
        <w:rPr>
          <w:rFonts w:ascii="Times New Roman" w:hAnsi="Times New Roman" w:cs="Times New Roman"/>
          <w:b/>
          <w:sz w:val="32"/>
          <w:szCs w:val="32"/>
          <w:lang w:val="en-US"/>
        </w:rPr>
        <w:t>The Idea of a Global History of Philosophy</w:t>
      </w:r>
    </w:p>
    <w:p w:rsidR="004233E7" w:rsidRDefault="00674BC7" w:rsidP="001F32EE">
      <w:pPr>
        <w:ind w:right="227"/>
        <w:rPr>
          <w:rFonts w:ascii="Times New Roman" w:hAnsi="Times New Roman" w:cs="Times New Roman"/>
          <w:sz w:val="24"/>
          <w:szCs w:val="24"/>
          <w:lang w:val="en-US"/>
        </w:rPr>
      </w:pPr>
      <w:r>
        <w:rPr>
          <w:rFonts w:ascii="Times New Roman" w:hAnsi="Times New Roman" w:cs="Times New Roman"/>
          <w:sz w:val="24"/>
          <w:szCs w:val="24"/>
          <w:lang w:val="en-US"/>
        </w:rPr>
        <w:t>Revised version of a</w:t>
      </w:r>
      <w:r w:rsidR="004233E7">
        <w:rPr>
          <w:rFonts w:ascii="Times New Roman" w:hAnsi="Times New Roman" w:cs="Times New Roman"/>
          <w:sz w:val="24"/>
          <w:szCs w:val="24"/>
          <w:lang w:val="en-US"/>
        </w:rPr>
        <w:t xml:space="preserve"> </w:t>
      </w:r>
      <w:r w:rsidR="004233E7" w:rsidRPr="004233E7">
        <w:rPr>
          <w:rFonts w:ascii="Times New Roman" w:hAnsi="Times New Roman" w:cs="Times New Roman"/>
          <w:sz w:val="24"/>
          <w:szCs w:val="24"/>
          <w:lang w:val="en-US"/>
        </w:rPr>
        <w:t>lecture given at the 24</w:t>
      </w:r>
      <w:r w:rsidR="004233E7" w:rsidRPr="004233E7">
        <w:rPr>
          <w:rFonts w:ascii="Times New Roman" w:hAnsi="Times New Roman" w:cs="Times New Roman"/>
          <w:sz w:val="24"/>
          <w:szCs w:val="24"/>
          <w:vertAlign w:val="superscript"/>
          <w:lang w:val="en-US"/>
        </w:rPr>
        <w:t>th</w:t>
      </w:r>
      <w:r w:rsidR="000A0405">
        <w:rPr>
          <w:rFonts w:ascii="Times New Roman" w:hAnsi="Times New Roman" w:cs="Times New Roman"/>
          <w:sz w:val="24"/>
          <w:szCs w:val="24"/>
          <w:lang w:val="en-US"/>
        </w:rPr>
        <w:t xml:space="preserve"> World Congress for P</w:t>
      </w:r>
      <w:r w:rsidR="004233E7" w:rsidRPr="004233E7">
        <w:rPr>
          <w:rFonts w:ascii="Times New Roman" w:hAnsi="Times New Roman" w:cs="Times New Roman"/>
          <w:sz w:val="24"/>
          <w:szCs w:val="24"/>
          <w:lang w:val="en-US"/>
        </w:rPr>
        <w:t>hilosophy, Beijing, August 14 2018</w:t>
      </w:r>
      <w:r>
        <w:rPr>
          <w:rFonts w:ascii="Times New Roman" w:hAnsi="Times New Roman" w:cs="Times New Roman"/>
          <w:sz w:val="24"/>
          <w:szCs w:val="24"/>
          <w:lang w:val="en-US"/>
        </w:rPr>
        <w:t xml:space="preserve">. Chinese translation in </w:t>
      </w:r>
      <w:r w:rsidRPr="00674BC7">
        <w:rPr>
          <w:rFonts w:ascii="Times New Roman" w:hAnsi="Times New Roman" w:cs="Times New Roman"/>
          <w:i/>
          <w:sz w:val="24"/>
          <w:szCs w:val="24"/>
          <w:lang w:val="en-US"/>
        </w:rPr>
        <w:t>Philosophical Analysis</w:t>
      </w:r>
      <w:r>
        <w:rPr>
          <w:rFonts w:ascii="Times New Roman" w:hAnsi="Times New Roman" w:cs="Times New Roman"/>
          <w:sz w:val="24"/>
          <w:szCs w:val="24"/>
          <w:lang w:val="en-US"/>
        </w:rPr>
        <w:t xml:space="preserve"> 1/2019.</w:t>
      </w:r>
    </w:p>
    <w:p w:rsidR="004233E7" w:rsidRDefault="004233E7" w:rsidP="001F32EE">
      <w:pPr>
        <w:ind w:right="227"/>
        <w:rPr>
          <w:rFonts w:ascii="Times New Roman" w:hAnsi="Times New Roman" w:cs="Times New Roman"/>
          <w:sz w:val="24"/>
          <w:szCs w:val="24"/>
          <w:lang w:val="en-US"/>
        </w:rPr>
      </w:pPr>
    </w:p>
    <w:p w:rsidR="00776D13" w:rsidRDefault="00776D13" w:rsidP="001F32EE">
      <w:pPr>
        <w:ind w:right="227"/>
        <w:rPr>
          <w:rFonts w:ascii="Times New Roman" w:hAnsi="Times New Roman" w:cs="Times New Roman"/>
          <w:sz w:val="24"/>
          <w:szCs w:val="24"/>
          <w:lang w:val="en-US"/>
        </w:rPr>
      </w:pPr>
    </w:p>
    <w:p w:rsidR="0026496C" w:rsidRPr="00EF1FAD" w:rsidRDefault="0026496C" w:rsidP="00776D13">
      <w:pPr>
        <w:spacing w:line="360" w:lineRule="auto"/>
        <w:ind w:right="227"/>
        <w:rPr>
          <w:rFonts w:ascii="Times New Roman" w:hAnsi="Times New Roman" w:cs="Times New Roman"/>
          <w:b/>
          <w:i/>
          <w:sz w:val="28"/>
          <w:szCs w:val="28"/>
          <w:lang w:val="en-US"/>
        </w:rPr>
      </w:pPr>
      <w:r w:rsidRPr="00EF1FAD">
        <w:rPr>
          <w:rFonts w:ascii="Times New Roman" w:hAnsi="Times New Roman" w:cs="Times New Roman"/>
          <w:b/>
          <w:i/>
          <w:sz w:val="28"/>
          <w:szCs w:val="28"/>
          <w:lang w:val="en-US"/>
        </w:rPr>
        <w:t>Introductory remarks</w:t>
      </w:r>
    </w:p>
    <w:p w:rsidR="009F2B53" w:rsidRDefault="004233E7"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title of my lecture is “the idea of a global history of philosophy”. Hence, there are three terms to </w:t>
      </w:r>
      <w:proofErr w:type="gramStart"/>
      <w:r>
        <w:rPr>
          <w:rFonts w:ascii="Times New Roman" w:hAnsi="Times New Roman" w:cs="Times New Roman"/>
          <w:sz w:val="24"/>
          <w:szCs w:val="24"/>
          <w:lang w:val="en-US"/>
        </w:rPr>
        <w:t>consider:</w:t>
      </w:r>
      <w:proofErr w:type="gramEnd"/>
      <w:r>
        <w:rPr>
          <w:rFonts w:ascii="Times New Roman" w:hAnsi="Times New Roman" w:cs="Times New Roman"/>
          <w:sz w:val="24"/>
          <w:szCs w:val="24"/>
          <w:lang w:val="en-US"/>
        </w:rPr>
        <w:t xml:space="preserve"> “</w:t>
      </w:r>
      <w:r w:rsidRPr="004233E7">
        <w:rPr>
          <w:rFonts w:ascii="Times New Roman" w:hAnsi="Times New Roman" w:cs="Times New Roman"/>
          <w:i/>
          <w:sz w:val="24"/>
          <w:szCs w:val="24"/>
          <w:lang w:val="en-US"/>
        </w:rPr>
        <w:t>Philosophy</w:t>
      </w:r>
      <w:r>
        <w:rPr>
          <w:rFonts w:ascii="Times New Roman" w:hAnsi="Times New Roman" w:cs="Times New Roman"/>
          <w:sz w:val="24"/>
          <w:szCs w:val="24"/>
          <w:lang w:val="en-US"/>
        </w:rPr>
        <w:t>”, “</w:t>
      </w:r>
      <w:r w:rsidRPr="004233E7">
        <w:rPr>
          <w:rFonts w:ascii="Times New Roman" w:hAnsi="Times New Roman" w:cs="Times New Roman"/>
          <w:i/>
          <w:sz w:val="24"/>
          <w:szCs w:val="24"/>
          <w:lang w:val="en-US"/>
        </w:rPr>
        <w:t>History</w:t>
      </w:r>
      <w:r>
        <w:rPr>
          <w:rFonts w:ascii="Times New Roman" w:hAnsi="Times New Roman" w:cs="Times New Roman"/>
          <w:sz w:val="24"/>
          <w:szCs w:val="24"/>
          <w:lang w:val="en-US"/>
        </w:rPr>
        <w:t xml:space="preserve"> of Philosophy”, and “</w:t>
      </w:r>
      <w:r w:rsidR="0030739D">
        <w:rPr>
          <w:rFonts w:ascii="Times New Roman" w:hAnsi="Times New Roman" w:cs="Times New Roman"/>
          <w:sz w:val="24"/>
          <w:szCs w:val="24"/>
          <w:lang w:val="en-US"/>
        </w:rPr>
        <w:t xml:space="preserve">a </w:t>
      </w:r>
      <w:r w:rsidRPr="004233E7">
        <w:rPr>
          <w:rFonts w:ascii="Times New Roman" w:hAnsi="Times New Roman" w:cs="Times New Roman"/>
          <w:i/>
          <w:sz w:val="24"/>
          <w:szCs w:val="24"/>
          <w:lang w:val="en-US"/>
        </w:rPr>
        <w:t xml:space="preserve">Global </w:t>
      </w:r>
      <w:r>
        <w:rPr>
          <w:rFonts w:ascii="Times New Roman" w:hAnsi="Times New Roman" w:cs="Times New Roman"/>
          <w:sz w:val="24"/>
          <w:szCs w:val="24"/>
          <w:lang w:val="en-US"/>
        </w:rPr>
        <w:t>History of Philosophy”</w:t>
      </w:r>
      <w:r w:rsidR="009F2B53">
        <w:rPr>
          <w:rFonts w:ascii="Times New Roman" w:hAnsi="Times New Roman" w:cs="Times New Roman"/>
          <w:sz w:val="24"/>
          <w:szCs w:val="24"/>
          <w:lang w:val="en-US"/>
        </w:rPr>
        <w:t xml:space="preserve">. </w:t>
      </w:r>
    </w:p>
    <w:p w:rsidR="000A0405" w:rsidRDefault="009F2B53"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shall </w:t>
      </w:r>
      <w:r w:rsidR="004F2246">
        <w:rPr>
          <w:rFonts w:ascii="Times New Roman" w:hAnsi="Times New Roman" w:cs="Times New Roman"/>
          <w:sz w:val="24"/>
          <w:szCs w:val="24"/>
          <w:lang w:val="en-US"/>
        </w:rPr>
        <w:t xml:space="preserve">briefly </w:t>
      </w:r>
      <w:r>
        <w:rPr>
          <w:rFonts w:ascii="Times New Roman" w:hAnsi="Times New Roman" w:cs="Times New Roman"/>
          <w:sz w:val="24"/>
          <w:szCs w:val="24"/>
          <w:lang w:val="en-US"/>
        </w:rPr>
        <w:t>explain how I understand these terms, one by one, and thereby</w:t>
      </w:r>
      <w:r w:rsidR="001521D4">
        <w:rPr>
          <w:rFonts w:ascii="Times New Roman" w:hAnsi="Times New Roman" w:cs="Times New Roman"/>
          <w:sz w:val="24"/>
          <w:szCs w:val="24"/>
          <w:lang w:val="en-US"/>
        </w:rPr>
        <w:t>,</w:t>
      </w:r>
      <w:r>
        <w:rPr>
          <w:rFonts w:ascii="Times New Roman" w:hAnsi="Times New Roman" w:cs="Times New Roman"/>
          <w:sz w:val="24"/>
          <w:szCs w:val="24"/>
          <w:lang w:val="en-US"/>
        </w:rPr>
        <w:t xml:space="preserve"> how I conceive the idea of a global history of philosophy</w:t>
      </w:r>
      <w:r w:rsidR="004233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w:t>
      </w:r>
      <w:r w:rsidR="000A0405">
        <w:rPr>
          <w:rFonts w:ascii="Times New Roman" w:hAnsi="Times New Roman" w:cs="Times New Roman"/>
          <w:sz w:val="24"/>
          <w:szCs w:val="24"/>
          <w:lang w:val="en-US"/>
        </w:rPr>
        <w:t>this background, I shall</w:t>
      </w:r>
      <w:r>
        <w:rPr>
          <w:rFonts w:ascii="Times New Roman" w:hAnsi="Times New Roman" w:cs="Times New Roman"/>
          <w:sz w:val="24"/>
          <w:szCs w:val="24"/>
          <w:lang w:val="en-US"/>
        </w:rPr>
        <w:t xml:space="preserve"> </w:t>
      </w:r>
      <w:r w:rsidRPr="000A0405">
        <w:rPr>
          <w:rFonts w:ascii="Times New Roman" w:hAnsi="Times New Roman" w:cs="Times New Roman"/>
          <w:sz w:val="24"/>
          <w:szCs w:val="24"/>
          <w:lang w:val="en-US"/>
        </w:rPr>
        <w:t xml:space="preserve">state </w:t>
      </w:r>
      <w:r w:rsidR="000A0405">
        <w:rPr>
          <w:rFonts w:ascii="Times New Roman" w:hAnsi="Times New Roman" w:cs="Times New Roman"/>
          <w:sz w:val="24"/>
          <w:szCs w:val="24"/>
          <w:lang w:val="en-US"/>
        </w:rPr>
        <w:t>a few</w:t>
      </w:r>
      <w:r w:rsidRPr="009F2B53">
        <w:rPr>
          <w:rFonts w:ascii="Times New Roman" w:hAnsi="Times New Roman" w:cs="Times New Roman"/>
          <w:i/>
          <w:sz w:val="24"/>
          <w:szCs w:val="24"/>
          <w:lang w:val="en-US"/>
        </w:rPr>
        <w:t xml:space="preserve"> principles</w:t>
      </w:r>
      <w:r>
        <w:rPr>
          <w:rFonts w:ascii="Times New Roman" w:hAnsi="Times New Roman" w:cs="Times New Roman"/>
          <w:sz w:val="24"/>
          <w:szCs w:val="24"/>
          <w:lang w:val="en-US"/>
        </w:rPr>
        <w:t xml:space="preserve"> for writing such a history</w:t>
      </w:r>
      <w:r w:rsidR="000A0405">
        <w:rPr>
          <w:rFonts w:ascii="Times New Roman" w:hAnsi="Times New Roman" w:cs="Times New Roman"/>
          <w:sz w:val="24"/>
          <w:szCs w:val="24"/>
          <w:lang w:val="en-US"/>
        </w:rPr>
        <w:t xml:space="preserve"> of</w:t>
      </w:r>
      <w:r w:rsidR="001521D4">
        <w:rPr>
          <w:rFonts w:ascii="Times New Roman" w:hAnsi="Times New Roman" w:cs="Times New Roman"/>
          <w:sz w:val="24"/>
          <w:szCs w:val="24"/>
          <w:lang w:val="en-US"/>
        </w:rPr>
        <w:t xml:space="preserve"> philosophy, followed by some</w:t>
      </w:r>
      <w:r w:rsidR="000A0405">
        <w:rPr>
          <w:rFonts w:ascii="Times New Roman" w:hAnsi="Times New Roman" w:cs="Times New Roman"/>
          <w:sz w:val="24"/>
          <w:szCs w:val="24"/>
          <w:lang w:val="en-US"/>
        </w:rPr>
        <w:t xml:space="preserve"> remark</w:t>
      </w:r>
      <w:r w:rsidR="001521D4">
        <w:rPr>
          <w:rFonts w:ascii="Times New Roman" w:hAnsi="Times New Roman" w:cs="Times New Roman"/>
          <w:sz w:val="24"/>
          <w:szCs w:val="24"/>
          <w:lang w:val="en-US"/>
        </w:rPr>
        <w:t xml:space="preserve">s on my </w:t>
      </w:r>
      <w:r w:rsidRPr="009F2B53">
        <w:rPr>
          <w:rFonts w:ascii="Times New Roman" w:hAnsi="Times New Roman" w:cs="Times New Roman"/>
          <w:i/>
          <w:sz w:val="24"/>
          <w:szCs w:val="24"/>
          <w:lang w:val="en-US"/>
        </w:rPr>
        <w:t xml:space="preserve">experiences </w:t>
      </w:r>
      <w:r>
        <w:rPr>
          <w:rFonts w:ascii="Times New Roman" w:hAnsi="Times New Roman" w:cs="Times New Roman"/>
          <w:sz w:val="24"/>
          <w:szCs w:val="24"/>
          <w:lang w:val="en-US"/>
        </w:rPr>
        <w:t xml:space="preserve">in trying to do so. </w:t>
      </w:r>
      <w:r w:rsidR="004233E7">
        <w:rPr>
          <w:rFonts w:ascii="Times New Roman" w:hAnsi="Times New Roman" w:cs="Times New Roman"/>
          <w:sz w:val="24"/>
          <w:szCs w:val="24"/>
          <w:lang w:val="en-US"/>
        </w:rPr>
        <w:t xml:space="preserve"> </w:t>
      </w:r>
      <w:r>
        <w:rPr>
          <w:rFonts w:ascii="Times New Roman" w:hAnsi="Times New Roman" w:cs="Times New Roman"/>
          <w:sz w:val="24"/>
          <w:szCs w:val="24"/>
          <w:lang w:val="en-US"/>
        </w:rPr>
        <w:t>Consequentl</w:t>
      </w:r>
      <w:r w:rsidR="00F568C8">
        <w:rPr>
          <w:rFonts w:ascii="Times New Roman" w:hAnsi="Times New Roman" w:cs="Times New Roman"/>
          <w:sz w:val="24"/>
          <w:szCs w:val="24"/>
          <w:lang w:val="en-US"/>
        </w:rPr>
        <w:t>y, this is the structure of the</w:t>
      </w:r>
      <w:r>
        <w:rPr>
          <w:rFonts w:ascii="Times New Roman" w:hAnsi="Times New Roman" w:cs="Times New Roman"/>
          <w:sz w:val="24"/>
          <w:szCs w:val="24"/>
          <w:lang w:val="en-US"/>
        </w:rPr>
        <w:t xml:space="preserve"> lecture: </w:t>
      </w:r>
    </w:p>
    <w:p w:rsidR="00C37040" w:rsidRDefault="009F2B53" w:rsidP="00776D13">
      <w:pPr>
        <w:spacing w:line="360" w:lineRule="auto"/>
        <w:ind w:right="2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First</w:t>
      </w:r>
      <w:proofErr w:type="gramEnd"/>
      <w:r>
        <w:rPr>
          <w:rFonts w:ascii="Times New Roman" w:hAnsi="Times New Roman" w:cs="Times New Roman"/>
          <w:sz w:val="24"/>
          <w:szCs w:val="24"/>
          <w:lang w:val="en-US"/>
        </w:rPr>
        <w:t xml:space="preserve"> </w:t>
      </w:r>
      <w:r w:rsidR="0030739D">
        <w:rPr>
          <w:rFonts w:ascii="Times New Roman" w:hAnsi="Times New Roman" w:cs="Times New Roman"/>
          <w:sz w:val="24"/>
          <w:szCs w:val="24"/>
          <w:lang w:val="en-US"/>
        </w:rPr>
        <w:t xml:space="preserve">my comments on </w:t>
      </w:r>
      <w:r>
        <w:rPr>
          <w:rFonts w:ascii="Times New Roman" w:hAnsi="Times New Roman" w:cs="Times New Roman"/>
          <w:sz w:val="24"/>
          <w:szCs w:val="24"/>
          <w:lang w:val="en-US"/>
        </w:rPr>
        <w:t>the three ter</w:t>
      </w:r>
      <w:r w:rsidR="000A0405">
        <w:rPr>
          <w:rFonts w:ascii="Times New Roman" w:hAnsi="Times New Roman" w:cs="Times New Roman"/>
          <w:sz w:val="24"/>
          <w:szCs w:val="24"/>
          <w:lang w:val="en-US"/>
        </w:rPr>
        <w:t>ms,</w:t>
      </w:r>
      <w:r w:rsidR="0030739D">
        <w:rPr>
          <w:rFonts w:ascii="Times New Roman" w:hAnsi="Times New Roman" w:cs="Times New Roman"/>
          <w:sz w:val="24"/>
          <w:szCs w:val="24"/>
          <w:lang w:val="en-US"/>
        </w:rPr>
        <w:t xml:space="preserve"> “</w:t>
      </w:r>
      <w:r w:rsidR="0030739D" w:rsidRPr="0030739D">
        <w:rPr>
          <w:rFonts w:ascii="Times New Roman" w:hAnsi="Times New Roman" w:cs="Times New Roman"/>
          <w:i/>
          <w:sz w:val="24"/>
          <w:szCs w:val="24"/>
          <w:lang w:val="en-US"/>
        </w:rPr>
        <w:t>philosophy</w:t>
      </w:r>
      <w:r w:rsidR="0030739D">
        <w:rPr>
          <w:rFonts w:ascii="Times New Roman" w:hAnsi="Times New Roman" w:cs="Times New Roman"/>
          <w:sz w:val="24"/>
          <w:szCs w:val="24"/>
          <w:lang w:val="en-US"/>
        </w:rPr>
        <w:t>”, “</w:t>
      </w:r>
      <w:r w:rsidR="0030739D" w:rsidRPr="0030739D">
        <w:rPr>
          <w:rFonts w:ascii="Times New Roman" w:hAnsi="Times New Roman" w:cs="Times New Roman"/>
          <w:i/>
          <w:sz w:val="24"/>
          <w:szCs w:val="24"/>
          <w:lang w:val="en-US"/>
        </w:rPr>
        <w:t>history</w:t>
      </w:r>
      <w:r w:rsidR="0030739D">
        <w:rPr>
          <w:rFonts w:ascii="Times New Roman" w:hAnsi="Times New Roman" w:cs="Times New Roman"/>
          <w:sz w:val="24"/>
          <w:szCs w:val="24"/>
          <w:lang w:val="en-US"/>
        </w:rPr>
        <w:t xml:space="preserve"> of philosophy”, and “a </w:t>
      </w:r>
      <w:r w:rsidR="0030739D" w:rsidRPr="0030739D">
        <w:rPr>
          <w:rFonts w:ascii="Times New Roman" w:hAnsi="Times New Roman" w:cs="Times New Roman"/>
          <w:i/>
          <w:sz w:val="24"/>
          <w:szCs w:val="24"/>
          <w:lang w:val="en-US"/>
        </w:rPr>
        <w:t>global</w:t>
      </w:r>
      <w:r w:rsidR="0030739D">
        <w:rPr>
          <w:rFonts w:ascii="Times New Roman" w:hAnsi="Times New Roman" w:cs="Times New Roman"/>
          <w:sz w:val="24"/>
          <w:szCs w:val="24"/>
          <w:lang w:val="en-US"/>
        </w:rPr>
        <w:t xml:space="preserve"> h</w:t>
      </w:r>
      <w:r w:rsidR="000A0405">
        <w:rPr>
          <w:rFonts w:ascii="Times New Roman" w:hAnsi="Times New Roman" w:cs="Times New Roman"/>
          <w:sz w:val="24"/>
          <w:szCs w:val="24"/>
          <w:lang w:val="en-US"/>
        </w:rPr>
        <w:t>istory of philosophy”, and then a few</w:t>
      </w:r>
      <w:r w:rsidR="0030739D">
        <w:rPr>
          <w:rFonts w:ascii="Times New Roman" w:hAnsi="Times New Roman" w:cs="Times New Roman"/>
          <w:sz w:val="24"/>
          <w:szCs w:val="24"/>
          <w:lang w:val="en-US"/>
        </w:rPr>
        <w:t xml:space="preserve"> comments on </w:t>
      </w:r>
      <w:r w:rsidR="0030739D" w:rsidRPr="0030739D">
        <w:rPr>
          <w:rFonts w:ascii="Times New Roman" w:hAnsi="Times New Roman" w:cs="Times New Roman"/>
          <w:i/>
          <w:sz w:val="24"/>
          <w:szCs w:val="24"/>
          <w:lang w:val="en-US"/>
        </w:rPr>
        <w:t>principles</w:t>
      </w:r>
      <w:r w:rsidR="0030739D">
        <w:rPr>
          <w:rFonts w:ascii="Times New Roman" w:hAnsi="Times New Roman" w:cs="Times New Roman"/>
          <w:sz w:val="24"/>
          <w:szCs w:val="24"/>
          <w:lang w:val="en-US"/>
        </w:rPr>
        <w:t xml:space="preserve"> and </w:t>
      </w:r>
      <w:r w:rsidR="0030739D" w:rsidRPr="0030739D">
        <w:rPr>
          <w:rFonts w:ascii="Times New Roman" w:hAnsi="Times New Roman" w:cs="Times New Roman"/>
          <w:i/>
          <w:sz w:val="24"/>
          <w:szCs w:val="24"/>
          <w:lang w:val="en-US"/>
        </w:rPr>
        <w:t>experiences</w:t>
      </w:r>
      <w:r w:rsidR="0030739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7B1F50" w:rsidRDefault="007B1F50" w:rsidP="00776D13">
      <w:pPr>
        <w:spacing w:line="360" w:lineRule="auto"/>
        <w:ind w:right="227"/>
        <w:jc w:val="both"/>
        <w:rPr>
          <w:rFonts w:ascii="Times New Roman" w:hAnsi="Times New Roman" w:cs="Times New Roman"/>
          <w:sz w:val="24"/>
          <w:szCs w:val="24"/>
          <w:lang w:val="en-US"/>
        </w:rPr>
      </w:pPr>
    </w:p>
    <w:p w:rsidR="00C37040" w:rsidRPr="00EF1FAD" w:rsidRDefault="007B1F50" w:rsidP="00776D13">
      <w:pPr>
        <w:spacing w:line="360" w:lineRule="auto"/>
        <w:ind w:right="227"/>
        <w:jc w:val="both"/>
        <w:rPr>
          <w:rFonts w:ascii="Times New Roman" w:hAnsi="Times New Roman" w:cs="Times New Roman"/>
          <w:b/>
          <w:i/>
          <w:sz w:val="28"/>
          <w:szCs w:val="28"/>
          <w:lang w:val="en-US"/>
        </w:rPr>
      </w:pPr>
      <w:r w:rsidRPr="00EF1FAD">
        <w:rPr>
          <w:rFonts w:ascii="Times New Roman" w:hAnsi="Times New Roman" w:cs="Times New Roman"/>
          <w:b/>
          <w:i/>
          <w:sz w:val="28"/>
          <w:szCs w:val="28"/>
          <w:lang w:val="en-US"/>
        </w:rPr>
        <w:t>“Philosophy”</w:t>
      </w:r>
    </w:p>
    <w:p w:rsidR="009F2B53" w:rsidRDefault="00C37040"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The term “philosophy”</w:t>
      </w:r>
      <w:r w:rsidR="00613685">
        <w:rPr>
          <w:rFonts w:ascii="Times New Roman" w:hAnsi="Times New Roman" w:cs="Times New Roman"/>
          <w:sz w:val="24"/>
          <w:szCs w:val="24"/>
          <w:lang w:val="en-US"/>
        </w:rPr>
        <w:t xml:space="preserve"> </w:t>
      </w:r>
      <w:proofErr w:type="gramStart"/>
      <w:r w:rsidR="00613685">
        <w:rPr>
          <w:rFonts w:ascii="Times New Roman" w:hAnsi="Times New Roman" w:cs="Times New Roman"/>
          <w:sz w:val="24"/>
          <w:szCs w:val="24"/>
          <w:lang w:val="en-US"/>
        </w:rPr>
        <w:t>is used</w:t>
      </w:r>
      <w:proofErr w:type="gramEnd"/>
      <w:r w:rsidR="00613685">
        <w:rPr>
          <w:rFonts w:ascii="Times New Roman" w:hAnsi="Times New Roman" w:cs="Times New Roman"/>
          <w:sz w:val="24"/>
          <w:szCs w:val="24"/>
          <w:lang w:val="en-US"/>
        </w:rPr>
        <w:t xml:space="preserve"> in different ways, often quite</w:t>
      </w:r>
      <w:r>
        <w:rPr>
          <w:rFonts w:ascii="Times New Roman" w:hAnsi="Times New Roman" w:cs="Times New Roman"/>
          <w:sz w:val="24"/>
          <w:szCs w:val="24"/>
          <w:lang w:val="en-US"/>
        </w:rPr>
        <w:t xml:space="preserve"> widely, about all kinds of “world views” or “life views”. H</w:t>
      </w:r>
      <w:r w:rsidR="00613685">
        <w:rPr>
          <w:rFonts w:ascii="Times New Roman" w:hAnsi="Times New Roman" w:cs="Times New Roman"/>
          <w:sz w:val="24"/>
          <w:szCs w:val="24"/>
          <w:lang w:val="en-US"/>
        </w:rPr>
        <w:t xml:space="preserve">ere I shall delimit the definition to those who raise some </w:t>
      </w:r>
      <w:r w:rsidR="00613685" w:rsidRPr="006B14AD">
        <w:rPr>
          <w:rFonts w:ascii="Times New Roman" w:hAnsi="Times New Roman" w:cs="Times New Roman"/>
          <w:i/>
          <w:sz w:val="24"/>
          <w:szCs w:val="24"/>
          <w:lang w:val="en-US"/>
        </w:rPr>
        <w:t>epistemic claims</w:t>
      </w:r>
      <w:r w:rsidR="00613685">
        <w:rPr>
          <w:rFonts w:ascii="Times New Roman" w:hAnsi="Times New Roman" w:cs="Times New Roman"/>
          <w:sz w:val="24"/>
          <w:szCs w:val="24"/>
          <w:lang w:val="en-US"/>
        </w:rPr>
        <w:t>, some validity claims, to the extent that they operate with some degree of a “</w:t>
      </w:r>
      <w:r w:rsidR="00613685" w:rsidRPr="006B14AD">
        <w:rPr>
          <w:rFonts w:ascii="Times New Roman" w:hAnsi="Times New Roman" w:cs="Times New Roman"/>
          <w:i/>
          <w:sz w:val="24"/>
          <w:szCs w:val="24"/>
          <w:lang w:val="en-US"/>
        </w:rPr>
        <w:t>give and take</w:t>
      </w:r>
      <w:r w:rsidR="00613685">
        <w:rPr>
          <w:rFonts w:ascii="Times New Roman" w:hAnsi="Times New Roman" w:cs="Times New Roman"/>
          <w:sz w:val="24"/>
          <w:szCs w:val="24"/>
          <w:lang w:val="en-US"/>
        </w:rPr>
        <w:t xml:space="preserve">” </w:t>
      </w:r>
      <w:r w:rsidR="00613685" w:rsidRPr="003D0A13">
        <w:rPr>
          <w:rFonts w:ascii="Times New Roman" w:hAnsi="Times New Roman" w:cs="Times New Roman"/>
          <w:sz w:val="24"/>
          <w:szCs w:val="24"/>
          <w:lang w:val="en-US"/>
        </w:rPr>
        <w:t>of arguments, of reasons of some kind</w:t>
      </w:r>
      <w:r w:rsidR="003D0A13">
        <w:rPr>
          <w:rFonts w:ascii="Times New Roman" w:hAnsi="Times New Roman" w:cs="Times New Roman"/>
          <w:sz w:val="24"/>
          <w:szCs w:val="24"/>
          <w:lang w:val="en-US"/>
        </w:rPr>
        <w:t>. N</w:t>
      </w:r>
      <w:r w:rsidR="000004AE">
        <w:rPr>
          <w:rFonts w:ascii="Times New Roman" w:hAnsi="Times New Roman" w:cs="Times New Roman"/>
          <w:sz w:val="24"/>
          <w:szCs w:val="24"/>
          <w:lang w:val="en-US"/>
        </w:rPr>
        <w:t xml:space="preserve">ot only “give”, </w:t>
      </w:r>
      <w:r w:rsidR="000004AE" w:rsidRPr="003D0A13">
        <w:rPr>
          <w:rFonts w:ascii="Times New Roman" w:hAnsi="Times New Roman" w:cs="Times New Roman"/>
          <w:sz w:val="24"/>
          <w:szCs w:val="24"/>
          <w:lang w:val="en-US"/>
        </w:rPr>
        <w:t xml:space="preserve">also “take”, </w:t>
      </w:r>
      <w:r w:rsidR="003D0A13">
        <w:rPr>
          <w:rFonts w:ascii="Times New Roman" w:hAnsi="Times New Roman" w:cs="Times New Roman"/>
          <w:sz w:val="24"/>
          <w:szCs w:val="24"/>
          <w:lang w:val="en-US"/>
        </w:rPr>
        <w:t xml:space="preserve">being </w:t>
      </w:r>
      <w:r w:rsidR="000004AE" w:rsidRPr="003D0A13">
        <w:rPr>
          <w:rFonts w:ascii="Times New Roman" w:hAnsi="Times New Roman" w:cs="Times New Roman"/>
          <w:sz w:val="24"/>
          <w:szCs w:val="24"/>
          <w:lang w:val="en-US"/>
        </w:rPr>
        <w:t>in principle</w:t>
      </w:r>
      <w:r w:rsidR="000004AE">
        <w:rPr>
          <w:rFonts w:ascii="Times New Roman" w:hAnsi="Times New Roman" w:cs="Times New Roman"/>
          <w:sz w:val="24"/>
          <w:szCs w:val="24"/>
          <w:lang w:val="en-US"/>
        </w:rPr>
        <w:t xml:space="preserve"> open for counter-arguments</w:t>
      </w:r>
      <w:r w:rsidR="007B1F50">
        <w:rPr>
          <w:rFonts w:ascii="Times New Roman" w:hAnsi="Times New Roman" w:cs="Times New Roman"/>
          <w:sz w:val="24"/>
          <w:szCs w:val="24"/>
          <w:lang w:val="en-US"/>
        </w:rPr>
        <w:t>. That is, f</w:t>
      </w:r>
      <w:r w:rsidR="003D0A13">
        <w:rPr>
          <w:rFonts w:ascii="Times New Roman" w:hAnsi="Times New Roman" w:cs="Times New Roman"/>
          <w:sz w:val="24"/>
          <w:szCs w:val="24"/>
          <w:lang w:val="en-US"/>
        </w:rPr>
        <w:t>or r</w:t>
      </w:r>
      <w:r w:rsidR="000004AE">
        <w:rPr>
          <w:rFonts w:ascii="Times New Roman" w:hAnsi="Times New Roman" w:cs="Times New Roman"/>
          <w:sz w:val="24"/>
          <w:szCs w:val="24"/>
          <w:lang w:val="en-US"/>
        </w:rPr>
        <w:t xml:space="preserve">easons of various kinds, as to what makes sense, </w:t>
      </w:r>
      <w:r w:rsidR="00720E59">
        <w:rPr>
          <w:rFonts w:ascii="Times New Roman" w:hAnsi="Times New Roman" w:cs="Times New Roman"/>
          <w:sz w:val="24"/>
          <w:szCs w:val="24"/>
          <w:lang w:val="en-US"/>
        </w:rPr>
        <w:t xml:space="preserve">as </w:t>
      </w:r>
      <w:r w:rsidR="00720E59">
        <w:rPr>
          <w:rFonts w:ascii="Times New Roman" w:hAnsi="Times New Roman" w:cs="Times New Roman"/>
          <w:sz w:val="24"/>
          <w:szCs w:val="24"/>
          <w:lang w:val="en-US"/>
        </w:rPr>
        <w:lastRenderedPageBreak/>
        <w:t xml:space="preserve">to </w:t>
      </w:r>
      <w:r w:rsidR="00675963">
        <w:rPr>
          <w:rFonts w:ascii="Times New Roman" w:hAnsi="Times New Roman" w:cs="Times New Roman"/>
          <w:sz w:val="24"/>
          <w:szCs w:val="24"/>
          <w:lang w:val="en-US"/>
        </w:rPr>
        <w:t xml:space="preserve">what is </w:t>
      </w:r>
      <w:r w:rsidR="000004AE">
        <w:rPr>
          <w:rFonts w:ascii="Times New Roman" w:hAnsi="Times New Roman" w:cs="Times New Roman"/>
          <w:sz w:val="24"/>
          <w:szCs w:val="24"/>
          <w:lang w:val="en-US"/>
        </w:rPr>
        <w:t>reasonable, right, or true.</w:t>
      </w:r>
      <w:r w:rsidR="00895B28">
        <w:rPr>
          <w:rStyle w:val="FootnoteReference"/>
          <w:rFonts w:ascii="Times New Roman" w:hAnsi="Times New Roman" w:cs="Times New Roman"/>
          <w:sz w:val="24"/>
          <w:szCs w:val="24"/>
          <w:lang w:val="en-US"/>
        </w:rPr>
        <w:footnoteReference w:id="1"/>
      </w:r>
      <w:r w:rsidR="000004AE">
        <w:rPr>
          <w:rFonts w:ascii="Times New Roman" w:hAnsi="Times New Roman" w:cs="Times New Roman"/>
          <w:sz w:val="24"/>
          <w:szCs w:val="24"/>
          <w:lang w:val="en-US"/>
        </w:rPr>
        <w:t xml:space="preserve"> </w:t>
      </w:r>
      <w:r w:rsidR="003D0A13">
        <w:rPr>
          <w:rFonts w:ascii="Times New Roman" w:hAnsi="Times New Roman" w:cs="Times New Roman"/>
          <w:sz w:val="24"/>
          <w:szCs w:val="24"/>
          <w:lang w:val="en-US"/>
        </w:rPr>
        <w:t>World</w:t>
      </w:r>
      <w:r w:rsidR="000004AE">
        <w:rPr>
          <w:rFonts w:ascii="Times New Roman" w:hAnsi="Times New Roman" w:cs="Times New Roman"/>
          <w:sz w:val="24"/>
          <w:szCs w:val="24"/>
          <w:lang w:val="en-US"/>
        </w:rPr>
        <w:t>views based purely on tradition, or on dogmatic claims</w:t>
      </w:r>
      <w:r w:rsidR="006B14AD">
        <w:rPr>
          <w:rFonts w:ascii="Times New Roman" w:hAnsi="Times New Roman" w:cs="Times New Roman"/>
          <w:sz w:val="24"/>
          <w:szCs w:val="24"/>
          <w:lang w:val="en-US"/>
        </w:rPr>
        <w:t xml:space="preserve">, blind for possible counter-arguments, </w:t>
      </w:r>
      <w:proofErr w:type="gramStart"/>
      <w:r w:rsidR="006B14AD">
        <w:rPr>
          <w:rFonts w:ascii="Times New Roman" w:hAnsi="Times New Roman" w:cs="Times New Roman"/>
          <w:sz w:val="24"/>
          <w:szCs w:val="24"/>
          <w:lang w:val="en-US"/>
        </w:rPr>
        <w:t xml:space="preserve">are </w:t>
      </w:r>
      <w:r w:rsidR="00822B6F">
        <w:rPr>
          <w:rFonts w:ascii="Times New Roman" w:hAnsi="Times New Roman" w:cs="Times New Roman"/>
          <w:sz w:val="24"/>
          <w:szCs w:val="24"/>
          <w:lang w:val="en-US"/>
        </w:rPr>
        <w:t>not conceived</w:t>
      </w:r>
      <w:proofErr w:type="gramEnd"/>
      <w:r w:rsidR="003D0A13">
        <w:rPr>
          <w:rFonts w:ascii="Times New Roman" w:hAnsi="Times New Roman" w:cs="Times New Roman"/>
          <w:sz w:val="24"/>
          <w:szCs w:val="24"/>
          <w:lang w:val="en-US"/>
        </w:rPr>
        <w:t xml:space="preserve"> as “philosophy”, according to this definition</w:t>
      </w:r>
      <w:r w:rsidR="006B14AD">
        <w:rPr>
          <w:rFonts w:ascii="Times New Roman" w:hAnsi="Times New Roman" w:cs="Times New Roman"/>
          <w:sz w:val="24"/>
          <w:szCs w:val="24"/>
          <w:lang w:val="en-US"/>
        </w:rPr>
        <w:t>.</w:t>
      </w:r>
      <w:r w:rsidR="000004AE">
        <w:rPr>
          <w:rFonts w:ascii="Times New Roman" w:hAnsi="Times New Roman" w:cs="Times New Roman"/>
          <w:sz w:val="24"/>
          <w:szCs w:val="24"/>
          <w:lang w:val="en-US"/>
        </w:rPr>
        <w:t xml:space="preserve"> </w:t>
      </w:r>
    </w:p>
    <w:p w:rsidR="009F2B53" w:rsidRDefault="009F2B53" w:rsidP="00776D13">
      <w:pPr>
        <w:spacing w:line="360" w:lineRule="auto"/>
        <w:ind w:right="227"/>
        <w:jc w:val="both"/>
        <w:rPr>
          <w:rFonts w:ascii="Times New Roman" w:hAnsi="Times New Roman" w:cs="Times New Roman"/>
          <w:sz w:val="24"/>
          <w:szCs w:val="24"/>
          <w:lang w:val="en-US"/>
        </w:rPr>
      </w:pPr>
    </w:p>
    <w:p w:rsidR="007B1F50" w:rsidRPr="00EF1FAD" w:rsidRDefault="007B1F50" w:rsidP="00776D13">
      <w:pPr>
        <w:spacing w:line="360" w:lineRule="auto"/>
        <w:ind w:right="227"/>
        <w:jc w:val="both"/>
        <w:rPr>
          <w:rFonts w:ascii="Times New Roman" w:hAnsi="Times New Roman" w:cs="Times New Roman"/>
          <w:b/>
          <w:i/>
          <w:sz w:val="28"/>
          <w:szCs w:val="28"/>
          <w:lang w:val="en-US"/>
        </w:rPr>
      </w:pPr>
      <w:r w:rsidRPr="00EF1FAD">
        <w:rPr>
          <w:rFonts w:ascii="Times New Roman" w:hAnsi="Times New Roman" w:cs="Times New Roman"/>
          <w:b/>
          <w:i/>
          <w:sz w:val="28"/>
          <w:szCs w:val="28"/>
          <w:lang w:val="en-US"/>
        </w:rPr>
        <w:t>“History of Philosophy”</w:t>
      </w:r>
    </w:p>
    <w:p w:rsidR="00CD66E3" w:rsidRDefault="00C1287C"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75963">
        <w:rPr>
          <w:rFonts w:ascii="Times New Roman" w:hAnsi="Times New Roman" w:cs="Times New Roman"/>
          <w:sz w:val="24"/>
          <w:szCs w:val="24"/>
          <w:lang w:val="en-US"/>
        </w:rPr>
        <w:t>here are two questions</w:t>
      </w:r>
      <w:r>
        <w:rPr>
          <w:rFonts w:ascii="Times New Roman" w:hAnsi="Times New Roman" w:cs="Times New Roman"/>
          <w:sz w:val="24"/>
          <w:szCs w:val="24"/>
          <w:lang w:val="en-US"/>
        </w:rPr>
        <w:t xml:space="preserve">. </w:t>
      </w:r>
    </w:p>
    <w:p w:rsidR="00BD5B5E" w:rsidRDefault="00C1287C"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675963">
        <w:rPr>
          <w:rFonts w:ascii="Times New Roman" w:hAnsi="Times New Roman" w:cs="Times New Roman"/>
          <w:sz w:val="24"/>
          <w:szCs w:val="24"/>
          <w:lang w:val="en-US"/>
        </w:rPr>
        <w:t xml:space="preserve">: </w:t>
      </w:r>
      <w:r w:rsidR="00BD5B5E">
        <w:rPr>
          <w:rFonts w:ascii="Times New Roman" w:hAnsi="Times New Roman" w:cs="Times New Roman"/>
          <w:sz w:val="24"/>
          <w:szCs w:val="24"/>
          <w:lang w:val="en-US"/>
        </w:rPr>
        <w:t>(</w:t>
      </w:r>
      <w:proofErr w:type="spellStart"/>
      <w:r w:rsidR="00BD5B5E">
        <w:rPr>
          <w:rFonts w:ascii="Times New Roman" w:hAnsi="Times New Roman" w:cs="Times New Roman"/>
          <w:sz w:val="24"/>
          <w:szCs w:val="24"/>
          <w:lang w:val="en-US"/>
        </w:rPr>
        <w:t>i</w:t>
      </w:r>
      <w:proofErr w:type="spellEnd"/>
      <w:r w:rsidR="00BD5B5E">
        <w:rPr>
          <w:rFonts w:ascii="Times New Roman" w:hAnsi="Times New Roman" w:cs="Times New Roman"/>
          <w:sz w:val="24"/>
          <w:szCs w:val="24"/>
          <w:lang w:val="en-US"/>
        </w:rPr>
        <w:t xml:space="preserve">) </w:t>
      </w:r>
      <w:r w:rsidR="00675963">
        <w:rPr>
          <w:rFonts w:ascii="Times New Roman" w:hAnsi="Times New Roman" w:cs="Times New Roman"/>
          <w:sz w:val="24"/>
          <w:szCs w:val="24"/>
          <w:lang w:val="en-US"/>
        </w:rPr>
        <w:t>What did former th</w:t>
      </w:r>
      <w:r w:rsidR="0057555E">
        <w:rPr>
          <w:rFonts w:ascii="Times New Roman" w:hAnsi="Times New Roman" w:cs="Times New Roman"/>
          <w:sz w:val="24"/>
          <w:szCs w:val="24"/>
          <w:lang w:val="en-US"/>
        </w:rPr>
        <w:t xml:space="preserve">inkers </w:t>
      </w:r>
      <w:r w:rsidR="00675963">
        <w:rPr>
          <w:rFonts w:ascii="Times New Roman" w:hAnsi="Times New Roman" w:cs="Times New Roman"/>
          <w:sz w:val="24"/>
          <w:szCs w:val="24"/>
          <w:lang w:val="en-US"/>
        </w:rPr>
        <w:t>say or write? Be it Thales, seen as the first among ancient Greek philosophers, know</w:t>
      </w:r>
      <w:r w:rsidR="002E6973">
        <w:rPr>
          <w:rFonts w:ascii="Times New Roman" w:hAnsi="Times New Roman" w:cs="Times New Roman"/>
          <w:sz w:val="24"/>
          <w:szCs w:val="24"/>
          <w:lang w:val="en-US"/>
        </w:rPr>
        <w:t>n</w:t>
      </w:r>
      <w:r w:rsidR="00675963">
        <w:rPr>
          <w:rFonts w:ascii="Times New Roman" w:hAnsi="Times New Roman" w:cs="Times New Roman"/>
          <w:sz w:val="24"/>
          <w:szCs w:val="24"/>
          <w:lang w:val="en-US"/>
        </w:rPr>
        <w:t xml:space="preserve"> for us </w:t>
      </w:r>
      <w:r w:rsidR="0057555E">
        <w:rPr>
          <w:rFonts w:ascii="Times New Roman" w:hAnsi="Times New Roman" w:cs="Times New Roman"/>
          <w:sz w:val="24"/>
          <w:szCs w:val="24"/>
          <w:lang w:val="en-US"/>
        </w:rPr>
        <w:t xml:space="preserve">largely </w:t>
      </w:r>
      <w:r w:rsidR="00675963">
        <w:rPr>
          <w:rFonts w:ascii="Times New Roman" w:hAnsi="Times New Roman" w:cs="Times New Roman"/>
          <w:sz w:val="24"/>
          <w:szCs w:val="24"/>
          <w:lang w:val="en-US"/>
        </w:rPr>
        <w:t xml:space="preserve">by the writings of </w:t>
      </w:r>
      <w:r w:rsidR="0057555E">
        <w:rPr>
          <w:rFonts w:ascii="Times New Roman" w:hAnsi="Times New Roman" w:cs="Times New Roman"/>
          <w:sz w:val="24"/>
          <w:szCs w:val="24"/>
          <w:lang w:val="en-US"/>
        </w:rPr>
        <w:t xml:space="preserve">later thinkers. </w:t>
      </w:r>
      <w:proofErr w:type="gramStart"/>
      <w:r w:rsidR="0057555E">
        <w:rPr>
          <w:rFonts w:ascii="Times New Roman" w:hAnsi="Times New Roman" w:cs="Times New Roman"/>
          <w:sz w:val="24"/>
          <w:szCs w:val="24"/>
          <w:lang w:val="en-US"/>
        </w:rPr>
        <w:t>Or</w:t>
      </w:r>
      <w:proofErr w:type="gramEnd"/>
      <w:r w:rsidR="0057555E">
        <w:rPr>
          <w:rFonts w:ascii="Times New Roman" w:hAnsi="Times New Roman" w:cs="Times New Roman"/>
          <w:sz w:val="24"/>
          <w:szCs w:val="24"/>
          <w:lang w:val="en-US"/>
        </w:rPr>
        <w:t xml:space="preserve"> Confucius. </w:t>
      </w:r>
      <w:proofErr w:type="gramStart"/>
      <w:r w:rsidR="0057555E">
        <w:rPr>
          <w:rFonts w:ascii="Times New Roman" w:hAnsi="Times New Roman" w:cs="Times New Roman"/>
          <w:sz w:val="24"/>
          <w:szCs w:val="24"/>
          <w:lang w:val="en-US"/>
        </w:rPr>
        <w:t>Or</w:t>
      </w:r>
      <w:proofErr w:type="gramEnd"/>
      <w:r w:rsidR="0057555E">
        <w:rPr>
          <w:rFonts w:ascii="Times New Roman" w:hAnsi="Times New Roman" w:cs="Times New Roman"/>
          <w:sz w:val="24"/>
          <w:szCs w:val="24"/>
          <w:lang w:val="en-US"/>
        </w:rPr>
        <w:t xml:space="preserve"> Hegel. </w:t>
      </w:r>
      <w:proofErr w:type="gramStart"/>
      <w:r w:rsidR="0057555E">
        <w:rPr>
          <w:rFonts w:ascii="Times New Roman" w:hAnsi="Times New Roman" w:cs="Times New Roman"/>
          <w:sz w:val="24"/>
          <w:szCs w:val="24"/>
          <w:lang w:val="en-US"/>
        </w:rPr>
        <w:t>What did they actually say or write, word by word, and what</w:t>
      </w:r>
      <w:proofErr w:type="gramEnd"/>
      <w:r w:rsidR="0057555E">
        <w:rPr>
          <w:rFonts w:ascii="Times New Roman" w:hAnsi="Times New Roman" w:cs="Times New Roman"/>
          <w:sz w:val="24"/>
          <w:szCs w:val="24"/>
          <w:lang w:val="en-US"/>
        </w:rPr>
        <w:t xml:space="preserve"> did they mean, with their utterances?</w:t>
      </w:r>
      <w:r w:rsidR="00BD5B5E">
        <w:rPr>
          <w:rFonts w:ascii="Times New Roman" w:hAnsi="Times New Roman" w:cs="Times New Roman"/>
          <w:sz w:val="24"/>
          <w:szCs w:val="24"/>
          <w:lang w:val="en-US"/>
        </w:rPr>
        <w:t xml:space="preserve"> Hence, both t</w:t>
      </w:r>
      <w:r w:rsidR="0057555E">
        <w:rPr>
          <w:rFonts w:ascii="Times New Roman" w:hAnsi="Times New Roman" w:cs="Times New Roman"/>
          <w:sz w:val="24"/>
          <w:szCs w:val="24"/>
          <w:lang w:val="en-US"/>
        </w:rPr>
        <w:t xml:space="preserve">extual studies and </w:t>
      </w:r>
      <w:r w:rsidR="00BD5B5E">
        <w:rPr>
          <w:rFonts w:ascii="Times New Roman" w:hAnsi="Times New Roman" w:cs="Times New Roman"/>
          <w:sz w:val="24"/>
          <w:szCs w:val="24"/>
          <w:lang w:val="en-US"/>
        </w:rPr>
        <w:t xml:space="preserve">hermeneutic </w:t>
      </w:r>
      <w:r w:rsidR="0057555E">
        <w:rPr>
          <w:rFonts w:ascii="Times New Roman" w:hAnsi="Times New Roman" w:cs="Times New Roman"/>
          <w:sz w:val="24"/>
          <w:szCs w:val="24"/>
          <w:lang w:val="en-US"/>
        </w:rPr>
        <w:t>interpretations</w:t>
      </w:r>
      <w:r w:rsidR="00BD5B5E">
        <w:rPr>
          <w:rFonts w:ascii="Times New Roman" w:hAnsi="Times New Roman" w:cs="Times New Roman"/>
          <w:sz w:val="24"/>
          <w:szCs w:val="24"/>
          <w:lang w:val="en-US"/>
        </w:rPr>
        <w:t xml:space="preserve"> are required. We co</w:t>
      </w:r>
      <w:r w:rsidR="00EC0366">
        <w:rPr>
          <w:rFonts w:ascii="Times New Roman" w:hAnsi="Times New Roman" w:cs="Times New Roman"/>
          <w:sz w:val="24"/>
          <w:szCs w:val="24"/>
          <w:lang w:val="en-US"/>
        </w:rPr>
        <w:t xml:space="preserve">uld </w:t>
      </w:r>
      <w:proofErr w:type="gramStart"/>
      <w:r w:rsidR="00EC0366">
        <w:rPr>
          <w:rFonts w:ascii="Times New Roman" w:hAnsi="Times New Roman" w:cs="Times New Roman"/>
          <w:sz w:val="24"/>
          <w:szCs w:val="24"/>
          <w:lang w:val="en-US"/>
        </w:rPr>
        <w:t>say:</w:t>
      </w:r>
      <w:proofErr w:type="gramEnd"/>
      <w:r w:rsidR="00EC0366">
        <w:rPr>
          <w:rFonts w:ascii="Times New Roman" w:hAnsi="Times New Roman" w:cs="Times New Roman"/>
          <w:sz w:val="24"/>
          <w:szCs w:val="24"/>
          <w:lang w:val="en-US"/>
        </w:rPr>
        <w:t xml:space="preserve"> this is the realm of</w:t>
      </w:r>
      <w:r w:rsidR="00BD5B5E">
        <w:rPr>
          <w:rFonts w:ascii="Times New Roman" w:hAnsi="Times New Roman" w:cs="Times New Roman"/>
          <w:sz w:val="24"/>
          <w:szCs w:val="24"/>
          <w:lang w:val="en-US"/>
        </w:rPr>
        <w:t xml:space="preserve"> the </w:t>
      </w:r>
      <w:r w:rsidR="00CD66E3">
        <w:rPr>
          <w:rFonts w:ascii="Times New Roman" w:hAnsi="Times New Roman" w:cs="Times New Roman"/>
          <w:sz w:val="24"/>
          <w:szCs w:val="24"/>
          <w:lang w:val="en-US"/>
        </w:rPr>
        <w:t>“</w:t>
      </w:r>
      <w:r w:rsidR="00BD5B5E">
        <w:rPr>
          <w:rFonts w:ascii="Times New Roman" w:hAnsi="Times New Roman" w:cs="Times New Roman"/>
          <w:sz w:val="24"/>
          <w:szCs w:val="24"/>
          <w:lang w:val="en-US"/>
        </w:rPr>
        <w:t>history of ideas”</w:t>
      </w:r>
      <w:r w:rsidR="0057555E">
        <w:rPr>
          <w:rFonts w:ascii="Times New Roman" w:hAnsi="Times New Roman" w:cs="Times New Roman"/>
          <w:sz w:val="24"/>
          <w:szCs w:val="24"/>
          <w:lang w:val="en-US"/>
        </w:rPr>
        <w:t xml:space="preserve">. </w:t>
      </w:r>
      <w:r w:rsidR="00BD5B5E">
        <w:rPr>
          <w:rFonts w:ascii="Times New Roman" w:hAnsi="Times New Roman" w:cs="Times New Roman"/>
          <w:sz w:val="24"/>
          <w:szCs w:val="24"/>
          <w:lang w:val="en-US"/>
        </w:rPr>
        <w:t xml:space="preserve"> </w:t>
      </w:r>
    </w:p>
    <w:p w:rsidR="00EC0366" w:rsidRDefault="00BD5B5E"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C1287C">
        <w:rPr>
          <w:rFonts w:ascii="Times New Roman" w:hAnsi="Times New Roman" w:cs="Times New Roman"/>
          <w:sz w:val="24"/>
          <w:szCs w:val="24"/>
          <w:lang w:val="en-US"/>
        </w:rPr>
        <w:t>ext</w:t>
      </w:r>
      <w:r>
        <w:rPr>
          <w:rFonts w:ascii="Times New Roman" w:hAnsi="Times New Roman" w:cs="Times New Roman"/>
          <w:sz w:val="24"/>
          <w:szCs w:val="24"/>
          <w:lang w:val="en-US"/>
        </w:rPr>
        <w:t>: (ii) Does it make sense, is</w:t>
      </w:r>
      <w:r w:rsidR="00097DB7">
        <w:rPr>
          <w:rFonts w:ascii="Times New Roman" w:hAnsi="Times New Roman" w:cs="Times New Roman"/>
          <w:sz w:val="24"/>
          <w:szCs w:val="24"/>
          <w:lang w:val="en-US"/>
        </w:rPr>
        <w:t xml:space="preserve"> it true, or right, what they wer</w:t>
      </w:r>
      <w:r>
        <w:rPr>
          <w:rFonts w:ascii="Times New Roman" w:hAnsi="Times New Roman" w:cs="Times New Roman"/>
          <w:sz w:val="24"/>
          <w:szCs w:val="24"/>
          <w:lang w:val="en-US"/>
        </w:rPr>
        <w:t>e sayi</w:t>
      </w:r>
      <w:r w:rsidR="00097DB7">
        <w:rPr>
          <w:rFonts w:ascii="Times New Roman" w:hAnsi="Times New Roman" w:cs="Times New Roman"/>
          <w:sz w:val="24"/>
          <w:szCs w:val="24"/>
          <w:lang w:val="en-US"/>
        </w:rPr>
        <w:t>ng or writing? Here</w:t>
      </w:r>
      <w:r>
        <w:rPr>
          <w:rFonts w:ascii="Times New Roman" w:hAnsi="Times New Roman" w:cs="Times New Roman"/>
          <w:sz w:val="24"/>
          <w:szCs w:val="24"/>
          <w:lang w:val="en-US"/>
        </w:rPr>
        <w:t xml:space="preserve"> we take validity-claims (epistemic claims) seriously. </w:t>
      </w:r>
      <w:r w:rsidR="00C1287C">
        <w:rPr>
          <w:rFonts w:ascii="Times New Roman" w:hAnsi="Times New Roman" w:cs="Times New Roman"/>
          <w:sz w:val="24"/>
          <w:szCs w:val="24"/>
          <w:lang w:val="en-US"/>
        </w:rPr>
        <w:t xml:space="preserve">For </w:t>
      </w:r>
      <w:proofErr w:type="gramStart"/>
      <w:r w:rsidR="00C1287C">
        <w:rPr>
          <w:rFonts w:ascii="Times New Roman" w:hAnsi="Times New Roman" w:cs="Times New Roman"/>
          <w:sz w:val="24"/>
          <w:szCs w:val="24"/>
          <w:lang w:val="en-US"/>
        </w:rPr>
        <w:t>instance:</w:t>
      </w:r>
      <w:proofErr w:type="gramEnd"/>
      <w:r w:rsidR="00C1287C">
        <w:rPr>
          <w:rFonts w:ascii="Times New Roman" w:hAnsi="Times New Roman" w:cs="Times New Roman"/>
          <w:sz w:val="24"/>
          <w:szCs w:val="24"/>
          <w:lang w:val="en-US"/>
        </w:rPr>
        <w:t xml:space="preserve"> </w:t>
      </w:r>
      <w:r>
        <w:rPr>
          <w:rFonts w:ascii="Times New Roman" w:hAnsi="Times New Roman" w:cs="Times New Roman"/>
          <w:sz w:val="24"/>
          <w:szCs w:val="24"/>
          <w:lang w:val="en-US"/>
        </w:rPr>
        <w:t>Hegel said so and so, but does it make sense?</w:t>
      </w:r>
      <w:r w:rsidR="00C1287C">
        <w:rPr>
          <w:rFonts w:ascii="Times New Roman" w:hAnsi="Times New Roman" w:cs="Times New Roman"/>
          <w:sz w:val="24"/>
          <w:szCs w:val="24"/>
          <w:lang w:val="en-US"/>
        </w:rPr>
        <w:t xml:space="preserve"> Is it true, or right?</w:t>
      </w:r>
      <w:r>
        <w:rPr>
          <w:rFonts w:ascii="Times New Roman" w:hAnsi="Times New Roman" w:cs="Times New Roman"/>
          <w:sz w:val="24"/>
          <w:szCs w:val="24"/>
          <w:lang w:val="en-US"/>
        </w:rPr>
        <w:t xml:space="preserve"> Is it </w:t>
      </w:r>
      <w:r w:rsidR="00C1287C">
        <w:rPr>
          <w:rFonts w:ascii="Times New Roman" w:hAnsi="Times New Roman" w:cs="Times New Roman"/>
          <w:sz w:val="24"/>
          <w:szCs w:val="24"/>
          <w:lang w:val="en-US"/>
        </w:rPr>
        <w:t xml:space="preserve">reasonable and relevant, in some sense? If so, we may learn </w:t>
      </w:r>
      <w:r w:rsidR="00C1287C" w:rsidRPr="00C1287C">
        <w:rPr>
          <w:rFonts w:ascii="Times New Roman" w:hAnsi="Times New Roman" w:cs="Times New Roman"/>
          <w:i/>
          <w:sz w:val="24"/>
          <w:szCs w:val="24"/>
          <w:lang w:val="en-US"/>
        </w:rPr>
        <w:t>from</w:t>
      </w:r>
      <w:r w:rsidR="00CD66E3">
        <w:rPr>
          <w:rFonts w:ascii="Times New Roman" w:hAnsi="Times New Roman" w:cs="Times New Roman"/>
          <w:sz w:val="24"/>
          <w:szCs w:val="24"/>
          <w:lang w:val="en-US"/>
        </w:rPr>
        <w:t xml:space="preserve"> these</w:t>
      </w:r>
      <w:r w:rsidR="00C1287C">
        <w:rPr>
          <w:rFonts w:ascii="Times New Roman" w:hAnsi="Times New Roman" w:cs="Times New Roman"/>
          <w:sz w:val="24"/>
          <w:szCs w:val="24"/>
          <w:lang w:val="en-US"/>
        </w:rPr>
        <w:t xml:space="preserve"> thinkers, not merely learn </w:t>
      </w:r>
      <w:r w:rsidR="00C1287C" w:rsidRPr="00C1287C">
        <w:rPr>
          <w:rFonts w:ascii="Times New Roman" w:hAnsi="Times New Roman" w:cs="Times New Roman"/>
          <w:i/>
          <w:sz w:val="24"/>
          <w:szCs w:val="24"/>
          <w:lang w:val="en-US"/>
        </w:rPr>
        <w:t xml:space="preserve">about </w:t>
      </w:r>
      <w:r w:rsidR="00C1287C">
        <w:rPr>
          <w:rFonts w:ascii="Times New Roman" w:hAnsi="Times New Roman" w:cs="Times New Roman"/>
          <w:sz w:val="24"/>
          <w:szCs w:val="24"/>
          <w:lang w:val="en-US"/>
        </w:rPr>
        <w:t>them. Learn about valuable insight</w:t>
      </w:r>
      <w:r w:rsidR="00000971">
        <w:rPr>
          <w:rFonts w:ascii="Times New Roman" w:hAnsi="Times New Roman" w:cs="Times New Roman"/>
          <w:sz w:val="24"/>
          <w:szCs w:val="24"/>
          <w:lang w:val="en-US"/>
        </w:rPr>
        <w:t>s</w:t>
      </w:r>
      <w:r w:rsidR="00C1287C">
        <w:rPr>
          <w:rFonts w:ascii="Times New Roman" w:hAnsi="Times New Roman" w:cs="Times New Roman"/>
          <w:sz w:val="24"/>
          <w:szCs w:val="24"/>
          <w:lang w:val="en-US"/>
        </w:rPr>
        <w:t xml:space="preserve"> and interest</w:t>
      </w:r>
      <w:r w:rsidR="00EC0366">
        <w:rPr>
          <w:rFonts w:ascii="Times New Roman" w:hAnsi="Times New Roman" w:cs="Times New Roman"/>
          <w:sz w:val="24"/>
          <w:szCs w:val="24"/>
          <w:lang w:val="en-US"/>
        </w:rPr>
        <w:t>ing points, but also about what could be conceived</w:t>
      </w:r>
      <w:r w:rsidR="00C1287C">
        <w:rPr>
          <w:rFonts w:ascii="Times New Roman" w:hAnsi="Times New Roman" w:cs="Times New Roman"/>
          <w:sz w:val="24"/>
          <w:szCs w:val="24"/>
          <w:lang w:val="en-US"/>
        </w:rPr>
        <w:t xml:space="preserve"> as </w:t>
      </w:r>
      <w:r w:rsidR="00EC0366">
        <w:rPr>
          <w:rFonts w:ascii="Times New Roman" w:hAnsi="Times New Roman" w:cs="Times New Roman"/>
          <w:sz w:val="24"/>
          <w:szCs w:val="24"/>
          <w:lang w:val="en-US"/>
        </w:rPr>
        <w:t>interesting</w:t>
      </w:r>
      <w:r w:rsidR="00C1287C">
        <w:rPr>
          <w:rFonts w:ascii="Times New Roman" w:hAnsi="Times New Roman" w:cs="Times New Roman"/>
          <w:sz w:val="24"/>
          <w:szCs w:val="24"/>
          <w:lang w:val="en-US"/>
        </w:rPr>
        <w:t xml:space="preserve"> misconception</w:t>
      </w:r>
      <w:r w:rsidR="00513B30">
        <w:rPr>
          <w:rFonts w:ascii="Times New Roman" w:hAnsi="Times New Roman" w:cs="Times New Roman"/>
          <w:sz w:val="24"/>
          <w:szCs w:val="24"/>
          <w:lang w:val="en-US"/>
        </w:rPr>
        <w:t>s;</w:t>
      </w:r>
      <w:r w:rsidR="00EC0366">
        <w:rPr>
          <w:rFonts w:ascii="Times New Roman" w:hAnsi="Times New Roman" w:cs="Times New Roman"/>
          <w:sz w:val="24"/>
          <w:szCs w:val="24"/>
          <w:lang w:val="en-US"/>
        </w:rPr>
        <w:t xml:space="preserve"> </w:t>
      </w:r>
      <w:r w:rsidR="00097DB7">
        <w:rPr>
          <w:rFonts w:ascii="Times New Roman" w:hAnsi="Times New Roman" w:cs="Times New Roman"/>
          <w:sz w:val="24"/>
          <w:szCs w:val="24"/>
          <w:lang w:val="en-US"/>
        </w:rPr>
        <w:t>for instance</w:t>
      </w:r>
      <w:r w:rsidR="00CD66E3">
        <w:rPr>
          <w:rFonts w:ascii="Times New Roman" w:hAnsi="Times New Roman" w:cs="Times New Roman"/>
          <w:sz w:val="24"/>
          <w:szCs w:val="24"/>
          <w:lang w:val="en-US"/>
        </w:rPr>
        <w:t xml:space="preserve">, </w:t>
      </w:r>
      <w:r w:rsidR="00EC0366">
        <w:rPr>
          <w:rFonts w:ascii="Times New Roman" w:hAnsi="Times New Roman" w:cs="Times New Roman"/>
          <w:sz w:val="24"/>
          <w:szCs w:val="24"/>
          <w:lang w:val="en-US"/>
        </w:rPr>
        <w:t>th</w:t>
      </w:r>
      <w:r w:rsidR="003574A1">
        <w:rPr>
          <w:rFonts w:ascii="Times New Roman" w:hAnsi="Times New Roman" w:cs="Times New Roman"/>
          <w:sz w:val="24"/>
          <w:szCs w:val="24"/>
          <w:lang w:val="en-US"/>
        </w:rPr>
        <w:t xml:space="preserve">e </w:t>
      </w:r>
      <w:r w:rsidR="00EC0366">
        <w:rPr>
          <w:rFonts w:ascii="Times New Roman" w:hAnsi="Times New Roman" w:cs="Times New Roman"/>
          <w:sz w:val="24"/>
          <w:szCs w:val="24"/>
          <w:lang w:val="en-US"/>
        </w:rPr>
        <w:t>Cartesian soul-body dualism</w:t>
      </w:r>
      <w:r w:rsidR="00097DB7">
        <w:rPr>
          <w:rFonts w:ascii="Times New Roman" w:hAnsi="Times New Roman" w:cs="Times New Roman"/>
          <w:sz w:val="24"/>
          <w:szCs w:val="24"/>
          <w:lang w:val="en-US"/>
        </w:rPr>
        <w:t>, which</w:t>
      </w:r>
      <w:r w:rsidR="00EC0366">
        <w:rPr>
          <w:rFonts w:ascii="Times New Roman" w:hAnsi="Times New Roman" w:cs="Times New Roman"/>
          <w:sz w:val="24"/>
          <w:szCs w:val="24"/>
          <w:lang w:val="en-US"/>
        </w:rPr>
        <w:t xml:space="preserve"> is </w:t>
      </w:r>
      <w:r w:rsidR="00CD66E3">
        <w:rPr>
          <w:rFonts w:ascii="Times New Roman" w:hAnsi="Times New Roman" w:cs="Times New Roman"/>
          <w:sz w:val="24"/>
          <w:szCs w:val="24"/>
          <w:lang w:val="en-US"/>
        </w:rPr>
        <w:t>often seen</w:t>
      </w:r>
      <w:r w:rsidR="00EC0366">
        <w:rPr>
          <w:rFonts w:ascii="Times New Roman" w:hAnsi="Times New Roman" w:cs="Times New Roman"/>
          <w:sz w:val="24"/>
          <w:szCs w:val="24"/>
          <w:lang w:val="en-US"/>
        </w:rPr>
        <w:t xml:space="preserve"> a </w:t>
      </w:r>
      <w:r w:rsidR="00CD66E3">
        <w:rPr>
          <w:rFonts w:ascii="Times New Roman" w:hAnsi="Times New Roman" w:cs="Times New Roman"/>
          <w:sz w:val="24"/>
          <w:szCs w:val="24"/>
          <w:lang w:val="en-US"/>
        </w:rPr>
        <w:t>philosophically interesting “</w:t>
      </w:r>
      <w:r w:rsidR="00EC0366">
        <w:rPr>
          <w:rFonts w:ascii="Times New Roman" w:hAnsi="Times New Roman" w:cs="Times New Roman"/>
          <w:sz w:val="24"/>
          <w:szCs w:val="24"/>
          <w:lang w:val="en-US"/>
        </w:rPr>
        <w:t>mistake</w:t>
      </w:r>
      <w:r w:rsidR="00CD66E3">
        <w:rPr>
          <w:rFonts w:ascii="Times New Roman" w:hAnsi="Times New Roman" w:cs="Times New Roman"/>
          <w:sz w:val="24"/>
          <w:szCs w:val="24"/>
          <w:lang w:val="en-US"/>
        </w:rPr>
        <w:t>”</w:t>
      </w:r>
      <w:r w:rsidR="00EC0366">
        <w:rPr>
          <w:rFonts w:ascii="Times New Roman" w:hAnsi="Times New Roman" w:cs="Times New Roman"/>
          <w:sz w:val="24"/>
          <w:szCs w:val="24"/>
          <w:lang w:val="en-US"/>
        </w:rPr>
        <w:t>.</w:t>
      </w:r>
    </w:p>
    <w:p w:rsidR="00675963" w:rsidRDefault="00CD66E3"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Hence, according to this </w:t>
      </w:r>
      <w:r w:rsidR="005A0521">
        <w:rPr>
          <w:rFonts w:ascii="Times New Roman" w:hAnsi="Times New Roman" w:cs="Times New Roman"/>
          <w:sz w:val="24"/>
          <w:szCs w:val="24"/>
          <w:lang w:val="en-US"/>
        </w:rPr>
        <w:t>notion</w:t>
      </w:r>
      <w:r w:rsidR="00EC0366">
        <w:rPr>
          <w:rFonts w:ascii="Times New Roman" w:hAnsi="Times New Roman" w:cs="Times New Roman"/>
          <w:sz w:val="24"/>
          <w:szCs w:val="24"/>
          <w:lang w:val="en-US"/>
        </w:rPr>
        <w:t xml:space="preserve"> of </w:t>
      </w:r>
      <w:r w:rsidRPr="00F72A88">
        <w:rPr>
          <w:rFonts w:ascii="Times New Roman" w:hAnsi="Times New Roman" w:cs="Times New Roman"/>
          <w:i/>
          <w:sz w:val="24"/>
          <w:szCs w:val="24"/>
          <w:lang w:val="en-US"/>
        </w:rPr>
        <w:t>philosophy</w:t>
      </w:r>
      <w:r>
        <w:rPr>
          <w:rFonts w:ascii="Times New Roman" w:hAnsi="Times New Roman" w:cs="Times New Roman"/>
          <w:sz w:val="24"/>
          <w:szCs w:val="24"/>
          <w:lang w:val="en-US"/>
        </w:rPr>
        <w:t xml:space="preserve">, </w:t>
      </w:r>
      <w:r w:rsidR="00EC0366">
        <w:rPr>
          <w:rFonts w:ascii="Times New Roman" w:hAnsi="Times New Roman" w:cs="Times New Roman"/>
          <w:sz w:val="24"/>
          <w:szCs w:val="24"/>
          <w:lang w:val="en-US"/>
        </w:rPr>
        <w:t>taking epis</w:t>
      </w:r>
      <w:r w:rsidR="003574A1">
        <w:rPr>
          <w:rFonts w:ascii="Times New Roman" w:hAnsi="Times New Roman" w:cs="Times New Roman"/>
          <w:sz w:val="24"/>
          <w:szCs w:val="24"/>
          <w:lang w:val="en-US"/>
        </w:rPr>
        <w:t xml:space="preserve">temic claims of </w:t>
      </w:r>
      <w:r w:rsidR="005A0521">
        <w:rPr>
          <w:rFonts w:ascii="Times New Roman" w:hAnsi="Times New Roman" w:cs="Times New Roman"/>
          <w:sz w:val="24"/>
          <w:szCs w:val="24"/>
          <w:lang w:val="en-US"/>
        </w:rPr>
        <w:t>former thinkers seriously, this is also</w:t>
      </w:r>
      <w:r w:rsidR="00660DE1">
        <w:rPr>
          <w:rFonts w:ascii="Times New Roman" w:hAnsi="Times New Roman" w:cs="Times New Roman"/>
          <w:sz w:val="24"/>
          <w:szCs w:val="24"/>
          <w:lang w:val="en-US"/>
        </w:rPr>
        <w:t xml:space="preserve"> the main approach to the idea of a “</w:t>
      </w:r>
      <w:r w:rsidR="00660DE1" w:rsidRPr="00F72A88">
        <w:rPr>
          <w:rFonts w:ascii="Times New Roman" w:hAnsi="Times New Roman" w:cs="Times New Roman"/>
          <w:i/>
          <w:sz w:val="24"/>
          <w:szCs w:val="24"/>
          <w:lang w:val="en-US"/>
        </w:rPr>
        <w:t xml:space="preserve">history </w:t>
      </w:r>
      <w:r w:rsidR="00660DE1">
        <w:rPr>
          <w:rFonts w:ascii="Times New Roman" w:hAnsi="Times New Roman" w:cs="Times New Roman"/>
          <w:sz w:val="24"/>
          <w:szCs w:val="24"/>
          <w:lang w:val="en-US"/>
        </w:rPr>
        <w:t>of philosophy”.</w:t>
      </w:r>
      <w:r w:rsidR="003574A1">
        <w:rPr>
          <w:rFonts w:ascii="Times New Roman" w:hAnsi="Times New Roman" w:cs="Times New Roman"/>
          <w:sz w:val="24"/>
          <w:szCs w:val="24"/>
          <w:lang w:val="en-US"/>
        </w:rPr>
        <w:t xml:space="preserve"> </w:t>
      </w:r>
    </w:p>
    <w:p w:rsidR="00770672" w:rsidRDefault="00770672" w:rsidP="00776D13">
      <w:pPr>
        <w:spacing w:line="360" w:lineRule="auto"/>
        <w:ind w:right="227"/>
        <w:jc w:val="both"/>
        <w:rPr>
          <w:rFonts w:ascii="Times New Roman" w:hAnsi="Times New Roman" w:cs="Times New Roman"/>
          <w:sz w:val="24"/>
          <w:szCs w:val="24"/>
          <w:lang w:val="en-US"/>
        </w:rPr>
      </w:pPr>
    </w:p>
    <w:p w:rsidR="00770672" w:rsidRPr="00CC7BD7" w:rsidRDefault="005A0521" w:rsidP="00776D13">
      <w:pPr>
        <w:spacing w:line="360" w:lineRule="auto"/>
        <w:ind w:right="227"/>
        <w:jc w:val="both"/>
        <w:rPr>
          <w:rFonts w:ascii="Times New Roman" w:hAnsi="Times New Roman" w:cs="Times New Roman"/>
          <w:b/>
          <w:sz w:val="24"/>
          <w:szCs w:val="24"/>
          <w:lang w:val="en-US"/>
        </w:rPr>
      </w:pPr>
      <w:r>
        <w:rPr>
          <w:rFonts w:ascii="Times New Roman" w:hAnsi="Times New Roman" w:cs="Times New Roman"/>
          <w:sz w:val="24"/>
          <w:szCs w:val="24"/>
          <w:lang w:val="en-US"/>
        </w:rPr>
        <w:t>Now, o</w:t>
      </w:r>
      <w:r w:rsidR="00770672">
        <w:rPr>
          <w:rFonts w:ascii="Times New Roman" w:hAnsi="Times New Roman" w:cs="Times New Roman"/>
          <w:sz w:val="24"/>
          <w:szCs w:val="24"/>
          <w:lang w:val="en-US"/>
        </w:rPr>
        <w:t>ne way of writing a hist</w:t>
      </w:r>
      <w:r>
        <w:rPr>
          <w:rFonts w:ascii="Times New Roman" w:hAnsi="Times New Roman" w:cs="Times New Roman"/>
          <w:sz w:val="24"/>
          <w:szCs w:val="24"/>
          <w:lang w:val="en-US"/>
        </w:rPr>
        <w:t>ory of philosophy is that of present</w:t>
      </w:r>
      <w:r w:rsidR="00770672">
        <w:rPr>
          <w:rFonts w:ascii="Times New Roman" w:hAnsi="Times New Roman" w:cs="Times New Roman"/>
          <w:sz w:val="24"/>
          <w:szCs w:val="24"/>
          <w:lang w:val="en-US"/>
        </w:rPr>
        <w:t xml:space="preserve">ing a </w:t>
      </w:r>
      <w:r>
        <w:rPr>
          <w:rFonts w:ascii="Times New Roman" w:hAnsi="Times New Roman" w:cs="Times New Roman"/>
          <w:sz w:val="24"/>
          <w:szCs w:val="24"/>
          <w:lang w:val="en-US"/>
        </w:rPr>
        <w:t xml:space="preserve">chronological </w:t>
      </w:r>
      <w:r w:rsidR="00000971">
        <w:rPr>
          <w:rFonts w:ascii="Times New Roman" w:hAnsi="Times New Roman" w:cs="Times New Roman"/>
          <w:sz w:val="24"/>
          <w:szCs w:val="24"/>
          <w:lang w:val="en-US"/>
        </w:rPr>
        <w:t>series</w:t>
      </w:r>
      <w:r w:rsidR="00770672">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famous </w:t>
      </w:r>
      <w:r w:rsidR="00770672">
        <w:rPr>
          <w:rFonts w:ascii="Times New Roman" w:hAnsi="Times New Roman" w:cs="Times New Roman"/>
          <w:sz w:val="24"/>
          <w:szCs w:val="24"/>
          <w:lang w:val="en-US"/>
        </w:rPr>
        <w:t>philos</w:t>
      </w:r>
      <w:r w:rsidR="0062362E">
        <w:rPr>
          <w:rFonts w:ascii="Times New Roman" w:hAnsi="Times New Roman" w:cs="Times New Roman"/>
          <w:sz w:val="24"/>
          <w:szCs w:val="24"/>
          <w:lang w:val="en-US"/>
        </w:rPr>
        <w:t>ophers,</w:t>
      </w:r>
      <w:r w:rsidR="00000971">
        <w:rPr>
          <w:rFonts w:ascii="Times New Roman" w:hAnsi="Times New Roman" w:cs="Times New Roman"/>
          <w:sz w:val="24"/>
          <w:szCs w:val="24"/>
          <w:lang w:val="en-US"/>
        </w:rPr>
        <w:t xml:space="preserve"> </w:t>
      </w:r>
      <w:r>
        <w:rPr>
          <w:rFonts w:ascii="Times New Roman" w:hAnsi="Times New Roman" w:cs="Times New Roman"/>
          <w:sz w:val="24"/>
          <w:szCs w:val="24"/>
          <w:lang w:val="en-US"/>
        </w:rPr>
        <w:t>one after the other. Fair enough! However, in so doing</w:t>
      </w:r>
      <w:r w:rsidR="00D812E0">
        <w:rPr>
          <w:rFonts w:ascii="Times New Roman" w:hAnsi="Times New Roman" w:cs="Times New Roman"/>
          <w:sz w:val="24"/>
          <w:szCs w:val="24"/>
          <w:lang w:val="en-US"/>
        </w:rPr>
        <w:t xml:space="preserve"> we miss</w:t>
      </w:r>
      <w:r w:rsidR="0062362E">
        <w:rPr>
          <w:rFonts w:ascii="Times New Roman" w:hAnsi="Times New Roman" w:cs="Times New Roman"/>
          <w:sz w:val="24"/>
          <w:szCs w:val="24"/>
          <w:lang w:val="en-US"/>
        </w:rPr>
        <w:t xml:space="preserve"> a</w:t>
      </w:r>
      <w:r>
        <w:rPr>
          <w:rFonts w:ascii="Times New Roman" w:hAnsi="Times New Roman" w:cs="Times New Roman"/>
          <w:sz w:val="24"/>
          <w:szCs w:val="24"/>
          <w:lang w:val="en-US"/>
        </w:rPr>
        <w:t>n essenti</w:t>
      </w:r>
      <w:r w:rsidR="0062362E">
        <w:rPr>
          <w:rFonts w:ascii="Times New Roman" w:hAnsi="Times New Roman" w:cs="Times New Roman"/>
          <w:sz w:val="24"/>
          <w:szCs w:val="24"/>
          <w:lang w:val="en-US"/>
        </w:rPr>
        <w:t>al point</w:t>
      </w:r>
      <w:r w:rsidR="00D812E0">
        <w:rPr>
          <w:rFonts w:ascii="Times New Roman" w:hAnsi="Times New Roman" w:cs="Times New Roman"/>
          <w:sz w:val="24"/>
          <w:szCs w:val="24"/>
          <w:lang w:val="en-US"/>
        </w:rPr>
        <w:t>, namely</w:t>
      </w:r>
      <w:r>
        <w:rPr>
          <w:rFonts w:ascii="Times New Roman" w:hAnsi="Times New Roman" w:cs="Times New Roman"/>
          <w:sz w:val="24"/>
          <w:szCs w:val="24"/>
          <w:lang w:val="en-US"/>
        </w:rPr>
        <w:t>, that</w:t>
      </w:r>
      <w:r w:rsidR="0062362E">
        <w:rPr>
          <w:rFonts w:ascii="Times New Roman" w:hAnsi="Times New Roman" w:cs="Times New Roman"/>
          <w:sz w:val="24"/>
          <w:szCs w:val="24"/>
          <w:lang w:val="en-US"/>
        </w:rPr>
        <w:t xml:space="preserve"> </w:t>
      </w:r>
      <w:r w:rsidR="0062362E" w:rsidRPr="00CC7BD7">
        <w:rPr>
          <w:rFonts w:ascii="Times New Roman" w:hAnsi="Times New Roman" w:cs="Times New Roman"/>
          <w:b/>
          <w:i/>
          <w:sz w:val="24"/>
          <w:szCs w:val="24"/>
          <w:lang w:val="en-US"/>
        </w:rPr>
        <w:t>when philosophe</w:t>
      </w:r>
      <w:r>
        <w:rPr>
          <w:rFonts w:ascii="Times New Roman" w:hAnsi="Times New Roman" w:cs="Times New Roman"/>
          <w:b/>
          <w:i/>
          <w:sz w:val="24"/>
          <w:szCs w:val="24"/>
          <w:lang w:val="en-US"/>
        </w:rPr>
        <w:t>rs argue, they tend to</w:t>
      </w:r>
      <w:r w:rsidR="0062362E" w:rsidRPr="00CC7BD7">
        <w:rPr>
          <w:rFonts w:ascii="Times New Roman" w:hAnsi="Times New Roman" w:cs="Times New Roman"/>
          <w:b/>
          <w:i/>
          <w:sz w:val="24"/>
          <w:szCs w:val="24"/>
          <w:lang w:val="en-US"/>
        </w:rPr>
        <w:t xml:space="preserve"> refer to other philosophers; they </w:t>
      </w:r>
      <w:r w:rsidR="00E434C1">
        <w:rPr>
          <w:rFonts w:ascii="Times New Roman" w:hAnsi="Times New Roman" w:cs="Times New Roman"/>
          <w:b/>
          <w:i/>
          <w:sz w:val="24"/>
          <w:szCs w:val="24"/>
          <w:lang w:val="en-US"/>
        </w:rPr>
        <w:t>tend to</w:t>
      </w:r>
      <w:r>
        <w:rPr>
          <w:rFonts w:ascii="Times New Roman" w:hAnsi="Times New Roman" w:cs="Times New Roman"/>
          <w:b/>
          <w:i/>
          <w:sz w:val="24"/>
          <w:szCs w:val="24"/>
          <w:lang w:val="en-US"/>
        </w:rPr>
        <w:t xml:space="preserve"> </w:t>
      </w:r>
      <w:r w:rsidR="0062362E" w:rsidRPr="00CC7BD7">
        <w:rPr>
          <w:rFonts w:ascii="Times New Roman" w:hAnsi="Times New Roman" w:cs="Times New Roman"/>
          <w:b/>
          <w:i/>
          <w:sz w:val="24"/>
          <w:szCs w:val="24"/>
          <w:lang w:val="en-US"/>
        </w:rPr>
        <w:t>discuss with each other</w:t>
      </w:r>
      <w:r w:rsidR="0062362E" w:rsidRPr="00CC7BD7">
        <w:rPr>
          <w:rFonts w:ascii="Times New Roman" w:hAnsi="Times New Roman" w:cs="Times New Roman"/>
          <w:b/>
          <w:sz w:val="24"/>
          <w:szCs w:val="24"/>
          <w:lang w:val="en-US"/>
        </w:rPr>
        <w:t>.</w:t>
      </w:r>
      <w:r w:rsidR="00E434C1">
        <w:rPr>
          <w:rFonts w:ascii="Times New Roman" w:hAnsi="Times New Roman" w:cs="Times New Roman"/>
          <w:b/>
          <w:sz w:val="24"/>
          <w:szCs w:val="24"/>
          <w:lang w:val="en-US"/>
        </w:rPr>
        <w:t xml:space="preserve"> </w:t>
      </w:r>
      <w:r w:rsidR="00E434C1">
        <w:rPr>
          <w:rFonts w:ascii="Times New Roman" w:hAnsi="Times New Roman" w:cs="Times New Roman"/>
          <w:sz w:val="24"/>
          <w:szCs w:val="24"/>
          <w:lang w:val="en-US"/>
        </w:rPr>
        <w:t>Surely, n</w:t>
      </w:r>
      <w:r w:rsidR="00E434C1" w:rsidRPr="00E434C1">
        <w:rPr>
          <w:rFonts w:ascii="Times New Roman" w:hAnsi="Times New Roman" w:cs="Times New Roman"/>
          <w:sz w:val="24"/>
          <w:szCs w:val="24"/>
          <w:lang w:val="en-US"/>
        </w:rPr>
        <w:t>ot always, but sometimes.</w:t>
      </w:r>
    </w:p>
    <w:p w:rsidR="007E5D06" w:rsidRDefault="0062362E"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For </w:t>
      </w:r>
      <w:proofErr w:type="gramStart"/>
      <w:r>
        <w:rPr>
          <w:rFonts w:ascii="Times New Roman" w:hAnsi="Times New Roman" w:cs="Times New Roman"/>
          <w:sz w:val="24"/>
          <w:szCs w:val="24"/>
          <w:lang w:val="en-US"/>
        </w:rPr>
        <w:t>instance:</w:t>
      </w:r>
      <w:proofErr w:type="gramEnd"/>
      <w:r>
        <w:rPr>
          <w:rFonts w:ascii="Times New Roman" w:hAnsi="Times New Roman" w:cs="Times New Roman"/>
          <w:sz w:val="24"/>
          <w:szCs w:val="24"/>
          <w:lang w:val="en-US"/>
        </w:rPr>
        <w:t xml:space="preserve"> Anaximander</w:t>
      </w:r>
      <w:r w:rsidR="005A0521">
        <w:rPr>
          <w:rFonts w:ascii="Times New Roman" w:hAnsi="Times New Roman" w:cs="Times New Roman"/>
          <w:sz w:val="24"/>
          <w:szCs w:val="24"/>
          <w:lang w:val="en-US"/>
        </w:rPr>
        <w:t xml:space="preserve"> and Anaximenes refer to Thales.</w:t>
      </w:r>
      <w:r>
        <w:rPr>
          <w:rFonts w:ascii="Times New Roman" w:hAnsi="Times New Roman" w:cs="Times New Roman"/>
          <w:sz w:val="24"/>
          <w:szCs w:val="24"/>
          <w:lang w:val="en-US"/>
        </w:rPr>
        <w:t xml:space="preserve"> Heraclitus and Parmenides problematize, in two opposite directions, the presuppositio</w:t>
      </w:r>
      <w:r w:rsidR="00E434C1">
        <w:rPr>
          <w:rFonts w:ascii="Times New Roman" w:hAnsi="Times New Roman" w:cs="Times New Roman"/>
          <w:sz w:val="24"/>
          <w:szCs w:val="24"/>
          <w:lang w:val="en-US"/>
        </w:rPr>
        <w:t>ns of these three thinkers, a</w:t>
      </w:r>
      <w:r>
        <w:rPr>
          <w:rFonts w:ascii="Times New Roman" w:hAnsi="Times New Roman" w:cs="Times New Roman"/>
          <w:sz w:val="24"/>
          <w:szCs w:val="24"/>
          <w:lang w:val="en-US"/>
        </w:rPr>
        <w:t xml:space="preserve">nd Empedocles and Anaxagoras try to mediate between the two, before Democritus responds with his </w:t>
      </w:r>
      <w:r w:rsidR="007E5D06">
        <w:rPr>
          <w:rFonts w:ascii="Times New Roman" w:hAnsi="Times New Roman" w:cs="Times New Roman"/>
          <w:sz w:val="24"/>
          <w:szCs w:val="24"/>
          <w:lang w:val="en-US"/>
        </w:rPr>
        <w:t>theory of unchangeable in</w:t>
      </w:r>
      <w:r w:rsidR="005A0521">
        <w:rPr>
          <w:rFonts w:ascii="Times New Roman" w:hAnsi="Times New Roman" w:cs="Times New Roman"/>
          <w:sz w:val="24"/>
          <w:szCs w:val="24"/>
          <w:lang w:val="en-US"/>
        </w:rPr>
        <w:t>visible atoms and empty space. Moreover, s</w:t>
      </w:r>
      <w:r w:rsidR="007E5D06">
        <w:rPr>
          <w:rFonts w:ascii="Times New Roman" w:hAnsi="Times New Roman" w:cs="Times New Roman"/>
          <w:sz w:val="24"/>
          <w:szCs w:val="24"/>
          <w:lang w:val="en-US"/>
        </w:rPr>
        <w:t>ince these early Greek philosophers could not agree, the Sophists (</w:t>
      </w:r>
      <w:proofErr w:type="spellStart"/>
      <w:r w:rsidR="007E5D06">
        <w:rPr>
          <w:rFonts w:ascii="Times New Roman" w:hAnsi="Times New Roman" w:cs="Times New Roman"/>
          <w:sz w:val="24"/>
          <w:szCs w:val="24"/>
          <w:lang w:val="en-US"/>
        </w:rPr>
        <w:t>Thrasymachus</w:t>
      </w:r>
      <w:proofErr w:type="spellEnd"/>
      <w:r w:rsidR="007E5D06">
        <w:rPr>
          <w:rFonts w:ascii="Times New Roman" w:hAnsi="Times New Roman" w:cs="Times New Roman"/>
          <w:sz w:val="24"/>
          <w:szCs w:val="24"/>
          <w:lang w:val="en-US"/>
        </w:rPr>
        <w:t>, Gorgias</w:t>
      </w:r>
      <w:r w:rsidR="005A0521">
        <w:rPr>
          <w:rFonts w:ascii="Times New Roman" w:hAnsi="Times New Roman" w:cs="Times New Roman"/>
          <w:sz w:val="24"/>
          <w:szCs w:val="24"/>
          <w:lang w:val="en-US"/>
        </w:rPr>
        <w:t>, Protagoras) became skeptical</w:t>
      </w:r>
      <w:r w:rsidR="007E5D06">
        <w:rPr>
          <w:rFonts w:ascii="Times New Roman" w:hAnsi="Times New Roman" w:cs="Times New Roman"/>
          <w:sz w:val="24"/>
          <w:szCs w:val="24"/>
          <w:lang w:val="en-US"/>
        </w:rPr>
        <w:t xml:space="preserve">, which again trigged reactions from Plato, defending a notion of universal truth, which again </w:t>
      </w:r>
      <w:proofErr w:type="gramStart"/>
      <w:r w:rsidR="007E5D06">
        <w:rPr>
          <w:rFonts w:ascii="Times New Roman" w:hAnsi="Times New Roman" w:cs="Times New Roman"/>
          <w:sz w:val="24"/>
          <w:szCs w:val="24"/>
          <w:lang w:val="en-US"/>
        </w:rPr>
        <w:t>was modified</w:t>
      </w:r>
      <w:proofErr w:type="gramEnd"/>
      <w:r w:rsidR="007E5D06">
        <w:rPr>
          <w:rFonts w:ascii="Times New Roman" w:hAnsi="Times New Roman" w:cs="Times New Roman"/>
          <w:sz w:val="24"/>
          <w:szCs w:val="24"/>
          <w:lang w:val="en-US"/>
        </w:rPr>
        <w:t xml:space="preserve"> by Aristotle.</w:t>
      </w:r>
    </w:p>
    <w:p w:rsidR="005E6A99" w:rsidRDefault="007E5D06"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Likewise, after the empiricists (Locke, Berkel</w:t>
      </w:r>
      <w:r w:rsidR="005E6A99">
        <w:rPr>
          <w:rFonts w:ascii="Times New Roman" w:hAnsi="Times New Roman" w:cs="Times New Roman"/>
          <w:sz w:val="24"/>
          <w:szCs w:val="24"/>
          <w:lang w:val="en-US"/>
        </w:rPr>
        <w:t>e</w:t>
      </w:r>
      <w:r>
        <w:rPr>
          <w:rFonts w:ascii="Times New Roman" w:hAnsi="Times New Roman" w:cs="Times New Roman"/>
          <w:sz w:val="24"/>
          <w:szCs w:val="24"/>
          <w:lang w:val="en-US"/>
        </w:rPr>
        <w:t xml:space="preserve">y, Hume) and rationalists (Descartes, </w:t>
      </w:r>
      <w:r w:rsidR="005E6A99">
        <w:rPr>
          <w:rFonts w:ascii="Times New Roman" w:hAnsi="Times New Roman" w:cs="Times New Roman"/>
          <w:sz w:val="24"/>
          <w:szCs w:val="24"/>
          <w:lang w:val="en-US"/>
        </w:rPr>
        <w:t>Spi</w:t>
      </w:r>
      <w:r>
        <w:rPr>
          <w:rFonts w:ascii="Times New Roman" w:hAnsi="Times New Roman" w:cs="Times New Roman"/>
          <w:sz w:val="24"/>
          <w:szCs w:val="24"/>
          <w:lang w:val="en-US"/>
        </w:rPr>
        <w:t>n</w:t>
      </w:r>
      <w:r w:rsidR="005E6A99">
        <w:rPr>
          <w:rFonts w:ascii="Times New Roman" w:hAnsi="Times New Roman" w:cs="Times New Roman"/>
          <w:sz w:val="24"/>
          <w:szCs w:val="24"/>
          <w:lang w:val="en-US"/>
        </w:rPr>
        <w:t>o</w:t>
      </w:r>
      <w:r>
        <w:rPr>
          <w:rFonts w:ascii="Times New Roman" w:hAnsi="Times New Roman" w:cs="Times New Roman"/>
          <w:sz w:val="24"/>
          <w:szCs w:val="24"/>
          <w:lang w:val="en-US"/>
        </w:rPr>
        <w:t xml:space="preserve">za, Leibniz) Kant </w:t>
      </w:r>
      <w:r w:rsidR="005E6A99">
        <w:rPr>
          <w:rFonts w:ascii="Times New Roman" w:hAnsi="Times New Roman" w:cs="Times New Roman"/>
          <w:sz w:val="24"/>
          <w:szCs w:val="24"/>
          <w:lang w:val="en-US"/>
        </w:rPr>
        <w:t>defended his transcendental philosophy</w:t>
      </w:r>
      <w:r w:rsidR="00825CBD">
        <w:rPr>
          <w:rFonts w:ascii="Times New Roman" w:hAnsi="Times New Roman" w:cs="Times New Roman"/>
          <w:sz w:val="24"/>
          <w:szCs w:val="24"/>
          <w:lang w:val="en-US"/>
        </w:rPr>
        <w:t xml:space="preserve"> as a better solution to basic epistemic questions</w:t>
      </w:r>
      <w:r w:rsidR="005E6A99">
        <w:rPr>
          <w:rFonts w:ascii="Times New Roman" w:hAnsi="Times New Roman" w:cs="Times New Roman"/>
          <w:sz w:val="24"/>
          <w:szCs w:val="24"/>
          <w:lang w:val="en-US"/>
        </w:rPr>
        <w:t xml:space="preserve">, </w:t>
      </w:r>
      <w:r w:rsidR="00825CBD">
        <w:rPr>
          <w:rFonts w:ascii="Times New Roman" w:hAnsi="Times New Roman" w:cs="Times New Roman"/>
          <w:sz w:val="24"/>
          <w:szCs w:val="24"/>
          <w:lang w:val="en-US"/>
        </w:rPr>
        <w:t xml:space="preserve">a position </w:t>
      </w:r>
      <w:r w:rsidR="005E6A99">
        <w:rPr>
          <w:rFonts w:ascii="Times New Roman" w:hAnsi="Times New Roman" w:cs="Times New Roman"/>
          <w:sz w:val="24"/>
          <w:szCs w:val="24"/>
          <w:lang w:val="en-US"/>
        </w:rPr>
        <w:t>which Hegel tried to situate historically, which again triggered reaction</w:t>
      </w:r>
      <w:r w:rsidR="0075497C">
        <w:rPr>
          <w:rFonts w:ascii="Times New Roman" w:hAnsi="Times New Roman" w:cs="Times New Roman"/>
          <w:sz w:val="24"/>
          <w:szCs w:val="24"/>
          <w:lang w:val="en-US"/>
        </w:rPr>
        <w:t>s</w:t>
      </w:r>
      <w:r w:rsidR="005E6A99">
        <w:rPr>
          <w:rFonts w:ascii="Times New Roman" w:hAnsi="Times New Roman" w:cs="Times New Roman"/>
          <w:sz w:val="24"/>
          <w:szCs w:val="24"/>
          <w:lang w:val="en-US"/>
        </w:rPr>
        <w:t>, in different directions, by Marx and Kierkegaard.</w:t>
      </w:r>
    </w:p>
    <w:p w:rsidR="0062362E" w:rsidRDefault="005E6A99"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In short, in addition to seeing each thinker</w:t>
      </w:r>
      <w:r w:rsidR="0075497C">
        <w:rPr>
          <w:rFonts w:ascii="Times New Roman" w:hAnsi="Times New Roman" w:cs="Times New Roman"/>
          <w:sz w:val="24"/>
          <w:szCs w:val="24"/>
          <w:lang w:val="en-US"/>
        </w:rPr>
        <w:t xml:space="preserve"> alone</w:t>
      </w:r>
      <w:r>
        <w:rPr>
          <w:rFonts w:ascii="Times New Roman" w:hAnsi="Times New Roman" w:cs="Times New Roman"/>
          <w:sz w:val="24"/>
          <w:szCs w:val="24"/>
          <w:lang w:val="en-US"/>
        </w:rPr>
        <w:t xml:space="preserve">, according to his or her </w:t>
      </w:r>
      <w:r w:rsidR="0075497C">
        <w:rPr>
          <w:rFonts w:ascii="Times New Roman" w:hAnsi="Times New Roman" w:cs="Times New Roman"/>
          <w:sz w:val="24"/>
          <w:szCs w:val="24"/>
          <w:lang w:val="en-US"/>
        </w:rPr>
        <w:t xml:space="preserve">own approach and </w:t>
      </w:r>
      <w:r>
        <w:rPr>
          <w:rFonts w:ascii="Times New Roman" w:hAnsi="Times New Roman" w:cs="Times New Roman"/>
          <w:sz w:val="24"/>
          <w:szCs w:val="24"/>
          <w:lang w:val="en-US"/>
        </w:rPr>
        <w:t xml:space="preserve">presuppositions, it is also worthwhile looking at references and argumentations </w:t>
      </w:r>
      <w:r w:rsidRPr="00825CBD">
        <w:rPr>
          <w:rFonts w:ascii="Times New Roman" w:hAnsi="Times New Roman" w:cs="Times New Roman"/>
          <w:i/>
          <w:sz w:val="24"/>
          <w:szCs w:val="24"/>
          <w:lang w:val="en-US"/>
        </w:rPr>
        <w:t>between</w:t>
      </w:r>
      <w:r>
        <w:rPr>
          <w:rFonts w:ascii="Times New Roman" w:hAnsi="Times New Roman" w:cs="Times New Roman"/>
          <w:sz w:val="24"/>
          <w:szCs w:val="24"/>
          <w:lang w:val="en-US"/>
        </w:rPr>
        <w:t xml:space="preserve"> various thinkers. </w:t>
      </w:r>
      <w:r w:rsidR="00E46C22">
        <w:rPr>
          <w:rFonts w:ascii="Times New Roman" w:hAnsi="Times New Roman" w:cs="Times New Roman"/>
          <w:sz w:val="24"/>
          <w:szCs w:val="24"/>
          <w:lang w:val="en-US"/>
        </w:rPr>
        <w:t>In some cases, as among the early Greek thinkers, we may even talk ab</w:t>
      </w:r>
      <w:r w:rsidR="00614FC7">
        <w:rPr>
          <w:rFonts w:ascii="Times New Roman" w:hAnsi="Times New Roman" w:cs="Times New Roman"/>
          <w:sz w:val="24"/>
          <w:szCs w:val="24"/>
          <w:lang w:val="en-US"/>
        </w:rPr>
        <w:t xml:space="preserve">out learning processes, in terms of a </w:t>
      </w:r>
      <w:r w:rsidR="00825CBD">
        <w:rPr>
          <w:rFonts w:ascii="Times New Roman" w:hAnsi="Times New Roman" w:cs="Times New Roman"/>
          <w:sz w:val="24"/>
          <w:szCs w:val="24"/>
          <w:lang w:val="en-US"/>
        </w:rPr>
        <w:t>try</w:t>
      </w:r>
      <w:r w:rsidR="00614FC7">
        <w:rPr>
          <w:rFonts w:ascii="Times New Roman" w:hAnsi="Times New Roman" w:cs="Times New Roman"/>
          <w:sz w:val="24"/>
          <w:szCs w:val="24"/>
          <w:lang w:val="en-US"/>
        </w:rPr>
        <w:t>ing-</w:t>
      </w:r>
      <w:r w:rsidR="00825CBD">
        <w:rPr>
          <w:rFonts w:ascii="Times New Roman" w:hAnsi="Times New Roman" w:cs="Times New Roman"/>
          <w:sz w:val="24"/>
          <w:szCs w:val="24"/>
          <w:lang w:val="en-US"/>
        </w:rPr>
        <w:t xml:space="preserve">out </w:t>
      </w:r>
      <w:r w:rsidR="00790F8A">
        <w:rPr>
          <w:rFonts w:ascii="Times New Roman" w:hAnsi="Times New Roman" w:cs="Times New Roman"/>
          <w:sz w:val="24"/>
          <w:szCs w:val="24"/>
          <w:lang w:val="en-US"/>
        </w:rPr>
        <w:t xml:space="preserve">of </w:t>
      </w:r>
      <w:r w:rsidR="00E46C22">
        <w:rPr>
          <w:rFonts w:ascii="Times New Roman" w:hAnsi="Times New Roman" w:cs="Times New Roman"/>
          <w:sz w:val="24"/>
          <w:szCs w:val="24"/>
          <w:lang w:val="en-US"/>
        </w:rPr>
        <w:t xml:space="preserve">different positions and </w:t>
      </w:r>
      <w:r w:rsidR="00614FC7">
        <w:rPr>
          <w:rFonts w:ascii="Times New Roman" w:hAnsi="Times New Roman" w:cs="Times New Roman"/>
          <w:sz w:val="24"/>
          <w:szCs w:val="24"/>
          <w:lang w:val="en-US"/>
        </w:rPr>
        <w:t>there</w:t>
      </w:r>
      <w:r w:rsidR="00E46C22">
        <w:rPr>
          <w:rFonts w:ascii="Times New Roman" w:hAnsi="Times New Roman" w:cs="Times New Roman"/>
          <w:sz w:val="24"/>
          <w:szCs w:val="24"/>
          <w:lang w:val="en-US"/>
        </w:rPr>
        <w:t xml:space="preserve">by </w:t>
      </w:r>
      <w:r w:rsidR="00825CBD">
        <w:rPr>
          <w:rFonts w:ascii="Times New Roman" w:hAnsi="Times New Roman" w:cs="Times New Roman"/>
          <w:sz w:val="24"/>
          <w:szCs w:val="24"/>
          <w:lang w:val="en-US"/>
        </w:rPr>
        <w:t xml:space="preserve">a </w:t>
      </w:r>
      <w:r w:rsidR="00E46C22">
        <w:rPr>
          <w:rFonts w:ascii="Times New Roman" w:hAnsi="Times New Roman" w:cs="Times New Roman"/>
          <w:sz w:val="24"/>
          <w:szCs w:val="24"/>
          <w:lang w:val="en-US"/>
        </w:rPr>
        <w:t xml:space="preserve">conceptual development. </w:t>
      </w:r>
      <w:r w:rsidR="007E5D06">
        <w:rPr>
          <w:rFonts w:ascii="Times New Roman" w:hAnsi="Times New Roman" w:cs="Times New Roman"/>
          <w:sz w:val="24"/>
          <w:szCs w:val="24"/>
          <w:lang w:val="en-US"/>
        </w:rPr>
        <w:t xml:space="preserve"> </w:t>
      </w:r>
    </w:p>
    <w:p w:rsidR="0003439C" w:rsidRDefault="0003439C" w:rsidP="00776D13">
      <w:pPr>
        <w:spacing w:line="360" w:lineRule="auto"/>
        <w:ind w:right="227"/>
        <w:jc w:val="both"/>
        <w:rPr>
          <w:rFonts w:ascii="Times New Roman" w:hAnsi="Times New Roman" w:cs="Times New Roman"/>
          <w:sz w:val="24"/>
          <w:szCs w:val="24"/>
          <w:lang w:val="en-US"/>
        </w:rPr>
      </w:pPr>
    </w:p>
    <w:p w:rsidR="00D812E0" w:rsidRDefault="0003439C"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w:t>
      </w:r>
      <w:r w:rsidRPr="00CC7BD7">
        <w:rPr>
          <w:rFonts w:ascii="Times New Roman" w:hAnsi="Times New Roman" w:cs="Times New Roman"/>
          <w:b/>
          <w:i/>
          <w:sz w:val="24"/>
          <w:szCs w:val="24"/>
          <w:lang w:val="en-US"/>
        </w:rPr>
        <w:t>philosophers also relate to epistemic claims raised by the various sciences and humanities.</w:t>
      </w:r>
      <w:r>
        <w:rPr>
          <w:rFonts w:ascii="Times New Roman" w:hAnsi="Times New Roman" w:cs="Times New Roman"/>
          <w:sz w:val="24"/>
          <w:szCs w:val="24"/>
          <w:lang w:val="en-US"/>
        </w:rPr>
        <w:t xml:space="preserve"> </w:t>
      </w:r>
      <w:r w:rsidR="00D812E0">
        <w:rPr>
          <w:rFonts w:ascii="Times New Roman" w:hAnsi="Times New Roman" w:cs="Times New Roman"/>
          <w:sz w:val="24"/>
          <w:szCs w:val="24"/>
          <w:lang w:val="en-US"/>
        </w:rPr>
        <w:t>For instance, in the aftermath of the new mathematically formulated, experimental natural sciences (in the Renaissance), and in a certain opposition to Aristotelian lifeworld-based conceptions, philosophers</w:t>
      </w:r>
      <w:r w:rsidR="00742A29">
        <w:rPr>
          <w:rFonts w:ascii="Times New Roman" w:hAnsi="Times New Roman" w:cs="Times New Roman"/>
          <w:sz w:val="24"/>
          <w:szCs w:val="24"/>
          <w:lang w:val="en-US"/>
        </w:rPr>
        <w:t xml:space="preserve"> like Descartes</w:t>
      </w:r>
      <w:r w:rsidR="00D812E0">
        <w:rPr>
          <w:rFonts w:ascii="Times New Roman" w:hAnsi="Times New Roman" w:cs="Times New Roman"/>
          <w:sz w:val="24"/>
          <w:szCs w:val="24"/>
          <w:lang w:val="en-US"/>
        </w:rPr>
        <w:t xml:space="preserve"> promoted </w:t>
      </w:r>
      <w:r w:rsidR="00742A29">
        <w:rPr>
          <w:rFonts w:ascii="Times New Roman" w:hAnsi="Times New Roman" w:cs="Times New Roman"/>
          <w:sz w:val="24"/>
          <w:szCs w:val="24"/>
          <w:lang w:val="en-US"/>
        </w:rPr>
        <w:t>the mechanistic worldview, and a dichotomy between body and soul (</w:t>
      </w:r>
      <w:r w:rsidR="00742A29" w:rsidRPr="00742A29">
        <w:rPr>
          <w:rFonts w:ascii="Times New Roman" w:hAnsi="Times New Roman" w:cs="Times New Roman"/>
          <w:i/>
          <w:sz w:val="24"/>
          <w:szCs w:val="24"/>
          <w:lang w:val="en-US"/>
        </w:rPr>
        <w:t xml:space="preserve">res </w:t>
      </w:r>
      <w:proofErr w:type="spellStart"/>
      <w:r w:rsidR="00742A29" w:rsidRPr="00742A29">
        <w:rPr>
          <w:rFonts w:ascii="Times New Roman" w:hAnsi="Times New Roman" w:cs="Times New Roman"/>
          <w:i/>
          <w:sz w:val="24"/>
          <w:szCs w:val="24"/>
          <w:lang w:val="en-US"/>
        </w:rPr>
        <w:t>extensa</w:t>
      </w:r>
      <w:proofErr w:type="spellEnd"/>
      <w:r w:rsidR="00742A29">
        <w:rPr>
          <w:rFonts w:ascii="Times New Roman" w:hAnsi="Times New Roman" w:cs="Times New Roman"/>
          <w:sz w:val="24"/>
          <w:szCs w:val="24"/>
          <w:lang w:val="en-US"/>
        </w:rPr>
        <w:t xml:space="preserve"> and </w:t>
      </w:r>
      <w:r w:rsidR="00742A29" w:rsidRPr="00742A29">
        <w:rPr>
          <w:rFonts w:ascii="Times New Roman" w:hAnsi="Times New Roman" w:cs="Times New Roman"/>
          <w:i/>
          <w:sz w:val="24"/>
          <w:szCs w:val="24"/>
          <w:lang w:val="en-US"/>
        </w:rPr>
        <w:t xml:space="preserve">res </w:t>
      </w:r>
      <w:proofErr w:type="spellStart"/>
      <w:r w:rsidR="00742A29" w:rsidRPr="00742A29">
        <w:rPr>
          <w:rFonts w:ascii="Times New Roman" w:hAnsi="Times New Roman" w:cs="Times New Roman"/>
          <w:i/>
          <w:sz w:val="24"/>
          <w:szCs w:val="24"/>
          <w:lang w:val="en-US"/>
        </w:rPr>
        <w:t>cogitans</w:t>
      </w:r>
      <w:proofErr w:type="spellEnd"/>
      <w:r w:rsidR="00825CBD">
        <w:rPr>
          <w:rFonts w:ascii="Times New Roman" w:hAnsi="Times New Roman" w:cs="Times New Roman"/>
          <w:sz w:val="24"/>
          <w:szCs w:val="24"/>
          <w:lang w:val="en-US"/>
        </w:rPr>
        <w:t xml:space="preserve">). Moreover, </w:t>
      </w:r>
      <w:r w:rsidR="00742A29">
        <w:rPr>
          <w:rFonts w:ascii="Times New Roman" w:hAnsi="Times New Roman" w:cs="Times New Roman"/>
          <w:sz w:val="24"/>
          <w:szCs w:val="24"/>
          <w:lang w:val="en-US"/>
        </w:rPr>
        <w:t>philosophers like Locke promoted a representational notion of experience and knowledge (</w:t>
      </w:r>
      <w:r w:rsidR="00742A29" w:rsidRPr="00742A29">
        <w:rPr>
          <w:rFonts w:ascii="Times New Roman" w:hAnsi="Times New Roman" w:cs="Times New Roman"/>
          <w:i/>
          <w:sz w:val="24"/>
          <w:szCs w:val="24"/>
          <w:lang w:val="en-US"/>
        </w:rPr>
        <w:t>tabula rasa</w:t>
      </w:r>
      <w:r w:rsidR="00742A29">
        <w:rPr>
          <w:rFonts w:ascii="Times New Roman" w:hAnsi="Times New Roman" w:cs="Times New Roman"/>
          <w:sz w:val="24"/>
          <w:szCs w:val="24"/>
          <w:lang w:val="en-US"/>
        </w:rPr>
        <w:t>), whereas philosophers like Francis Bacon argued for the usefulness of the new sciences (</w:t>
      </w:r>
      <w:proofErr w:type="spellStart"/>
      <w:r w:rsidR="006B2252">
        <w:rPr>
          <w:rFonts w:ascii="Times New Roman" w:hAnsi="Times New Roman" w:cs="Times New Roman"/>
          <w:sz w:val="24"/>
          <w:szCs w:val="24"/>
          <w:lang w:val="en-US"/>
        </w:rPr>
        <w:t>cp</w:t>
      </w:r>
      <w:proofErr w:type="spellEnd"/>
      <w:r w:rsidR="006B2252">
        <w:rPr>
          <w:rFonts w:ascii="Times New Roman" w:hAnsi="Times New Roman" w:cs="Times New Roman"/>
          <w:sz w:val="24"/>
          <w:szCs w:val="24"/>
          <w:lang w:val="en-US"/>
        </w:rPr>
        <w:t xml:space="preserve"> the saying: </w:t>
      </w:r>
      <w:proofErr w:type="spellStart"/>
      <w:r w:rsidR="00742A29" w:rsidRPr="00742A29">
        <w:rPr>
          <w:rFonts w:ascii="Times New Roman" w:hAnsi="Times New Roman" w:cs="Times New Roman"/>
          <w:i/>
          <w:sz w:val="24"/>
          <w:szCs w:val="24"/>
          <w:lang w:val="en-US"/>
        </w:rPr>
        <w:t>scientia</w:t>
      </w:r>
      <w:proofErr w:type="spellEnd"/>
      <w:r w:rsidR="00742A29" w:rsidRPr="00742A29">
        <w:rPr>
          <w:rFonts w:ascii="Times New Roman" w:hAnsi="Times New Roman" w:cs="Times New Roman"/>
          <w:i/>
          <w:sz w:val="24"/>
          <w:szCs w:val="24"/>
          <w:lang w:val="en-US"/>
        </w:rPr>
        <w:t xml:space="preserve"> </w:t>
      </w:r>
      <w:proofErr w:type="spellStart"/>
      <w:proofErr w:type="gramStart"/>
      <w:r w:rsidR="00742A29" w:rsidRPr="00742A29">
        <w:rPr>
          <w:rFonts w:ascii="Times New Roman" w:hAnsi="Times New Roman" w:cs="Times New Roman"/>
          <w:i/>
          <w:sz w:val="24"/>
          <w:szCs w:val="24"/>
          <w:lang w:val="en-US"/>
        </w:rPr>
        <w:t>est</w:t>
      </w:r>
      <w:proofErr w:type="spellEnd"/>
      <w:proofErr w:type="gramEnd"/>
      <w:r w:rsidR="00742A29" w:rsidRPr="00742A29">
        <w:rPr>
          <w:rFonts w:ascii="Times New Roman" w:hAnsi="Times New Roman" w:cs="Times New Roman"/>
          <w:i/>
          <w:sz w:val="24"/>
          <w:szCs w:val="24"/>
          <w:lang w:val="en-US"/>
        </w:rPr>
        <w:t xml:space="preserve"> </w:t>
      </w:r>
      <w:proofErr w:type="spellStart"/>
      <w:r w:rsidR="00742A29">
        <w:rPr>
          <w:rFonts w:ascii="Times New Roman" w:hAnsi="Times New Roman" w:cs="Times New Roman"/>
          <w:i/>
          <w:sz w:val="24"/>
          <w:szCs w:val="24"/>
          <w:lang w:val="en-US"/>
        </w:rPr>
        <w:t>potentia</w:t>
      </w:r>
      <w:proofErr w:type="spellEnd"/>
      <w:r w:rsidR="00742A29">
        <w:rPr>
          <w:rFonts w:ascii="Times New Roman" w:hAnsi="Times New Roman" w:cs="Times New Roman"/>
          <w:sz w:val="24"/>
          <w:szCs w:val="24"/>
          <w:lang w:val="en-US"/>
        </w:rPr>
        <w:t xml:space="preserve">). Later, </w:t>
      </w:r>
      <w:r w:rsidR="00513B30">
        <w:rPr>
          <w:rFonts w:ascii="Times New Roman" w:hAnsi="Times New Roman" w:cs="Times New Roman"/>
          <w:sz w:val="24"/>
          <w:szCs w:val="24"/>
          <w:lang w:val="en-US"/>
        </w:rPr>
        <w:t xml:space="preserve">there were </w:t>
      </w:r>
      <w:r w:rsidR="00742A29">
        <w:rPr>
          <w:rFonts w:ascii="Times New Roman" w:hAnsi="Times New Roman" w:cs="Times New Roman"/>
          <w:sz w:val="24"/>
          <w:szCs w:val="24"/>
          <w:lang w:val="en-US"/>
        </w:rPr>
        <w:t xml:space="preserve">also influences from humanities, like history </w:t>
      </w:r>
      <w:r w:rsidR="003C2A9E">
        <w:rPr>
          <w:rFonts w:ascii="Times New Roman" w:hAnsi="Times New Roman" w:cs="Times New Roman"/>
          <w:sz w:val="24"/>
          <w:szCs w:val="24"/>
          <w:lang w:val="en-US"/>
        </w:rPr>
        <w:t xml:space="preserve">and hermeneutics </w:t>
      </w:r>
      <w:r w:rsidR="00513B30">
        <w:rPr>
          <w:rFonts w:ascii="Times New Roman" w:hAnsi="Times New Roman" w:cs="Times New Roman"/>
          <w:sz w:val="24"/>
          <w:szCs w:val="24"/>
          <w:lang w:val="en-US"/>
        </w:rPr>
        <w:t>(</w:t>
      </w:r>
      <w:proofErr w:type="spellStart"/>
      <w:r w:rsidR="00513B30">
        <w:rPr>
          <w:rFonts w:ascii="Times New Roman" w:hAnsi="Times New Roman" w:cs="Times New Roman"/>
          <w:sz w:val="24"/>
          <w:szCs w:val="24"/>
          <w:lang w:val="en-US"/>
        </w:rPr>
        <w:t>Vico</w:t>
      </w:r>
      <w:proofErr w:type="spellEnd"/>
      <w:r w:rsidR="00513B30">
        <w:rPr>
          <w:rFonts w:ascii="Times New Roman" w:hAnsi="Times New Roman" w:cs="Times New Roman"/>
          <w:sz w:val="24"/>
          <w:szCs w:val="24"/>
          <w:lang w:val="en-US"/>
        </w:rPr>
        <w:t xml:space="preserve"> and</w:t>
      </w:r>
      <w:r w:rsidR="00742A29">
        <w:rPr>
          <w:rFonts w:ascii="Times New Roman" w:hAnsi="Times New Roman" w:cs="Times New Roman"/>
          <w:sz w:val="24"/>
          <w:szCs w:val="24"/>
          <w:lang w:val="en-US"/>
        </w:rPr>
        <w:t xml:space="preserve"> Hegel)</w:t>
      </w:r>
      <w:r w:rsidR="003C2A9E">
        <w:rPr>
          <w:rFonts w:ascii="Times New Roman" w:hAnsi="Times New Roman" w:cs="Times New Roman"/>
          <w:sz w:val="24"/>
          <w:szCs w:val="24"/>
          <w:lang w:val="en-US"/>
        </w:rPr>
        <w:t xml:space="preserve">, or </w:t>
      </w:r>
      <w:r w:rsidR="00614FC7">
        <w:rPr>
          <w:rFonts w:ascii="Times New Roman" w:hAnsi="Times New Roman" w:cs="Times New Roman"/>
          <w:sz w:val="24"/>
          <w:szCs w:val="24"/>
          <w:lang w:val="en-US"/>
        </w:rPr>
        <w:t xml:space="preserve">from </w:t>
      </w:r>
      <w:r w:rsidR="003C2A9E">
        <w:rPr>
          <w:rFonts w:ascii="Times New Roman" w:hAnsi="Times New Roman" w:cs="Times New Roman"/>
          <w:sz w:val="24"/>
          <w:szCs w:val="24"/>
          <w:lang w:val="en-US"/>
        </w:rPr>
        <w:t>Darwin and biology, or Freud and ps</w:t>
      </w:r>
      <w:r w:rsidR="00513B30">
        <w:rPr>
          <w:rFonts w:ascii="Times New Roman" w:hAnsi="Times New Roman" w:cs="Times New Roman"/>
          <w:sz w:val="24"/>
          <w:szCs w:val="24"/>
          <w:lang w:val="en-US"/>
        </w:rPr>
        <w:t>ychology. Recently, not least from</w:t>
      </w:r>
      <w:r w:rsidR="003C2A9E">
        <w:rPr>
          <w:rFonts w:ascii="Times New Roman" w:hAnsi="Times New Roman" w:cs="Times New Roman"/>
          <w:sz w:val="24"/>
          <w:szCs w:val="24"/>
          <w:lang w:val="en-US"/>
        </w:rPr>
        <w:t xml:space="preserve"> neuroscience and brain research. Thus, Kant’s fourth question, “</w:t>
      </w:r>
      <w:r w:rsidR="003C2A9E" w:rsidRPr="003C2A9E">
        <w:rPr>
          <w:rFonts w:ascii="Times New Roman" w:hAnsi="Times New Roman" w:cs="Times New Roman"/>
          <w:i/>
          <w:sz w:val="24"/>
          <w:szCs w:val="24"/>
          <w:lang w:val="en-US"/>
        </w:rPr>
        <w:t xml:space="preserve">Was </w:t>
      </w:r>
      <w:proofErr w:type="spellStart"/>
      <w:r w:rsidR="003C2A9E" w:rsidRPr="003C2A9E">
        <w:rPr>
          <w:rFonts w:ascii="Times New Roman" w:hAnsi="Times New Roman" w:cs="Times New Roman"/>
          <w:i/>
          <w:sz w:val="24"/>
          <w:szCs w:val="24"/>
          <w:lang w:val="en-US"/>
        </w:rPr>
        <w:t>ist</w:t>
      </w:r>
      <w:proofErr w:type="spellEnd"/>
      <w:r w:rsidR="003C2A9E" w:rsidRPr="003C2A9E">
        <w:rPr>
          <w:rFonts w:ascii="Times New Roman" w:hAnsi="Times New Roman" w:cs="Times New Roman"/>
          <w:i/>
          <w:sz w:val="24"/>
          <w:szCs w:val="24"/>
          <w:lang w:val="en-US"/>
        </w:rPr>
        <w:t xml:space="preserve"> der Mensch</w:t>
      </w:r>
      <w:r w:rsidR="003C2A9E">
        <w:rPr>
          <w:rFonts w:ascii="Times New Roman" w:hAnsi="Times New Roman" w:cs="Times New Roman"/>
          <w:sz w:val="24"/>
          <w:szCs w:val="24"/>
          <w:lang w:val="en-US"/>
        </w:rPr>
        <w:t>?</w:t>
      </w:r>
      <w:r w:rsidR="00825CBD">
        <w:rPr>
          <w:rFonts w:ascii="Times New Roman" w:hAnsi="Times New Roman" w:cs="Times New Roman"/>
          <w:sz w:val="24"/>
          <w:szCs w:val="24"/>
          <w:lang w:val="en-US"/>
        </w:rPr>
        <w:t>” (What is a human being?), can</w:t>
      </w:r>
      <w:r w:rsidR="003C2A9E">
        <w:rPr>
          <w:rFonts w:ascii="Times New Roman" w:hAnsi="Times New Roman" w:cs="Times New Roman"/>
          <w:sz w:val="24"/>
          <w:szCs w:val="24"/>
          <w:lang w:val="en-US"/>
        </w:rPr>
        <w:t>no</w:t>
      </w:r>
      <w:r w:rsidR="00E6309C">
        <w:rPr>
          <w:rFonts w:ascii="Times New Roman" w:hAnsi="Times New Roman" w:cs="Times New Roman"/>
          <w:sz w:val="24"/>
          <w:szCs w:val="24"/>
          <w:lang w:val="en-US"/>
        </w:rPr>
        <w:t>t</w:t>
      </w:r>
      <w:r w:rsidR="003C2A9E">
        <w:rPr>
          <w:rFonts w:ascii="Times New Roman" w:hAnsi="Times New Roman" w:cs="Times New Roman"/>
          <w:sz w:val="24"/>
          <w:szCs w:val="24"/>
          <w:lang w:val="en-US"/>
        </w:rPr>
        <w:t xml:space="preserve"> be dealt with purely philosophically, not even conceptually.</w:t>
      </w:r>
      <w:r w:rsidR="00091C41">
        <w:rPr>
          <w:rStyle w:val="FootnoteReference"/>
          <w:rFonts w:ascii="Times New Roman" w:hAnsi="Times New Roman" w:cs="Times New Roman"/>
          <w:sz w:val="24"/>
          <w:szCs w:val="24"/>
          <w:lang w:val="en-US"/>
        </w:rPr>
        <w:footnoteReference w:id="2"/>
      </w:r>
    </w:p>
    <w:p w:rsidR="003C2A9E" w:rsidRDefault="003C2A9E"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However, it is worth seeing that the argumentative interaction between philosophy and the various sciences and humanities goes </w:t>
      </w:r>
      <w:r w:rsidRPr="00825CBD">
        <w:rPr>
          <w:rFonts w:ascii="Times New Roman" w:hAnsi="Times New Roman" w:cs="Times New Roman"/>
          <w:i/>
          <w:sz w:val="24"/>
          <w:szCs w:val="24"/>
          <w:lang w:val="en-US"/>
        </w:rPr>
        <w:t>b</w:t>
      </w:r>
      <w:r w:rsidR="006508B7" w:rsidRPr="00825CBD">
        <w:rPr>
          <w:rFonts w:ascii="Times New Roman" w:hAnsi="Times New Roman" w:cs="Times New Roman"/>
          <w:i/>
          <w:sz w:val="24"/>
          <w:szCs w:val="24"/>
          <w:lang w:val="en-US"/>
        </w:rPr>
        <w:t>oth ways</w:t>
      </w:r>
      <w:r w:rsidR="006508B7">
        <w:rPr>
          <w:rFonts w:ascii="Times New Roman" w:hAnsi="Times New Roman" w:cs="Times New Roman"/>
          <w:sz w:val="24"/>
          <w:szCs w:val="24"/>
          <w:lang w:val="en-US"/>
        </w:rPr>
        <w:t>. For example, neuroscien</w:t>
      </w:r>
      <w:r w:rsidR="00C73FAE">
        <w:rPr>
          <w:rFonts w:ascii="Times New Roman" w:hAnsi="Times New Roman" w:cs="Times New Roman"/>
          <w:sz w:val="24"/>
          <w:szCs w:val="24"/>
          <w:lang w:val="en-US"/>
        </w:rPr>
        <w:t xml:space="preserve">ce challenges philosophy, </w:t>
      </w:r>
      <w:r w:rsidR="00091C41">
        <w:rPr>
          <w:rFonts w:ascii="Times New Roman" w:hAnsi="Times New Roman" w:cs="Times New Roman"/>
          <w:sz w:val="24"/>
          <w:szCs w:val="24"/>
          <w:lang w:val="en-US"/>
        </w:rPr>
        <w:t xml:space="preserve">e.g., </w:t>
      </w:r>
      <w:r w:rsidR="00C73FAE">
        <w:rPr>
          <w:rFonts w:ascii="Times New Roman" w:hAnsi="Times New Roman" w:cs="Times New Roman"/>
          <w:sz w:val="24"/>
          <w:szCs w:val="24"/>
          <w:lang w:val="en-US"/>
        </w:rPr>
        <w:t>as to</w:t>
      </w:r>
      <w:r w:rsidR="006508B7">
        <w:rPr>
          <w:rFonts w:ascii="Times New Roman" w:hAnsi="Times New Roman" w:cs="Times New Roman"/>
          <w:sz w:val="24"/>
          <w:szCs w:val="24"/>
          <w:lang w:val="en-US"/>
        </w:rPr>
        <w:t xml:space="preserve"> the notion of </w:t>
      </w:r>
      <w:r w:rsidR="00C73FAE">
        <w:rPr>
          <w:rFonts w:ascii="Times New Roman" w:hAnsi="Times New Roman" w:cs="Times New Roman"/>
          <w:sz w:val="24"/>
          <w:szCs w:val="24"/>
          <w:lang w:val="en-US"/>
        </w:rPr>
        <w:t xml:space="preserve">human </w:t>
      </w:r>
      <w:r w:rsidR="006508B7">
        <w:rPr>
          <w:rFonts w:ascii="Times New Roman" w:hAnsi="Times New Roman" w:cs="Times New Roman"/>
          <w:sz w:val="24"/>
          <w:szCs w:val="24"/>
          <w:lang w:val="en-US"/>
        </w:rPr>
        <w:t xml:space="preserve">freedom; but philosophy also challenges neuroscience, as to its presuppositions as a human activity raising validity claims for their own utterances. </w:t>
      </w:r>
      <w:r w:rsidR="00C73FAE">
        <w:rPr>
          <w:rFonts w:ascii="Times New Roman" w:hAnsi="Times New Roman" w:cs="Times New Roman"/>
          <w:sz w:val="24"/>
          <w:szCs w:val="24"/>
          <w:lang w:val="en-US"/>
        </w:rPr>
        <w:t>In short, both challenged by and criticism of – in both directions.</w:t>
      </w:r>
    </w:p>
    <w:p w:rsidR="00C73FAE" w:rsidRDefault="00C73FAE" w:rsidP="00776D13">
      <w:pPr>
        <w:spacing w:line="360" w:lineRule="auto"/>
        <w:ind w:right="227"/>
        <w:jc w:val="both"/>
        <w:rPr>
          <w:rFonts w:ascii="Times New Roman" w:hAnsi="Times New Roman" w:cs="Times New Roman"/>
          <w:sz w:val="24"/>
          <w:szCs w:val="24"/>
          <w:lang w:val="en-US"/>
        </w:rPr>
      </w:pPr>
    </w:p>
    <w:p w:rsidR="00597738" w:rsidRPr="00825CBD" w:rsidRDefault="00C73FAE" w:rsidP="00776D13">
      <w:pPr>
        <w:spacing w:line="360" w:lineRule="auto"/>
        <w:ind w:right="227"/>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Moreover, </w:t>
      </w:r>
      <w:r w:rsidRPr="00CC7BD7">
        <w:rPr>
          <w:rFonts w:ascii="Times New Roman" w:hAnsi="Times New Roman" w:cs="Times New Roman"/>
          <w:b/>
          <w:i/>
          <w:sz w:val="24"/>
          <w:szCs w:val="24"/>
          <w:lang w:val="en-US"/>
        </w:rPr>
        <w:t>philosophers relate to, and respond to, various challenges and events in human history.</w:t>
      </w:r>
      <w:r w:rsidR="00AC4B86">
        <w:rPr>
          <w:rFonts w:ascii="Times New Roman" w:hAnsi="Times New Roman" w:cs="Times New Roman"/>
          <w:b/>
          <w:i/>
          <w:sz w:val="24"/>
          <w:szCs w:val="24"/>
          <w:lang w:val="en-US"/>
        </w:rPr>
        <w:t xml:space="preserve"> </w:t>
      </w:r>
      <w:r w:rsidR="00AC4B86" w:rsidRPr="00AC4B86">
        <w:rPr>
          <w:rFonts w:ascii="Times New Roman" w:hAnsi="Times New Roman" w:cs="Times New Roman"/>
          <w:sz w:val="24"/>
          <w:szCs w:val="24"/>
          <w:lang w:val="en-US"/>
        </w:rPr>
        <w:t>I</w:t>
      </w:r>
      <w:r w:rsidR="00AC4B86">
        <w:rPr>
          <w:rFonts w:ascii="Times New Roman" w:hAnsi="Times New Roman" w:cs="Times New Roman"/>
          <w:sz w:val="24"/>
          <w:szCs w:val="24"/>
          <w:lang w:val="en-US"/>
        </w:rPr>
        <w:t>n so far, philosophical thinking</w:t>
      </w:r>
      <w:r w:rsidR="00AC4B86" w:rsidRPr="00AC4B86">
        <w:rPr>
          <w:rFonts w:ascii="Times New Roman" w:hAnsi="Times New Roman" w:cs="Times New Roman"/>
          <w:sz w:val="24"/>
          <w:szCs w:val="24"/>
          <w:lang w:val="en-US"/>
        </w:rPr>
        <w:t xml:space="preserve"> is</w:t>
      </w:r>
      <w:r w:rsidR="00AC4B86">
        <w:rPr>
          <w:rFonts w:ascii="Times New Roman" w:hAnsi="Times New Roman" w:cs="Times New Roman"/>
          <w:b/>
          <w:i/>
          <w:sz w:val="24"/>
          <w:szCs w:val="24"/>
          <w:lang w:val="en-US"/>
        </w:rPr>
        <w:t xml:space="preserve"> “situated”, socio-historically.</w:t>
      </w:r>
      <w:r w:rsidR="00825CBD">
        <w:rPr>
          <w:rFonts w:ascii="Times New Roman" w:hAnsi="Times New Roman" w:cs="Times New Roman"/>
          <w:b/>
          <w:i/>
          <w:sz w:val="24"/>
          <w:szCs w:val="24"/>
          <w:lang w:val="en-US"/>
        </w:rPr>
        <w:t xml:space="preserve"> </w:t>
      </w:r>
      <w:r w:rsidR="00577C18">
        <w:rPr>
          <w:rFonts w:ascii="Times New Roman" w:hAnsi="Times New Roman" w:cs="Times New Roman"/>
          <w:sz w:val="24"/>
          <w:szCs w:val="24"/>
          <w:lang w:val="en-US"/>
        </w:rPr>
        <w:t>For instance, both Confucius and Plato reacted against what they saw as deep crises</w:t>
      </w:r>
      <w:r w:rsidR="00FE31B6">
        <w:rPr>
          <w:rFonts w:ascii="Times New Roman" w:hAnsi="Times New Roman" w:cs="Times New Roman"/>
          <w:sz w:val="24"/>
          <w:szCs w:val="24"/>
          <w:lang w:val="en-US"/>
        </w:rPr>
        <w:t xml:space="preserve"> </w:t>
      </w:r>
      <w:r w:rsidR="00577C18">
        <w:rPr>
          <w:rFonts w:ascii="Times New Roman" w:hAnsi="Times New Roman" w:cs="Times New Roman"/>
          <w:sz w:val="24"/>
          <w:szCs w:val="24"/>
          <w:lang w:val="en-US"/>
        </w:rPr>
        <w:t xml:space="preserve">in their own society – Confucius in China around </w:t>
      </w:r>
      <w:r w:rsidR="00614FC7">
        <w:rPr>
          <w:rFonts w:ascii="Times New Roman" w:hAnsi="Times New Roman" w:cs="Times New Roman"/>
          <w:sz w:val="24"/>
          <w:szCs w:val="24"/>
          <w:lang w:val="en-US"/>
        </w:rPr>
        <w:t>500 BC, Plato in Greece somewhat</w:t>
      </w:r>
      <w:r w:rsidR="00577C18">
        <w:rPr>
          <w:rFonts w:ascii="Times New Roman" w:hAnsi="Times New Roman" w:cs="Times New Roman"/>
          <w:sz w:val="24"/>
          <w:szCs w:val="24"/>
          <w:lang w:val="en-US"/>
        </w:rPr>
        <w:t xml:space="preserve"> later. Interestingly, both reacted by propos</w:t>
      </w:r>
      <w:r w:rsidR="00825CBD">
        <w:rPr>
          <w:rFonts w:ascii="Times New Roman" w:hAnsi="Times New Roman" w:cs="Times New Roman"/>
          <w:sz w:val="24"/>
          <w:szCs w:val="24"/>
          <w:lang w:val="en-US"/>
        </w:rPr>
        <w:t>ing an educational system that sh</w:t>
      </w:r>
      <w:r w:rsidR="00577C18">
        <w:rPr>
          <w:rFonts w:ascii="Times New Roman" w:hAnsi="Times New Roman" w:cs="Times New Roman"/>
          <w:sz w:val="24"/>
          <w:szCs w:val="24"/>
          <w:lang w:val="en-US"/>
        </w:rPr>
        <w:t xml:space="preserve">ould promote wisdom and virtues. </w:t>
      </w:r>
      <w:r w:rsidR="00FE31B6">
        <w:rPr>
          <w:rFonts w:ascii="Times New Roman" w:hAnsi="Times New Roman" w:cs="Times New Roman"/>
          <w:sz w:val="24"/>
          <w:szCs w:val="24"/>
          <w:lang w:val="en-US"/>
        </w:rPr>
        <w:t xml:space="preserve">Good and just actions, by inner motivation, that was their common goal. Right actions proscribed and regulated by law </w:t>
      </w:r>
      <w:proofErr w:type="gramStart"/>
      <w:r w:rsidR="00FE31B6">
        <w:rPr>
          <w:rFonts w:ascii="Times New Roman" w:hAnsi="Times New Roman" w:cs="Times New Roman"/>
          <w:sz w:val="24"/>
          <w:szCs w:val="24"/>
          <w:lang w:val="en-US"/>
        </w:rPr>
        <w:t>was seen</w:t>
      </w:r>
      <w:proofErr w:type="gramEnd"/>
      <w:r w:rsidR="00FE31B6">
        <w:rPr>
          <w:rFonts w:ascii="Times New Roman" w:hAnsi="Times New Roman" w:cs="Times New Roman"/>
          <w:sz w:val="24"/>
          <w:szCs w:val="24"/>
          <w:lang w:val="en-US"/>
        </w:rPr>
        <w:t xml:space="preserve"> as the second best, since law was seen as an external force, </w:t>
      </w:r>
      <w:r w:rsidR="00825CBD">
        <w:rPr>
          <w:rFonts w:ascii="Times New Roman" w:hAnsi="Times New Roman" w:cs="Times New Roman"/>
          <w:sz w:val="24"/>
          <w:szCs w:val="24"/>
          <w:lang w:val="en-US"/>
        </w:rPr>
        <w:t>not as an internal motivation. But l</w:t>
      </w:r>
      <w:r w:rsidR="00FE31B6">
        <w:rPr>
          <w:rFonts w:ascii="Times New Roman" w:hAnsi="Times New Roman" w:cs="Times New Roman"/>
          <w:sz w:val="24"/>
          <w:szCs w:val="24"/>
          <w:lang w:val="en-US"/>
        </w:rPr>
        <w:t xml:space="preserve">ater, in the dialogue </w:t>
      </w:r>
      <w:r w:rsidR="00FE31B6" w:rsidRPr="00FE31B6">
        <w:rPr>
          <w:rFonts w:ascii="Times New Roman" w:hAnsi="Times New Roman" w:cs="Times New Roman"/>
          <w:i/>
          <w:sz w:val="24"/>
          <w:szCs w:val="24"/>
          <w:lang w:val="en-US"/>
        </w:rPr>
        <w:t>Nomos</w:t>
      </w:r>
      <w:r w:rsidR="00FE31B6">
        <w:rPr>
          <w:rFonts w:ascii="Times New Roman" w:hAnsi="Times New Roman" w:cs="Times New Roman"/>
          <w:sz w:val="24"/>
          <w:szCs w:val="24"/>
          <w:lang w:val="en-US"/>
        </w:rPr>
        <w:t xml:space="preserve">, Plato modified his position, </w:t>
      </w:r>
      <w:r w:rsidR="0015083A">
        <w:rPr>
          <w:rFonts w:ascii="Times New Roman" w:hAnsi="Times New Roman" w:cs="Times New Roman"/>
          <w:sz w:val="24"/>
          <w:szCs w:val="24"/>
          <w:lang w:val="en-US"/>
        </w:rPr>
        <w:t xml:space="preserve">emphasizing that in our imperfect world laws are needed, whereas Confucians, confronted with an opposite school of thought, the Legalists (as during the Qin dynasty), defended the normative priority of a virtuous life. </w:t>
      </w:r>
      <w:r w:rsidR="0015083A">
        <w:rPr>
          <w:rFonts w:ascii="Times New Roman" w:hAnsi="Times New Roman" w:cs="Times New Roman"/>
          <w:sz w:val="24"/>
          <w:szCs w:val="24"/>
          <w:lang w:val="en-US"/>
        </w:rPr>
        <w:tab/>
        <w:t>Today, we have the ongoing discussion as to the optimal relationship between l</w:t>
      </w:r>
      <w:r w:rsidR="00B0388A">
        <w:rPr>
          <w:rFonts w:ascii="Times New Roman" w:hAnsi="Times New Roman" w:cs="Times New Roman"/>
          <w:sz w:val="24"/>
          <w:szCs w:val="24"/>
          <w:lang w:val="en-US"/>
        </w:rPr>
        <w:t>ega</w:t>
      </w:r>
      <w:r w:rsidR="00825CBD">
        <w:rPr>
          <w:rFonts w:ascii="Times New Roman" w:hAnsi="Times New Roman" w:cs="Times New Roman"/>
          <w:sz w:val="24"/>
          <w:szCs w:val="24"/>
          <w:lang w:val="en-US"/>
        </w:rPr>
        <w:t xml:space="preserve">l regulations </w:t>
      </w:r>
      <w:r w:rsidR="000B0B6A">
        <w:rPr>
          <w:rFonts w:ascii="Times New Roman" w:hAnsi="Times New Roman" w:cs="Times New Roman"/>
          <w:sz w:val="24"/>
          <w:szCs w:val="24"/>
          <w:lang w:val="en-US"/>
        </w:rPr>
        <w:t xml:space="preserve">on the one hand and settlement of disputes </w:t>
      </w:r>
      <w:r w:rsidR="00C162C6">
        <w:rPr>
          <w:rFonts w:ascii="Times New Roman" w:hAnsi="Times New Roman" w:cs="Times New Roman"/>
          <w:sz w:val="24"/>
          <w:szCs w:val="24"/>
          <w:lang w:val="en-US"/>
        </w:rPr>
        <w:t xml:space="preserve">or social anomalies </w:t>
      </w:r>
      <w:r w:rsidR="000B0B6A">
        <w:rPr>
          <w:rFonts w:ascii="Times New Roman" w:hAnsi="Times New Roman" w:cs="Times New Roman"/>
          <w:sz w:val="24"/>
          <w:szCs w:val="24"/>
          <w:lang w:val="en-US"/>
        </w:rPr>
        <w:t xml:space="preserve">by </w:t>
      </w:r>
      <w:r w:rsidR="00731A66">
        <w:rPr>
          <w:rFonts w:ascii="Times New Roman" w:hAnsi="Times New Roman" w:cs="Times New Roman"/>
          <w:sz w:val="24"/>
          <w:szCs w:val="24"/>
          <w:lang w:val="en-US"/>
        </w:rPr>
        <w:t xml:space="preserve">discursive </w:t>
      </w:r>
      <w:r w:rsidR="000B0B6A">
        <w:rPr>
          <w:rFonts w:ascii="Times New Roman" w:hAnsi="Times New Roman" w:cs="Times New Roman"/>
          <w:sz w:val="24"/>
          <w:szCs w:val="24"/>
          <w:lang w:val="en-US"/>
        </w:rPr>
        <w:t>counseling or lifeworld traditions on the other</w:t>
      </w:r>
      <w:r w:rsidR="00B0388A">
        <w:rPr>
          <w:rFonts w:ascii="Times New Roman" w:hAnsi="Times New Roman" w:cs="Times New Roman"/>
          <w:sz w:val="24"/>
          <w:szCs w:val="24"/>
          <w:lang w:val="en-US"/>
        </w:rPr>
        <w:t>.</w:t>
      </w:r>
      <w:r w:rsidR="00597738">
        <w:rPr>
          <w:rStyle w:val="FootnoteReference"/>
          <w:rFonts w:ascii="Times New Roman" w:hAnsi="Times New Roman" w:cs="Times New Roman"/>
          <w:sz w:val="24"/>
          <w:szCs w:val="24"/>
          <w:lang w:val="en-US"/>
        </w:rPr>
        <w:footnoteReference w:id="3"/>
      </w:r>
      <w:r w:rsidR="00B0388A">
        <w:rPr>
          <w:rFonts w:ascii="Times New Roman" w:hAnsi="Times New Roman" w:cs="Times New Roman"/>
          <w:sz w:val="24"/>
          <w:szCs w:val="24"/>
          <w:lang w:val="en-US"/>
        </w:rPr>
        <w:t xml:space="preserve"> </w:t>
      </w:r>
    </w:p>
    <w:p w:rsidR="00C77A4D" w:rsidRDefault="00825CBD" w:rsidP="00776D13">
      <w:pPr>
        <w:spacing w:line="360" w:lineRule="auto"/>
        <w:ind w:right="2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Another example:</w:t>
      </w:r>
      <w:r w:rsidR="00C77A4D">
        <w:rPr>
          <w:rFonts w:ascii="Times New Roman" w:hAnsi="Times New Roman" w:cs="Times New Roman"/>
          <w:sz w:val="24"/>
          <w:szCs w:val="24"/>
          <w:lang w:val="en-US"/>
        </w:rPr>
        <w:t xml:space="preserve"> </w:t>
      </w:r>
      <w:r w:rsidR="00743B4B">
        <w:rPr>
          <w:rFonts w:ascii="Times New Roman" w:hAnsi="Times New Roman" w:cs="Times New Roman"/>
          <w:sz w:val="24"/>
          <w:szCs w:val="24"/>
          <w:lang w:val="en-US"/>
        </w:rPr>
        <w:t xml:space="preserve">consider </w:t>
      </w:r>
      <w:r w:rsidR="00C77A4D">
        <w:rPr>
          <w:rFonts w:ascii="Times New Roman" w:hAnsi="Times New Roman" w:cs="Times New Roman"/>
          <w:sz w:val="24"/>
          <w:szCs w:val="24"/>
          <w:lang w:val="en-US"/>
        </w:rPr>
        <w:t xml:space="preserve">the reactions among philosophers after World War II: A North-American thinker like Richard </w:t>
      </w:r>
      <w:proofErr w:type="spellStart"/>
      <w:r w:rsidR="00C77A4D">
        <w:rPr>
          <w:rFonts w:ascii="Times New Roman" w:hAnsi="Times New Roman" w:cs="Times New Roman"/>
          <w:sz w:val="24"/>
          <w:szCs w:val="24"/>
          <w:lang w:val="en-US"/>
        </w:rPr>
        <w:t>Rorty</w:t>
      </w:r>
      <w:proofErr w:type="spellEnd"/>
      <w:r w:rsidR="00C77A4D">
        <w:rPr>
          <w:rFonts w:ascii="Times New Roman" w:hAnsi="Times New Roman" w:cs="Times New Roman"/>
          <w:sz w:val="24"/>
          <w:szCs w:val="24"/>
          <w:lang w:val="en-US"/>
        </w:rPr>
        <w:t xml:space="preserve"> could allow himself to refer to his own background </w:t>
      </w:r>
      <w:r w:rsidR="00614FC7">
        <w:rPr>
          <w:rFonts w:ascii="Times New Roman" w:hAnsi="Times New Roman" w:cs="Times New Roman"/>
          <w:sz w:val="24"/>
          <w:szCs w:val="24"/>
          <w:lang w:val="en-US"/>
        </w:rPr>
        <w:t>as a North-American, without an</w:t>
      </w:r>
      <w:r w:rsidR="00C77A4D">
        <w:rPr>
          <w:rFonts w:ascii="Times New Roman" w:hAnsi="Times New Roman" w:cs="Times New Roman"/>
          <w:sz w:val="24"/>
          <w:szCs w:val="24"/>
          <w:lang w:val="en-US"/>
        </w:rPr>
        <w:t xml:space="preserve"> attempt to </w:t>
      </w:r>
      <w:r w:rsidR="00743B4B">
        <w:rPr>
          <w:rFonts w:ascii="Times New Roman" w:hAnsi="Times New Roman" w:cs="Times New Roman"/>
          <w:sz w:val="24"/>
          <w:szCs w:val="24"/>
          <w:lang w:val="en-US"/>
        </w:rPr>
        <w:t>justify his main position with</w:t>
      </w:r>
      <w:r w:rsidR="00C77A4D">
        <w:rPr>
          <w:rFonts w:ascii="Times New Roman" w:hAnsi="Times New Roman" w:cs="Times New Roman"/>
          <w:sz w:val="24"/>
          <w:szCs w:val="24"/>
          <w:lang w:val="en-US"/>
        </w:rPr>
        <w:t xml:space="preserve"> universally valid arguments (which </w:t>
      </w:r>
      <w:r w:rsidR="00743B4B">
        <w:rPr>
          <w:rFonts w:ascii="Times New Roman" w:hAnsi="Times New Roman" w:cs="Times New Roman"/>
          <w:sz w:val="24"/>
          <w:szCs w:val="24"/>
          <w:lang w:val="en-US"/>
        </w:rPr>
        <w:t xml:space="preserve">he </w:t>
      </w:r>
      <w:r w:rsidR="00C02DE2">
        <w:rPr>
          <w:rFonts w:ascii="Times New Roman" w:hAnsi="Times New Roman" w:cs="Times New Roman"/>
          <w:sz w:val="24"/>
          <w:szCs w:val="24"/>
          <w:lang w:val="en-US"/>
        </w:rPr>
        <w:t xml:space="preserve">would have </w:t>
      </w:r>
      <w:r w:rsidR="00743B4B">
        <w:rPr>
          <w:rFonts w:ascii="Times New Roman" w:hAnsi="Times New Roman" w:cs="Times New Roman"/>
          <w:sz w:val="24"/>
          <w:szCs w:val="24"/>
          <w:lang w:val="en-US"/>
        </w:rPr>
        <w:t>conceived as illusions anyway</w:t>
      </w:r>
      <w:r w:rsidR="00C77A4D">
        <w:rPr>
          <w:rFonts w:ascii="Times New Roman" w:hAnsi="Times New Roman" w:cs="Times New Roman"/>
          <w:sz w:val="24"/>
          <w:szCs w:val="24"/>
          <w:lang w:val="en-US"/>
        </w:rPr>
        <w:t xml:space="preserve">), whereas </w:t>
      </w:r>
      <w:r w:rsidR="00743B4B">
        <w:rPr>
          <w:rFonts w:ascii="Times New Roman" w:hAnsi="Times New Roman" w:cs="Times New Roman"/>
          <w:sz w:val="24"/>
          <w:szCs w:val="24"/>
          <w:lang w:val="en-US"/>
        </w:rPr>
        <w:t xml:space="preserve">German post-war thinkers, like Karl-Otto </w:t>
      </w:r>
      <w:proofErr w:type="spellStart"/>
      <w:r w:rsidR="00743B4B">
        <w:rPr>
          <w:rFonts w:ascii="Times New Roman" w:hAnsi="Times New Roman" w:cs="Times New Roman"/>
          <w:sz w:val="24"/>
          <w:szCs w:val="24"/>
          <w:lang w:val="en-US"/>
        </w:rPr>
        <w:t>Apel</w:t>
      </w:r>
      <w:proofErr w:type="spellEnd"/>
      <w:r w:rsidR="00743B4B">
        <w:rPr>
          <w:rFonts w:ascii="Times New Roman" w:hAnsi="Times New Roman" w:cs="Times New Roman"/>
          <w:sz w:val="24"/>
          <w:szCs w:val="24"/>
          <w:lang w:val="en-US"/>
        </w:rPr>
        <w:t xml:space="preserve"> and Jürgen </w:t>
      </w:r>
      <w:proofErr w:type="spellStart"/>
      <w:r w:rsidR="00743B4B">
        <w:rPr>
          <w:rFonts w:ascii="Times New Roman" w:hAnsi="Times New Roman" w:cs="Times New Roman"/>
          <w:sz w:val="24"/>
          <w:szCs w:val="24"/>
          <w:lang w:val="en-US"/>
        </w:rPr>
        <w:t>Habermas</w:t>
      </w:r>
      <w:proofErr w:type="spellEnd"/>
      <w:r w:rsidR="00743B4B">
        <w:rPr>
          <w:rFonts w:ascii="Times New Roman" w:hAnsi="Times New Roman" w:cs="Times New Roman"/>
          <w:sz w:val="24"/>
          <w:szCs w:val="24"/>
          <w:lang w:val="en-US"/>
        </w:rPr>
        <w:t>, who personally had experienced the civilizational brake-down during the Nazi regime, struggled seriously with the question as to how we could possibly justify some universally valid norms and principles.</w:t>
      </w:r>
      <w:proofErr w:type="gramEnd"/>
      <w:r w:rsidR="00743B4B">
        <w:rPr>
          <w:rFonts w:ascii="Times New Roman" w:hAnsi="Times New Roman" w:cs="Times New Roman"/>
          <w:sz w:val="24"/>
          <w:szCs w:val="24"/>
          <w:lang w:val="en-US"/>
        </w:rPr>
        <w:t xml:space="preserve"> Evidently, </w:t>
      </w:r>
      <w:r w:rsidR="00BF3A0C">
        <w:rPr>
          <w:rFonts w:ascii="Times New Roman" w:hAnsi="Times New Roman" w:cs="Times New Roman"/>
          <w:sz w:val="24"/>
          <w:szCs w:val="24"/>
          <w:lang w:val="en-US"/>
        </w:rPr>
        <w:t xml:space="preserve">socio-historical events, like </w:t>
      </w:r>
      <w:r w:rsidR="00743B4B">
        <w:rPr>
          <w:rFonts w:ascii="Times New Roman" w:hAnsi="Times New Roman" w:cs="Times New Roman"/>
          <w:sz w:val="24"/>
          <w:szCs w:val="24"/>
          <w:lang w:val="en-US"/>
        </w:rPr>
        <w:t>crises and wars</w:t>
      </w:r>
      <w:r w:rsidR="00BF3A0C">
        <w:rPr>
          <w:rFonts w:ascii="Times New Roman" w:hAnsi="Times New Roman" w:cs="Times New Roman"/>
          <w:sz w:val="24"/>
          <w:szCs w:val="24"/>
          <w:lang w:val="en-US"/>
        </w:rPr>
        <w:t>, do</w:t>
      </w:r>
      <w:r w:rsidR="00614FC7">
        <w:rPr>
          <w:rFonts w:ascii="Times New Roman" w:hAnsi="Times New Roman" w:cs="Times New Roman"/>
          <w:sz w:val="24"/>
          <w:szCs w:val="24"/>
          <w:lang w:val="en-US"/>
        </w:rPr>
        <w:t xml:space="preserve"> matter, also for philosophers</w:t>
      </w:r>
      <w:r w:rsidR="001907BB">
        <w:rPr>
          <w:rFonts w:ascii="Times New Roman" w:hAnsi="Times New Roman" w:cs="Times New Roman"/>
          <w:sz w:val="24"/>
          <w:szCs w:val="24"/>
          <w:lang w:val="en-US"/>
        </w:rPr>
        <w:t>.</w:t>
      </w:r>
    </w:p>
    <w:p w:rsidR="005A10F2" w:rsidRDefault="005A10F2" w:rsidP="001907BB">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This means, </w:t>
      </w:r>
      <w:proofErr w:type="gramStart"/>
      <w:r>
        <w:rPr>
          <w:rFonts w:ascii="Times New Roman" w:hAnsi="Times New Roman" w:cs="Times New Roman"/>
          <w:sz w:val="24"/>
          <w:szCs w:val="24"/>
          <w:lang w:val="en-US"/>
        </w:rPr>
        <w:t>all in all</w:t>
      </w:r>
      <w:proofErr w:type="gramEnd"/>
      <w:r>
        <w:rPr>
          <w:rFonts w:ascii="Times New Roman" w:hAnsi="Times New Roman" w:cs="Times New Roman"/>
          <w:sz w:val="24"/>
          <w:szCs w:val="24"/>
          <w:lang w:val="en-US"/>
        </w:rPr>
        <w:t>, that a history of philosophy has to look at the socio-historical “</w:t>
      </w:r>
      <w:proofErr w:type="spellStart"/>
      <w:r>
        <w:rPr>
          <w:rFonts w:ascii="Times New Roman" w:hAnsi="Times New Roman" w:cs="Times New Roman"/>
          <w:sz w:val="24"/>
          <w:szCs w:val="24"/>
          <w:lang w:val="en-US"/>
        </w:rPr>
        <w:t>situatedness</w:t>
      </w:r>
      <w:proofErr w:type="spellEnd"/>
      <w:r w:rsidR="00614FC7">
        <w:rPr>
          <w:rFonts w:ascii="Times New Roman" w:hAnsi="Times New Roman" w:cs="Times New Roman"/>
          <w:sz w:val="24"/>
          <w:szCs w:val="24"/>
          <w:lang w:val="en-US"/>
        </w:rPr>
        <w:t xml:space="preserve">” of various thinkers and </w:t>
      </w:r>
      <w:r>
        <w:rPr>
          <w:rFonts w:ascii="Times New Roman" w:hAnsi="Times New Roman" w:cs="Times New Roman"/>
          <w:sz w:val="24"/>
          <w:szCs w:val="24"/>
          <w:lang w:val="en-US"/>
        </w:rPr>
        <w:t>school</w:t>
      </w:r>
      <w:r w:rsidR="00614FC7">
        <w:rPr>
          <w:rFonts w:ascii="Times New Roman" w:hAnsi="Times New Roman" w:cs="Times New Roman"/>
          <w:sz w:val="24"/>
          <w:szCs w:val="24"/>
          <w:lang w:val="en-US"/>
        </w:rPr>
        <w:t>s</w:t>
      </w:r>
      <w:r>
        <w:rPr>
          <w:rFonts w:ascii="Times New Roman" w:hAnsi="Times New Roman" w:cs="Times New Roman"/>
          <w:sz w:val="24"/>
          <w:szCs w:val="24"/>
          <w:lang w:val="en-US"/>
        </w:rPr>
        <w:t xml:space="preserve"> of thought. </w:t>
      </w:r>
      <w:r w:rsidR="008777E9">
        <w:rPr>
          <w:rFonts w:ascii="Times New Roman" w:hAnsi="Times New Roman" w:cs="Times New Roman"/>
          <w:sz w:val="24"/>
          <w:szCs w:val="24"/>
          <w:lang w:val="en-US"/>
        </w:rPr>
        <w:t>The socio-historical conte</w:t>
      </w:r>
      <w:r w:rsidR="006B2252">
        <w:rPr>
          <w:rFonts w:ascii="Times New Roman" w:hAnsi="Times New Roman" w:cs="Times New Roman"/>
          <w:sz w:val="24"/>
          <w:szCs w:val="24"/>
          <w:lang w:val="en-US"/>
        </w:rPr>
        <w:t xml:space="preserve">xt matters – as a background to </w:t>
      </w:r>
      <w:r w:rsidR="00A924CA">
        <w:rPr>
          <w:rFonts w:ascii="Times New Roman" w:hAnsi="Times New Roman" w:cs="Times New Roman"/>
          <w:sz w:val="24"/>
          <w:szCs w:val="24"/>
          <w:lang w:val="en-US"/>
        </w:rPr>
        <w:t xml:space="preserve">better </w:t>
      </w:r>
      <w:r w:rsidR="006B2252">
        <w:rPr>
          <w:rFonts w:ascii="Times New Roman" w:hAnsi="Times New Roman" w:cs="Times New Roman"/>
          <w:sz w:val="24"/>
          <w:szCs w:val="24"/>
          <w:lang w:val="en-US"/>
        </w:rPr>
        <w:t>understand</w:t>
      </w:r>
      <w:r w:rsidR="001907BB">
        <w:rPr>
          <w:rFonts w:ascii="Times New Roman" w:hAnsi="Times New Roman" w:cs="Times New Roman"/>
          <w:sz w:val="24"/>
          <w:szCs w:val="24"/>
          <w:lang w:val="en-US"/>
        </w:rPr>
        <w:t xml:space="preserve"> thei</w:t>
      </w:r>
      <w:r w:rsidR="00102E7E">
        <w:rPr>
          <w:rFonts w:ascii="Times New Roman" w:hAnsi="Times New Roman" w:cs="Times New Roman"/>
          <w:sz w:val="24"/>
          <w:szCs w:val="24"/>
          <w:lang w:val="en-US"/>
        </w:rPr>
        <w:t xml:space="preserve">r </w:t>
      </w:r>
      <w:r w:rsidR="006B2252">
        <w:rPr>
          <w:rFonts w:ascii="Times New Roman" w:hAnsi="Times New Roman" w:cs="Times New Roman"/>
          <w:sz w:val="24"/>
          <w:szCs w:val="24"/>
          <w:lang w:val="en-US"/>
        </w:rPr>
        <w:t xml:space="preserve">concern, </w:t>
      </w:r>
      <w:r w:rsidR="00BA137C">
        <w:rPr>
          <w:rFonts w:ascii="Times New Roman" w:hAnsi="Times New Roman" w:cs="Times New Roman"/>
          <w:sz w:val="24"/>
          <w:szCs w:val="24"/>
          <w:lang w:val="en-US"/>
        </w:rPr>
        <w:t xml:space="preserve">and hence </w:t>
      </w:r>
      <w:r w:rsidR="00A924CA">
        <w:rPr>
          <w:rFonts w:ascii="Times New Roman" w:hAnsi="Times New Roman" w:cs="Times New Roman"/>
          <w:sz w:val="24"/>
          <w:szCs w:val="24"/>
          <w:lang w:val="en-US"/>
        </w:rPr>
        <w:t xml:space="preserve">to </w:t>
      </w:r>
      <w:r w:rsidR="00BA137C">
        <w:rPr>
          <w:rFonts w:ascii="Times New Roman" w:hAnsi="Times New Roman" w:cs="Times New Roman"/>
          <w:sz w:val="24"/>
          <w:szCs w:val="24"/>
          <w:lang w:val="en-US"/>
        </w:rPr>
        <w:t xml:space="preserve">understand </w:t>
      </w:r>
      <w:r w:rsidR="006B2252">
        <w:rPr>
          <w:rFonts w:ascii="Times New Roman" w:hAnsi="Times New Roman" w:cs="Times New Roman"/>
          <w:sz w:val="24"/>
          <w:szCs w:val="24"/>
          <w:lang w:val="en-US"/>
        </w:rPr>
        <w:t xml:space="preserve">their </w:t>
      </w:r>
      <w:r w:rsidR="00BA137C">
        <w:rPr>
          <w:rFonts w:ascii="Times New Roman" w:hAnsi="Times New Roman" w:cs="Times New Roman"/>
          <w:sz w:val="24"/>
          <w:szCs w:val="24"/>
          <w:lang w:val="en-US"/>
        </w:rPr>
        <w:t>questions and the way they argue</w:t>
      </w:r>
      <w:r w:rsidR="00102E7E">
        <w:rPr>
          <w:rFonts w:ascii="Times New Roman" w:hAnsi="Times New Roman" w:cs="Times New Roman"/>
          <w:sz w:val="24"/>
          <w:szCs w:val="24"/>
          <w:lang w:val="en-US"/>
        </w:rPr>
        <w:t>.</w:t>
      </w:r>
    </w:p>
    <w:p w:rsidR="00B74FAB" w:rsidRDefault="00B74FAB" w:rsidP="00776D13">
      <w:pPr>
        <w:spacing w:line="360" w:lineRule="auto"/>
        <w:ind w:right="227"/>
        <w:jc w:val="both"/>
        <w:rPr>
          <w:rFonts w:ascii="Times New Roman" w:hAnsi="Times New Roman" w:cs="Times New Roman"/>
          <w:sz w:val="24"/>
          <w:szCs w:val="24"/>
          <w:lang w:val="en-US"/>
        </w:rPr>
      </w:pPr>
    </w:p>
    <w:p w:rsidR="00627D2D" w:rsidRDefault="00B74FAB"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w:t>
      </w:r>
      <w:r w:rsidRPr="00627D2D">
        <w:rPr>
          <w:rFonts w:ascii="Times New Roman" w:hAnsi="Times New Roman" w:cs="Times New Roman"/>
          <w:b/>
          <w:i/>
          <w:sz w:val="24"/>
          <w:szCs w:val="24"/>
          <w:lang w:val="en-US"/>
        </w:rPr>
        <w:t xml:space="preserve">philosophers also relate </w:t>
      </w:r>
      <w:r w:rsidR="00627D2D" w:rsidRPr="00627D2D">
        <w:rPr>
          <w:rFonts w:ascii="Times New Roman" w:hAnsi="Times New Roman" w:cs="Times New Roman"/>
          <w:b/>
          <w:i/>
          <w:sz w:val="24"/>
          <w:szCs w:val="24"/>
          <w:lang w:val="en-US"/>
        </w:rPr>
        <w:t>to epistemic claims inherent in political ideologies, or in religious and cultural convictions.</w:t>
      </w:r>
      <w:r w:rsidR="00627D2D">
        <w:rPr>
          <w:rFonts w:ascii="Times New Roman" w:hAnsi="Times New Roman" w:cs="Times New Roman"/>
          <w:sz w:val="24"/>
          <w:szCs w:val="24"/>
          <w:lang w:val="en-US"/>
        </w:rPr>
        <w:t xml:space="preserve"> </w:t>
      </w:r>
      <w:r w:rsidR="00EC0BD9">
        <w:rPr>
          <w:rFonts w:ascii="Times New Roman" w:hAnsi="Times New Roman" w:cs="Times New Roman"/>
          <w:sz w:val="24"/>
          <w:szCs w:val="24"/>
          <w:lang w:val="en-US"/>
        </w:rPr>
        <w:t xml:space="preserve">This </w:t>
      </w:r>
      <w:proofErr w:type="gramStart"/>
      <w:r w:rsidR="00EC0BD9">
        <w:rPr>
          <w:rFonts w:ascii="Times New Roman" w:hAnsi="Times New Roman" w:cs="Times New Roman"/>
          <w:sz w:val="24"/>
          <w:szCs w:val="24"/>
          <w:lang w:val="en-US"/>
        </w:rPr>
        <w:t>is well known</w:t>
      </w:r>
      <w:proofErr w:type="gramEnd"/>
      <w:r w:rsidR="00EC0BD9">
        <w:rPr>
          <w:rFonts w:ascii="Times New Roman" w:hAnsi="Times New Roman" w:cs="Times New Roman"/>
          <w:sz w:val="24"/>
          <w:szCs w:val="24"/>
          <w:lang w:val="en-US"/>
        </w:rPr>
        <w:t>, not l</w:t>
      </w:r>
      <w:r w:rsidR="001907BB">
        <w:rPr>
          <w:rFonts w:ascii="Times New Roman" w:hAnsi="Times New Roman" w:cs="Times New Roman"/>
          <w:sz w:val="24"/>
          <w:szCs w:val="24"/>
          <w:lang w:val="en-US"/>
        </w:rPr>
        <w:t>east in political philosophy, as to the</w:t>
      </w:r>
      <w:r w:rsidR="00EC0BD9">
        <w:rPr>
          <w:rFonts w:ascii="Times New Roman" w:hAnsi="Times New Roman" w:cs="Times New Roman"/>
          <w:sz w:val="24"/>
          <w:szCs w:val="24"/>
          <w:lang w:val="en-US"/>
        </w:rPr>
        <w:t xml:space="preserve"> interplay with political thinkers </w:t>
      </w:r>
      <w:r w:rsidR="00D52C17">
        <w:rPr>
          <w:rFonts w:ascii="Times New Roman" w:hAnsi="Times New Roman" w:cs="Times New Roman"/>
          <w:sz w:val="24"/>
          <w:szCs w:val="24"/>
          <w:lang w:val="en-US"/>
        </w:rPr>
        <w:t xml:space="preserve">in various liberal or conservative traditions, or in popular movements of various kinds, from labor movements to women’s movements, civil rights movements and environmental movements, not to forget Marxist and socialist thinkers, as well as </w:t>
      </w:r>
      <w:r w:rsidR="008D1768">
        <w:rPr>
          <w:rFonts w:ascii="Times New Roman" w:hAnsi="Times New Roman" w:cs="Times New Roman"/>
          <w:sz w:val="24"/>
          <w:szCs w:val="24"/>
          <w:lang w:val="en-US"/>
        </w:rPr>
        <w:t>those of</w:t>
      </w:r>
      <w:r w:rsidR="00825CBD">
        <w:rPr>
          <w:rFonts w:ascii="Times New Roman" w:hAnsi="Times New Roman" w:cs="Times New Roman"/>
          <w:sz w:val="24"/>
          <w:szCs w:val="24"/>
          <w:lang w:val="en-US"/>
        </w:rPr>
        <w:t xml:space="preserve"> a</w:t>
      </w:r>
      <w:r w:rsidR="008D1768">
        <w:rPr>
          <w:rFonts w:ascii="Times New Roman" w:hAnsi="Times New Roman" w:cs="Times New Roman"/>
          <w:sz w:val="24"/>
          <w:szCs w:val="24"/>
          <w:lang w:val="en-US"/>
        </w:rPr>
        <w:t xml:space="preserve"> </w:t>
      </w:r>
      <w:r w:rsidR="00D52C17">
        <w:rPr>
          <w:rFonts w:ascii="Times New Roman" w:hAnsi="Times New Roman" w:cs="Times New Roman"/>
          <w:sz w:val="24"/>
          <w:szCs w:val="24"/>
          <w:lang w:val="en-US"/>
        </w:rPr>
        <w:t>liberta</w:t>
      </w:r>
      <w:r w:rsidR="008D1768">
        <w:rPr>
          <w:rFonts w:ascii="Times New Roman" w:hAnsi="Times New Roman" w:cs="Times New Roman"/>
          <w:sz w:val="24"/>
          <w:szCs w:val="24"/>
          <w:lang w:val="en-US"/>
        </w:rPr>
        <w:t>rian and neoliberalist blend</w:t>
      </w:r>
      <w:r w:rsidR="00303EA9">
        <w:rPr>
          <w:rFonts w:ascii="Times New Roman" w:hAnsi="Times New Roman" w:cs="Times New Roman"/>
          <w:sz w:val="24"/>
          <w:szCs w:val="24"/>
          <w:lang w:val="en-US"/>
        </w:rPr>
        <w:t xml:space="preserve">. In these cases, </w:t>
      </w:r>
      <w:r w:rsidR="00904711">
        <w:rPr>
          <w:rFonts w:ascii="Times New Roman" w:hAnsi="Times New Roman" w:cs="Times New Roman"/>
          <w:sz w:val="24"/>
          <w:szCs w:val="24"/>
          <w:lang w:val="en-US"/>
        </w:rPr>
        <w:t>interr</w:t>
      </w:r>
      <w:r w:rsidR="00303EA9">
        <w:rPr>
          <w:rFonts w:ascii="Times New Roman" w:hAnsi="Times New Roman" w:cs="Times New Roman"/>
          <w:sz w:val="24"/>
          <w:szCs w:val="24"/>
          <w:lang w:val="en-US"/>
        </w:rPr>
        <w:t>elations are reciprocal</w:t>
      </w:r>
      <w:r w:rsidR="00904711">
        <w:rPr>
          <w:rFonts w:ascii="Times New Roman" w:hAnsi="Times New Roman" w:cs="Times New Roman"/>
          <w:sz w:val="24"/>
          <w:szCs w:val="24"/>
          <w:lang w:val="en-US"/>
        </w:rPr>
        <w:t>.</w:t>
      </w:r>
    </w:p>
    <w:p w:rsidR="00904711" w:rsidRDefault="00904711"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The same holds true as to the relationship between philosophy and various epistemic claims inherent in religious and cultural convictions.</w:t>
      </w:r>
      <w:r w:rsidR="00EF6D0C">
        <w:rPr>
          <w:rFonts w:ascii="Times New Roman" w:hAnsi="Times New Roman" w:cs="Times New Roman"/>
          <w:sz w:val="24"/>
          <w:szCs w:val="24"/>
          <w:lang w:val="en-US"/>
        </w:rPr>
        <w:t xml:space="preserve"> Surely, “religion” is an ambiguous term, and various aspects of what </w:t>
      </w:r>
      <w:proofErr w:type="gramStart"/>
      <w:r w:rsidR="00EF6D0C">
        <w:rPr>
          <w:rFonts w:ascii="Times New Roman" w:hAnsi="Times New Roman" w:cs="Times New Roman"/>
          <w:sz w:val="24"/>
          <w:szCs w:val="24"/>
          <w:lang w:val="en-US"/>
        </w:rPr>
        <w:t>is usually seen</w:t>
      </w:r>
      <w:proofErr w:type="gramEnd"/>
      <w:r w:rsidR="00EF6D0C">
        <w:rPr>
          <w:rFonts w:ascii="Times New Roman" w:hAnsi="Times New Roman" w:cs="Times New Roman"/>
          <w:sz w:val="24"/>
          <w:szCs w:val="24"/>
          <w:lang w:val="en-US"/>
        </w:rPr>
        <w:t xml:space="preserve"> as religious, such as rituals and religious feelings, </w:t>
      </w:r>
      <w:r w:rsidR="00825CBD">
        <w:rPr>
          <w:rFonts w:ascii="Times New Roman" w:hAnsi="Times New Roman" w:cs="Times New Roman"/>
          <w:sz w:val="24"/>
          <w:szCs w:val="24"/>
          <w:lang w:val="en-US"/>
        </w:rPr>
        <w:t xml:space="preserve">might </w:t>
      </w:r>
      <w:r w:rsidR="00EF6D0C">
        <w:rPr>
          <w:rFonts w:ascii="Times New Roman" w:hAnsi="Times New Roman" w:cs="Times New Roman"/>
          <w:sz w:val="24"/>
          <w:szCs w:val="24"/>
          <w:lang w:val="en-US"/>
        </w:rPr>
        <w:t>have little to do with epistemi</w:t>
      </w:r>
      <w:r w:rsidR="00B20522">
        <w:rPr>
          <w:rFonts w:ascii="Times New Roman" w:hAnsi="Times New Roman" w:cs="Times New Roman"/>
          <w:sz w:val="24"/>
          <w:szCs w:val="24"/>
          <w:lang w:val="en-US"/>
        </w:rPr>
        <w:t>c claims</w:t>
      </w:r>
      <w:r w:rsidR="00EF6D0C">
        <w:rPr>
          <w:rFonts w:ascii="Times New Roman" w:hAnsi="Times New Roman" w:cs="Times New Roman"/>
          <w:sz w:val="24"/>
          <w:szCs w:val="24"/>
          <w:lang w:val="en-US"/>
        </w:rPr>
        <w:t>.</w:t>
      </w:r>
      <w:r w:rsidR="00B20522">
        <w:rPr>
          <w:rFonts w:ascii="Times New Roman" w:hAnsi="Times New Roman" w:cs="Times New Roman"/>
          <w:sz w:val="24"/>
          <w:szCs w:val="24"/>
          <w:lang w:val="en-US"/>
        </w:rPr>
        <w:t xml:space="preserve"> Nevertheless</w:t>
      </w:r>
      <w:r w:rsidR="003B72D4">
        <w:rPr>
          <w:rFonts w:ascii="Times New Roman" w:hAnsi="Times New Roman" w:cs="Times New Roman"/>
          <w:sz w:val="24"/>
          <w:szCs w:val="24"/>
          <w:lang w:val="en-US"/>
        </w:rPr>
        <w:t>, in</w:t>
      </w:r>
      <w:r w:rsidR="00B20522">
        <w:rPr>
          <w:rFonts w:ascii="Times New Roman" w:hAnsi="Times New Roman" w:cs="Times New Roman"/>
          <w:sz w:val="24"/>
          <w:szCs w:val="24"/>
          <w:lang w:val="en-US"/>
        </w:rPr>
        <w:t xml:space="preserve"> all</w:t>
      </w:r>
      <w:r w:rsidR="003B72D4">
        <w:rPr>
          <w:rFonts w:ascii="Times New Roman" w:hAnsi="Times New Roman" w:cs="Times New Roman"/>
          <w:sz w:val="24"/>
          <w:szCs w:val="24"/>
          <w:lang w:val="en-US"/>
        </w:rPr>
        <w:t xml:space="preserve"> the three monotheistic religions – Judaism, Christianity, and </w:t>
      </w:r>
      <w:r w:rsidR="00B20522">
        <w:rPr>
          <w:rFonts w:ascii="Times New Roman" w:hAnsi="Times New Roman" w:cs="Times New Roman"/>
          <w:sz w:val="24"/>
          <w:szCs w:val="24"/>
          <w:lang w:val="en-US"/>
        </w:rPr>
        <w:t>Islam – there are</w:t>
      </w:r>
      <w:r w:rsidR="003B72D4">
        <w:rPr>
          <w:rFonts w:ascii="Times New Roman" w:hAnsi="Times New Roman" w:cs="Times New Roman"/>
          <w:sz w:val="24"/>
          <w:szCs w:val="24"/>
          <w:lang w:val="en-US"/>
        </w:rPr>
        <w:t xml:space="preserve"> basic episte</w:t>
      </w:r>
      <w:r w:rsidR="005800C4">
        <w:rPr>
          <w:rFonts w:ascii="Times New Roman" w:hAnsi="Times New Roman" w:cs="Times New Roman"/>
          <w:sz w:val="24"/>
          <w:szCs w:val="24"/>
          <w:lang w:val="en-US"/>
        </w:rPr>
        <w:t xml:space="preserve">mic claims, </w:t>
      </w:r>
      <w:r w:rsidR="00FA5549">
        <w:rPr>
          <w:rFonts w:ascii="Times New Roman" w:hAnsi="Times New Roman" w:cs="Times New Roman"/>
          <w:sz w:val="24"/>
          <w:szCs w:val="24"/>
          <w:lang w:val="en-US"/>
        </w:rPr>
        <w:t xml:space="preserve">e.g., </w:t>
      </w:r>
      <w:r w:rsidR="005800C4">
        <w:rPr>
          <w:rFonts w:ascii="Times New Roman" w:hAnsi="Times New Roman" w:cs="Times New Roman"/>
          <w:sz w:val="24"/>
          <w:szCs w:val="24"/>
          <w:lang w:val="en-US"/>
        </w:rPr>
        <w:t xml:space="preserve">related to the </w:t>
      </w:r>
      <w:r w:rsidR="003B72D4">
        <w:rPr>
          <w:rFonts w:ascii="Times New Roman" w:hAnsi="Times New Roman" w:cs="Times New Roman"/>
          <w:sz w:val="24"/>
          <w:szCs w:val="24"/>
          <w:lang w:val="en-US"/>
        </w:rPr>
        <w:t>notion of the Godh</w:t>
      </w:r>
      <w:r w:rsidR="00B20522">
        <w:rPr>
          <w:rFonts w:ascii="Times New Roman" w:hAnsi="Times New Roman" w:cs="Times New Roman"/>
          <w:sz w:val="24"/>
          <w:szCs w:val="24"/>
          <w:lang w:val="en-US"/>
        </w:rPr>
        <w:t>ead</w:t>
      </w:r>
      <w:r w:rsidR="005800C4">
        <w:rPr>
          <w:rFonts w:ascii="Times New Roman" w:hAnsi="Times New Roman" w:cs="Times New Roman"/>
          <w:sz w:val="24"/>
          <w:szCs w:val="24"/>
          <w:lang w:val="en-US"/>
        </w:rPr>
        <w:t xml:space="preserve">, </w:t>
      </w:r>
      <w:r w:rsidR="00825CBD">
        <w:rPr>
          <w:rFonts w:ascii="Times New Roman" w:hAnsi="Times New Roman" w:cs="Times New Roman"/>
          <w:sz w:val="24"/>
          <w:szCs w:val="24"/>
          <w:lang w:val="en-US"/>
        </w:rPr>
        <w:t xml:space="preserve">often seen </w:t>
      </w:r>
      <w:r w:rsidR="005800C4">
        <w:rPr>
          <w:rFonts w:ascii="Times New Roman" w:hAnsi="Times New Roman" w:cs="Times New Roman"/>
          <w:sz w:val="24"/>
          <w:szCs w:val="24"/>
          <w:lang w:val="en-US"/>
        </w:rPr>
        <w:t xml:space="preserve">as </w:t>
      </w:r>
      <w:r w:rsidR="00614672">
        <w:rPr>
          <w:rFonts w:ascii="Times New Roman" w:hAnsi="Times New Roman" w:cs="Times New Roman"/>
          <w:sz w:val="24"/>
          <w:szCs w:val="24"/>
          <w:lang w:val="en-US"/>
        </w:rPr>
        <w:t>merely good, omniscient, and almighty</w:t>
      </w:r>
      <w:r w:rsidR="00B20522">
        <w:rPr>
          <w:rFonts w:ascii="Times New Roman" w:hAnsi="Times New Roman" w:cs="Times New Roman"/>
          <w:sz w:val="24"/>
          <w:szCs w:val="24"/>
          <w:lang w:val="en-US"/>
        </w:rPr>
        <w:t>. Hence</w:t>
      </w:r>
      <w:r w:rsidR="005800C4">
        <w:rPr>
          <w:rFonts w:ascii="Times New Roman" w:hAnsi="Times New Roman" w:cs="Times New Roman"/>
          <w:sz w:val="24"/>
          <w:szCs w:val="24"/>
          <w:lang w:val="en-US"/>
        </w:rPr>
        <w:t>, confronted with major evils</w:t>
      </w:r>
      <w:r w:rsidR="00825CBD">
        <w:rPr>
          <w:rFonts w:ascii="Times New Roman" w:hAnsi="Times New Roman" w:cs="Times New Roman"/>
          <w:sz w:val="24"/>
          <w:szCs w:val="24"/>
          <w:lang w:val="en-US"/>
        </w:rPr>
        <w:t xml:space="preserve"> (like the tsunami in Li</w:t>
      </w:r>
      <w:r w:rsidR="00A21C4E">
        <w:rPr>
          <w:rFonts w:ascii="Times New Roman" w:hAnsi="Times New Roman" w:cs="Times New Roman"/>
          <w:sz w:val="24"/>
          <w:szCs w:val="24"/>
          <w:lang w:val="en-US"/>
        </w:rPr>
        <w:t>s</w:t>
      </w:r>
      <w:r w:rsidR="00825CBD">
        <w:rPr>
          <w:rFonts w:ascii="Times New Roman" w:hAnsi="Times New Roman" w:cs="Times New Roman"/>
          <w:sz w:val="24"/>
          <w:szCs w:val="24"/>
          <w:lang w:val="en-US"/>
        </w:rPr>
        <w:t>b</w:t>
      </w:r>
      <w:r w:rsidR="00A55423">
        <w:rPr>
          <w:rFonts w:ascii="Times New Roman" w:hAnsi="Times New Roman" w:cs="Times New Roman"/>
          <w:sz w:val="24"/>
          <w:szCs w:val="24"/>
          <w:lang w:val="en-US"/>
        </w:rPr>
        <w:t>on</w:t>
      </w:r>
      <w:r w:rsidR="00825CBD">
        <w:rPr>
          <w:rFonts w:ascii="Times New Roman" w:hAnsi="Times New Roman" w:cs="Times New Roman"/>
          <w:sz w:val="24"/>
          <w:szCs w:val="24"/>
          <w:lang w:val="en-US"/>
        </w:rPr>
        <w:t xml:space="preserve"> in 1755)</w:t>
      </w:r>
      <w:proofErr w:type="gramStart"/>
      <w:r w:rsidR="005800C4">
        <w:rPr>
          <w:rFonts w:ascii="Times New Roman" w:hAnsi="Times New Roman" w:cs="Times New Roman"/>
          <w:sz w:val="24"/>
          <w:szCs w:val="24"/>
          <w:lang w:val="en-US"/>
        </w:rPr>
        <w:t>,</w:t>
      </w:r>
      <w:proofErr w:type="gramEnd"/>
      <w:r w:rsidR="005800C4">
        <w:rPr>
          <w:rFonts w:ascii="Times New Roman" w:hAnsi="Times New Roman" w:cs="Times New Roman"/>
          <w:sz w:val="24"/>
          <w:szCs w:val="24"/>
          <w:lang w:val="en-US"/>
        </w:rPr>
        <w:t xml:space="preserve"> we have the</w:t>
      </w:r>
      <w:r w:rsidR="00B20522">
        <w:rPr>
          <w:rFonts w:ascii="Times New Roman" w:hAnsi="Times New Roman" w:cs="Times New Roman"/>
          <w:sz w:val="24"/>
          <w:szCs w:val="24"/>
          <w:lang w:val="en-US"/>
        </w:rPr>
        <w:t xml:space="preserve"> “Problem of Evil”</w:t>
      </w:r>
      <w:r w:rsidR="00FA5549">
        <w:rPr>
          <w:rFonts w:ascii="Times New Roman" w:hAnsi="Times New Roman" w:cs="Times New Roman"/>
          <w:sz w:val="24"/>
          <w:szCs w:val="24"/>
          <w:lang w:val="en-US"/>
        </w:rPr>
        <w:t>, head on</w:t>
      </w:r>
      <w:r w:rsidR="00B20522">
        <w:rPr>
          <w:rFonts w:ascii="Times New Roman" w:hAnsi="Times New Roman" w:cs="Times New Roman"/>
          <w:sz w:val="24"/>
          <w:szCs w:val="24"/>
          <w:lang w:val="en-US"/>
        </w:rPr>
        <w:t>.</w:t>
      </w:r>
      <w:r w:rsidR="00601228">
        <w:rPr>
          <w:rStyle w:val="FootnoteReference"/>
          <w:rFonts w:ascii="Times New Roman" w:hAnsi="Times New Roman" w:cs="Times New Roman"/>
          <w:sz w:val="24"/>
          <w:szCs w:val="24"/>
          <w:lang w:val="en-US"/>
        </w:rPr>
        <w:footnoteReference w:id="4"/>
      </w:r>
      <w:r w:rsidR="003B72D4">
        <w:rPr>
          <w:rFonts w:ascii="Times New Roman" w:hAnsi="Times New Roman" w:cs="Times New Roman"/>
          <w:sz w:val="24"/>
          <w:szCs w:val="24"/>
          <w:lang w:val="en-US"/>
        </w:rPr>
        <w:t xml:space="preserve"> </w:t>
      </w:r>
      <w:r w:rsidR="00FA5549">
        <w:rPr>
          <w:rFonts w:ascii="Times New Roman" w:hAnsi="Times New Roman" w:cs="Times New Roman"/>
          <w:sz w:val="24"/>
          <w:szCs w:val="24"/>
          <w:lang w:val="en-US"/>
        </w:rPr>
        <w:t>In this sense</w:t>
      </w:r>
      <w:r w:rsidR="008849E0">
        <w:rPr>
          <w:rFonts w:ascii="Times New Roman" w:hAnsi="Times New Roman" w:cs="Times New Roman"/>
          <w:sz w:val="24"/>
          <w:szCs w:val="24"/>
          <w:lang w:val="en-US"/>
        </w:rPr>
        <w:t xml:space="preserve">, religious validity claims </w:t>
      </w:r>
      <w:proofErr w:type="gramStart"/>
      <w:r w:rsidR="005D330D">
        <w:rPr>
          <w:rFonts w:ascii="Times New Roman" w:hAnsi="Times New Roman" w:cs="Times New Roman"/>
          <w:sz w:val="24"/>
          <w:szCs w:val="24"/>
          <w:lang w:val="en-US"/>
        </w:rPr>
        <w:t xml:space="preserve">are </w:t>
      </w:r>
      <w:r w:rsidR="008849E0">
        <w:rPr>
          <w:rFonts w:ascii="Times New Roman" w:hAnsi="Times New Roman" w:cs="Times New Roman"/>
          <w:sz w:val="24"/>
          <w:szCs w:val="24"/>
          <w:lang w:val="en-US"/>
        </w:rPr>
        <w:t>challenged</w:t>
      </w:r>
      <w:proofErr w:type="gramEnd"/>
      <w:r w:rsidR="008849E0">
        <w:rPr>
          <w:rFonts w:ascii="Times New Roman" w:hAnsi="Times New Roman" w:cs="Times New Roman"/>
          <w:sz w:val="24"/>
          <w:szCs w:val="24"/>
          <w:lang w:val="en-US"/>
        </w:rPr>
        <w:t xml:space="preserve"> by philosophy</w:t>
      </w:r>
      <w:r w:rsidR="001907BB">
        <w:rPr>
          <w:rFonts w:ascii="Times New Roman" w:hAnsi="Times New Roman" w:cs="Times New Roman"/>
          <w:sz w:val="24"/>
          <w:szCs w:val="24"/>
          <w:lang w:val="en-US"/>
        </w:rPr>
        <w:t xml:space="preserve"> (and the sciences)</w:t>
      </w:r>
      <w:r w:rsidR="008849E0">
        <w:rPr>
          <w:rFonts w:ascii="Times New Roman" w:hAnsi="Times New Roman" w:cs="Times New Roman"/>
          <w:sz w:val="24"/>
          <w:szCs w:val="24"/>
          <w:lang w:val="en-US"/>
        </w:rPr>
        <w:t xml:space="preserve">. On the other hand, </w:t>
      </w:r>
      <w:r w:rsidR="00685998">
        <w:rPr>
          <w:rFonts w:ascii="Times New Roman" w:hAnsi="Times New Roman" w:cs="Times New Roman"/>
          <w:sz w:val="24"/>
          <w:szCs w:val="24"/>
          <w:lang w:val="en-US"/>
        </w:rPr>
        <w:t xml:space="preserve">according to Jürgen </w:t>
      </w:r>
      <w:proofErr w:type="spellStart"/>
      <w:r w:rsidR="00685998">
        <w:rPr>
          <w:rFonts w:ascii="Times New Roman" w:hAnsi="Times New Roman" w:cs="Times New Roman"/>
          <w:sz w:val="24"/>
          <w:szCs w:val="24"/>
          <w:lang w:val="en-US"/>
        </w:rPr>
        <w:t>Habermas</w:t>
      </w:r>
      <w:proofErr w:type="spellEnd"/>
      <w:r w:rsidR="00685998">
        <w:rPr>
          <w:rFonts w:ascii="Times New Roman" w:hAnsi="Times New Roman" w:cs="Times New Roman"/>
          <w:sz w:val="24"/>
          <w:szCs w:val="24"/>
          <w:lang w:val="en-US"/>
        </w:rPr>
        <w:t xml:space="preserve"> in his recent writin</w:t>
      </w:r>
      <w:r w:rsidR="005D330D">
        <w:rPr>
          <w:rFonts w:ascii="Times New Roman" w:hAnsi="Times New Roman" w:cs="Times New Roman"/>
          <w:sz w:val="24"/>
          <w:szCs w:val="24"/>
          <w:lang w:val="en-US"/>
        </w:rPr>
        <w:t>gs, “religion” (in its benign</w:t>
      </w:r>
      <w:r w:rsidR="00685998">
        <w:rPr>
          <w:rFonts w:ascii="Times New Roman" w:hAnsi="Times New Roman" w:cs="Times New Roman"/>
          <w:sz w:val="24"/>
          <w:szCs w:val="24"/>
          <w:lang w:val="en-US"/>
        </w:rPr>
        <w:t xml:space="preserve"> version</w:t>
      </w:r>
      <w:r w:rsidR="00CC20ED">
        <w:rPr>
          <w:rFonts w:ascii="Times New Roman" w:hAnsi="Times New Roman" w:cs="Times New Roman"/>
          <w:sz w:val="24"/>
          <w:szCs w:val="24"/>
          <w:lang w:val="en-US"/>
        </w:rPr>
        <w:t>s</w:t>
      </w:r>
      <w:r w:rsidR="00685998">
        <w:rPr>
          <w:rFonts w:ascii="Times New Roman" w:hAnsi="Times New Roman" w:cs="Times New Roman"/>
          <w:sz w:val="24"/>
          <w:szCs w:val="24"/>
          <w:lang w:val="en-US"/>
        </w:rPr>
        <w:t xml:space="preserve">) </w:t>
      </w:r>
      <w:r w:rsidR="005D330D">
        <w:rPr>
          <w:rFonts w:ascii="Times New Roman" w:hAnsi="Times New Roman" w:cs="Times New Roman"/>
          <w:sz w:val="24"/>
          <w:szCs w:val="24"/>
          <w:lang w:val="en-US"/>
        </w:rPr>
        <w:t>may challenge</w:t>
      </w:r>
      <w:r w:rsidR="00685998">
        <w:rPr>
          <w:rFonts w:ascii="Times New Roman" w:hAnsi="Times New Roman" w:cs="Times New Roman"/>
          <w:sz w:val="24"/>
          <w:szCs w:val="24"/>
          <w:lang w:val="en-US"/>
        </w:rPr>
        <w:t xml:space="preserve"> secular thi</w:t>
      </w:r>
      <w:r w:rsidR="005D330D">
        <w:rPr>
          <w:rFonts w:ascii="Times New Roman" w:hAnsi="Times New Roman" w:cs="Times New Roman"/>
          <w:sz w:val="24"/>
          <w:szCs w:val="24"/>
          <w:lang w:val="en-US"/>
        </w:rPr>
        <w:t>nkers,</w:t>
      </w:r>
      <w:r w:rsidR="00825CBD">
        <w:rPr>
          <w:rFonts w:ascii="Times New Roman" w:hAnsi="Times New Roman" w:cs="Times New Roman"/>
          <w:sz w:val="24"/>
          <w:szCs w:val="24"/>
          <w:lang w:val="en-US"/>
        </w:rPr>
        <w:t xml:space="preserve"> urging them</w:t>
      </w:r>
      <w:r w:rsidR="005D330D">
        <w:rPr>
          <w:rFonts w:ascii="Times New Roman" w:hAnsi="Times New Roman" w:cs="Times New Roman"/>
          <w:sz w:val="24"/>
          <w:szCs w:val="24"/>
          <w:lang w:val="en-US"/>
        </w:rPr>
        <w:t xml:space="preserve"> to be open for inherent insight</w:t>
      </w:r>
      <w:r w:rsidR="00BD54F5">
        <w:rPr>
          <w:rFonts w:ascii="Times New Roman" w:hAnsi="Times New Roman" w:cs="Times New Roman"/>
          <w:sz w:val="24"/>
          <w:szCs w:val="24"/>
          <w:lang w:val="en-US"/>
        </w:rPr>
        <w:t>s</w:t>
      </w:r>
      <w:r w:rsidR="005D330D">
        <w:rPr>
          <w:rFonts w:ascii="Times New Roman" w:hAnsi="Times New Roman" w:cs="Times New Roman"/>
          <w:sz w:val="24"/>
          <w:szCs w:val="24"/>
          <w:lang w:val="en-US"/>
        </w:rPr>
        <w:t xml:space="preserve"> in </w:t>
      </w:r>
      <w:r w:rsidR="00BD54F5">
        <w:rPr>
          <w:rFonts w:ascii="Times New Roman" w:hAnsi="Times New Roman" w:cs="Times New Roman"/>
          <w:sz w:val="24"/>
          <w:szCs w:val="24"/>
          <w:lang w:val="en-US"/>
        </w:rPr>
        <w:t>these religions.</w:t>
      </w:r>
      <w:r w:rsidR="00BD54F5">
        <w:rPr>
          <w:rStyle w:val="FootnoteReference"/>
          <w:rFonts w:ascii="Times New Roman" w:hAnsi="Times New Roman" w:cs="Times New Roman"/>
          <w:sz w:val="24"/>
          <w:szCs w:val="24"/>
          <w:lang w:val="en-US"/>
        </w:rPr>
        <w:footnoteReference w:id="5"/>
      </w:r>
      <w:r w:rsidR="00BD54F5">
        <w:rPr>
          <w:rFonts w:ascii="Times New Roman" w:hAnsi="Times New Roman" w:cs="Times New Roman"/>
          <w:sz w:val="24"/>
          <w:szCs w:val="24"/>
          <w:lang w:val="en-US"/>
        </w:rPr>
        <w:t xml:space="preserve"> Insofar, once again, </w:t>
      </w:r>
      <w:r w:rsidR="00685998">
        <w:rPr>
          <w:rFonts w:ascii="Times New Roman" w:hAnsi="Times New Roman" w:cs="Times New Roman"/>
          <w:sz w:val="24"/>
          <w:szCs w:val="24"/>
          <w:lang w:val="en-US"/>
        </w:rPr>
        <w:t xml:space="preserve">challenge and criticism in both directions. </w:t>
      </w:r>
    </w:p>
    <w:p w:rsidR="009E197C" w:rsidRDefault="009E197C" w:rsidP="00776D13">
      <w:pPr>
        <w:spacing w:line="360" w:lineRule="auto"/>
        <w:ind w:right="227"/>
        <w:jc w:val="both"/>
        <w:rPr>
          <w:rFonts w:ascii="Times New Roman" w:hAnsi="Times New Roman" w:cs="Times New Roman"/>
          <w:sz w:val="24"/>
          <w:szCs w:val="24"/>
          <w:lang w:val="en-US"/>
        </w:rPr>
      </w:pPr>
    </w:p>
    <w:p w:rsidR="005A10F2" w:rsidRDefault="00FD5B99" w:rsidP="00776D13">
      <w:pPr>
        <w:spacing w:line="360" w:lineRule="auto"/>
        <w:ind w:right="2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To sum up,</w:t>
      </w:r>
      <w:r w:rsidR="009E197C">
        <w:rPr>
          <w:rFonts w:ascii="Times New Roman" w:hAnsi="Times New Roman" w:cs="Times New Roman"/>
          <w:sz w:val="24"/>
          <w:szCs w:val="24"/>
          <w:lang w:val="en-US"/>
        </w:rPr>
        <w:t xml:space="preserve"> our </w:t>
      </w:r>
      <w:r w:rsidR="009E197C" w:rsidRPr="001907BB">
        <w:rPr>
          <w:rFonts w:ascii="Times New Roman" w:hAnsi="Times New Roman" w:cs="Times New Roman"/>
          <w:i/>
          <w:sz w:val="24"/>
          <w:szCs w:val="24"/>
          <w:lang w:val="en-US"/>
        </w:rPr>
        <w:t>restrictive</w:t>
      </w:r>
      <w:r w:rsidR="009E197C">
        <w:rPr>
          <w:rFonts w:ascii="Times New Roman" w:hAnsi="Times New Roman" w:cs="Times New Roman"/>
          <w:sz w:val="24"/>
          <w:szCs w:val="24"/>
          <w:lang w:val="en-US"/>
        </w:rPr>
        <w:t xml:space="preserve"> definition of </w:t>
      </w:r>
      <w:r>
        <w:rPr>
          <w:rFonts w:ascii="Times New Roman" w:hAnsi="Times New Roman" w:cs="Times New Roman"/>
          <w:sz w:val="24"/>
          <w:szCs w:val="24"/>
          <w:lang w:val="en-US"/>
        </w:rPr>
        <w:t>philosophy, emphasizing the importance of epistemic claims, leads to</w:t>
      </w:r>
      <w:r w:rsidR="0023294A">
        <w:rPr>
          <w:rFonts w:ascii="Times New Roman" w:hAnsi="Times New Roman" w:cs="Times New Roman"/>
          <w:sz w:val="24"/>
          <w:szCs w:val="24"/>
          <w:lang w:val="en-US"/>
        </w:rPr>
        <w:t>ward</w:t>
      </w:r>
      <w:r>
        <w:rPr>
          <w:rFonts w:ascii="Times New Roman" w:hAnsi="Times New Roman" w:cs="Times New Roman"/>
          <w:sz w:val="24"/>
          <w:szCs w:val="24"/>
          <w:lang w:val="en-US"/>
        </w:rPr>
        <w:t xml:space="preserve"> a </w:t>
      </w:r>
      <w:r w:rsidRPr="00FD5B99">
        <w:rPr>
          <w:rFonts w:ascii="Times New Roman" w:hAnsi="Times New Roman" w:cs="Times New Roman"/>
          <w:b/>
          <w:i/>
          <w:sz w:val="24"/>
          <w:szCs w:val="24"/>
          <w:lang w:val="en-US"/>
        </w:rPr>
        <w:t>broadened</w:t>
      </w:r>
      <w:r>
        <w:rPr>
          <w:rFonts w:ascii="Times New Roman" w:hAnsi="Times New Roman" w:cs="Times New Roman"/>
          <w:sz w:val="24"/>
          <w:szCs w:val="24"/>
          <w:lang w:val="en-US"/>
        </w:rPr>
        <w:t xml:space="preserve"> conception of </w:t>
      </w:r>
      <w:r w:rsidR="00A21C4E">
        <w:rPr>
          <w:rFonts w:ascii="Times New Roman" w:hAnsi="Times New Roman" w:cs="Times New Roman"/>
          <w:sz w:val="24"/>
          <w:szCs w:val="24"/>
          <w:lang w:val="en-US"/>
        </w:rPr>
        <w:t>the history of philosophy, referr</w:t>
      </w:r>
      <w:r>
        <w:rPr>
          <w:rFonts w:ascii="Times New Roman" w:hAnsi="Times New Roman" w:cs="Times New Roman"/>
          <w:sz w:val="24"/>
          <w:szCs w:val="24"/>
          <w:lang w:val="en-US"/>
        </w:rPr>
        <w:t xml:space="preserve">ing to epistemic claims and dominant ways of thinking </w:t>
      </w:r>
      <w:r w:rsidR="0023294A">
        <w:rPr>
          <w:rFonts w:ascii="Times New Roman" w:hAnsi="Times New Roman" w:cs="Times New Roman"/>
          <w:sz w:val="24"/>
          <w:szCs w:val="24"/>
          <w:lang w:val="en-US"/>
        </w:rPr>
        <w:t xml:space="preserve">in the various sciences and humanities as </w:t>
      </w:r>
      <w:r w:rsidR="0023294A">
        <w:rPr>
          <w:rFonts w:ascii="Times New Roman" w:hAnsi="Times New Roman" w:cs="Times New Roman"/>
          <w:sz w:val="24"/>
          <w:szCs w:val="24"/>
          <w:lang w:val="en-US"/>
        </w:rPr>
        <w:lastRenderedPageBreak/>
        <w:t>well as in politics and religions</w:t>
      </w:r>
      <w:r w:rsidR="00EF1FAD">
        <w:rPr>
          <w:rFonts w:ascii="Times New Roman" w:hAnsi="Times New Roman" w:cs="Times New Roman"/>
          <w:sz w:val="24"/>
          <w:szCs w:val="24"/>
          <w:lang w:val="en-US"/>
        </w:rPr>
        <w:t xml:space="preserve">, and also </w:t>
      </w:r>
      <w:r w:rsidR="0023294A">
        <w:rPr>
          <w:rFonts w:ascii="Times New Roman" w:hAnsi="Times New Roman" w:cs="Times New Roman"/>
          <w:sz w:val="24"/>
          <w:szCs w:val="24"/>
          <w:lang w:val="en-US"/>
        </w:rPr>
        <w:t>to decisive socio-historical events and constellations</w:t>
      </w:r>
      <w:r w:rsidR="00115DAB">
        <w:rPr>
          <w:rFonts w:ascii="Times New Roman" w:hAnsi="Times New Roman" w:cs="Times New Roman"/>
          <w:sz w:val="24"/>
          <w:szCs w:val="24"/>
          <w:lang w:val="en-US"/>
        </w:rPr>
        <w:t>, as a background for philosophical questions and concerns</w:t>
      </w:r>
      <w:r w:rsidR="0023294A">
        <w:rPr>
          <w:rFonts w:ascii="Times New Roman" w:hAnsi="Times New Roman" w:cs="Times New Roman"/>
          <w:sz w:val="24"/>
          <w:szCs w:val="24"/>
          <w:lang w:val="en-US"/>
        </w:rPr>
        <w:t>.</w:t>
      </w:r>
      <w:proofErr w:type="gramEnd"/>
      <w:r w:rsidR="0023294A">
        <w:rPr>
          <w:rFonts w:ascii="Times New Roman" w:hAnsi="Times New Roman" w:cs="Times New Roman"/>
          <w:sz w:val="24"/>
          <w:szCs w:val="24"/>
          <w:lang w:val="en-US"/>
        </w:rPr>
        <w:t xml:space="preserve"> </w:t>
      </w:r>
    </w:p>
    <w:p w:rsidR="005A10F2" w:rsidRDefault="005A10F2" w:rsidP="00776D13">
      <w:pPr>
        <w:spacing w:line="360" w:lineRule="auto"/>
        <w:ind w:right="227"/>
        <w:jc w:val="both"/>
        <w:rPr>
          <w:rFonts w:ascii="Times New Roman" w:hAnsi="Times New Roman" w:cs="Times New Roman"/>
          <w:sz w:val="24"/>
          <w:szCs w:val="24"/>
          <w:lang w:val="en-US"/>
        </w:rPr>
      </w:pPr>
    </w:p>
    <w:p w:rsidR="0023294A" w:rsidRDefault="0023294A" w:rsidP="00776D13">
      <w:pPr>
        <w:spacing w:line="360" w:lineRule="auto"/>
        <w:ind w:right="227"/>
        <w:jc w:val="both"/>
        <w:rPr>
          <w:rFonts w:ascii="Times New Roman" w:hAnsi="Times New Roman" w:cs="Times New Roman"/>
          <w:b/>
          <w:i/>
          <w:sz w:val="28"/>
          <w:szCs w:val="28"/>
          <w:lang w:val="en-US"/>
        </w:rPr>
      </w:pPr>
      <w:r w:rsidRPr="00EF1FAD">
        <w:rPr>
          <w:rFonts w:ascii="Times New Roman" w:hAnsi="Times New Roman" w:cs="Times New Roman"/>
          <w:b/>
          <w:i/>
          <w:sz w:val="28"/>
          <w:szCs w:val="28"/>
          <w:lang w:val="en-US"/>
        </w:rPr>
        <w:t>A “Global” History of Philosophy</w:t>
      </w:r>
    </w:p>
    <w:p w:rsidR="00EF1FAD" w:rsidRDefault="00115DAB"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w:t>
      </w:r>
      <w:r w:rsidR="00E24CF2">
        <w:rPr>
          <w:rFonts w:ascii="Times New Roman" w:hAnsi="Times New Roman" w:cs="Times New Roman"/>
          <w:sz w:val="24"/>
          <w:szCs w:val="24"/>
          <w:lang w:val="en-US"/>
        </w:rPr>
        <w:t xml:space="preserve">regional </w:t>
      </w:r>
      <w:r>
        <w:rPr>
          <w:rFonts w:ascii="Times New Roman" w:hAnsi="Times New Roman" w:cs="Times New Roman"/>
          <w:sz w:val="24"/>
          <w:szCs w:val="24"/>
          <w:lang w:val="en-US"/>
        </w:rPr>
        <w:t>philosophical traditions, national and otherwise, and hence we may have “local” histories of philosophy. However, when epistemic question</w:t>
      </w:r>
      <w:r w:rsidR="00F25505">
        <w:rPr>
          <w:rFonts w:ascii="Times New Roman" w:hAnsi="Times New Roman" w:cs="Times New Roman"/>
          <w:sz w:val="24"/>
          <w:szCs w:val="24"/>
          <w:lang w:val="en-US"/>
        </w:rPr>
        <w:t>s</w:t>
      </w:r>
      <w:r>
        <w:rPr>
          <w:rFonts w:ascii="Times New Roman" w:hAnsi="Times New Roman" w:cs="Times New Roman"/>
          <w:sz w:val="24"/>
          <w:szCs w:val="24"/>
          <w:lang w:val="en-US"/>
        </w:rPr>
        <w:t xml:space="preserve"> are decisive for the definition of philosophy, any “local” philosophy will have to be judged as to whether it “makes sense”</w:t>
      </w:r>
      <w:r w:rsidR="00C45356">
        <w:rPr>
          <w:rFonts w:ascii="Times New Roman" w:hAnsi="Times New Roman" w:cs="Times New Roman"/>
          <w:sz w:val="24"/>
          <w:szCs w:val="24"/>
          <w:lang w:val="en-US"/>
        </w:rPr>
        <w:t xml:space="preserve">, whether it </w:t>
      </w:r>
      <w:r>
        <w:rPr>
          <w:rFonts w:ascii="Times New Roman" w:hAnsi="Times New Roman" w:cs="Times New Roman"/>
          <w:sz w:val="24"/>
          <w:szCs w:val="24"/>
          <w:lang w:val="en-US"/>
        </w:rPr>
        <w:t xml:space="preserve">has valid </w:t>
      </w:r>
      <w:r w:rsidR="00C45356">
        <w:rPr>
          <w:rFonts w:ascii="Times New Roman" w:hAnsi="Times New Roman" w:cs="Times New Roman"/>
          <w:sz w:val="24"/>
          <w:szCs w:val="24"/>
          <w:lang w:val="en-US"/>
        </w:rPr>
        <w:t xml:space="preserve">and interesting </w:t>
      </w:r>
      <w:r>
        <w:rPr>
          <w:rFonts w:ascii="Times New Roman" w:hAnsi="Times New Roman" w:cs="Times New Roman"/>
          <w:sz w:val="24"/>
          <w:szCs w:val="24"/>
          <w:lang w:val="en-US"/>
        </w:rPr>
        <w:t>points</w:t>
      </w:r>
      <w:r w:rsidR="00C45356">
        <w:rPr>
          <w:rFonts w:ascii="Times New Roman" w:hAnsi="Times New Roman" w:cs="Times New Roman"/>
          <w:sz w:val="24"/>
          <w:szCs w:val="24"/>
          <w:lang w:val="en-US"/>
        </w:rPr>
        <w:t xml:space="preserve">, in short, whether we, living today, possibly in other cultural traditions, can </w:t>
      </w:r>
      <w:r w:rsidR="00C45356" w:rsidRPr="00C45356">
        <w:rPr>
          <w:rFonts w:ascii="Times New Roman" w:hAnsi="Times New Roman" w:cs="Times New Roman"/>
          <w:i/>
          <w:sz w:val="24"/>
          <w:szCs w:val="24"/>
          <w:lang w:val="en-US"/>
        </w:rPr>
        <w:t>learn</w:t>
      </w:r>
      <w:r w:rsidR="00C45356">
        <w:rPr>
          <w:rFonts w:ascii="Times New Roman" w:hAnsi="Times New Roman" w:cs="Times New Roman"/>
          <w:sz w:val="24"/>
          <w:szCs w:val="24"/>
          <w:lang w:val="en-US"/>
        </w:rPr>
        <w:t xml:space="preserve"> something </w:t>
      </w:r>
      <w:r w:rsidR="00C45356" w:rsidRPr="00C45356">
        <w:rPr>
          <w:rFonts w:ascii="Times New Roman" w:hAnsi="Times New Roman" w:cs="Times New Roman"/>
          <w:i/>
          <w:sz w:val="24"/>
          <w:szCs w:val="24"/>
          <w:lang w:val="en-US"/>
        </w:rPr>
        <w:t>from</w:t>
      </w:r>
      <w:r w:rsidR="00C45356">
        <w:rPr>
          <w:rFonts w:ascii="Times New Roman" w:hAnsi="Times New Roman" w:cs="Times New Roman"/>
          <w:sz w:val="24"/>
          <w:szCs w:val="24"/>
          <w:lang w:val="en-US"/>
        </w:rPr>
        <w:t xml:space="preserve"> these “local” thinkers, and </w:t>
      </w:r>
      <w:r w:rsidR="00F25505">
        <w:rPr>
          <w:rFonts w:ascii="Times New Roman" w:hAnsi="Times New Roman" w:cs="Times New Roman"/>
          <w:sz w:val="24"/>
          <w:szCs w:val="24"/>
          <w:lang w:val="en-US"/>
        </w:rPr>
        <w:t xml:space="preserve">not </w:t>
      </w:r>
      <w:r w:rsidR="00C45356">
        <w:rPr>
          <w:rFonts w:ascii="Times New Roman" w:hAnsi="Times New Roman" w:cs="Times New Roman"/>
          <w:sz w:val="24"/>
          <w:szCs w:val="24"/>
          <w:lang w:val="en-US"/>
        </w:rPr>
        <w:t xml:space="preserve">only </w:t>
      </w:r>
      <w:r w:rsidR="00F25505">
        <w:rPr>
          <w:rFonts w:ascii="Times New Roman" w:hAnsi="Times New Roman" w:cs="Times New Roman"/>
          <w:sz w:val="24"/>
          <w:szCs w:val="24"/>
          <w:lang w:val="en-US"/>
        </w:rPr>
        <w:t xml:space="preserve">learn </w:t>
      </w:r>
      <w:r w:rsidR="00C45356">
        <w:rPr>
          <w:rFonts w:ascii="Times New Roman" w:hAnsi="Times New Roman" w:cs="Times New Roman"/>
          <w:sz w:val="24"/>
          <w:szCs w:val="24"/>
          <w:lang w:val="en-US"/>
        </w:rPr>
        <w:t xml:space="preserve">something </w:t>
      </w:r>
      <w:r w:rsidR="00C45356" w:rsidRPr="00C45356">
        <w:rPr>
          <w:rFonts w:ascii="Times New Roman" w:hAnsi="Times New Roman" w:cs="Times New Roman"/>
          <w:i/>
          <w:sz w:val="24"/>
          <w:szCs w:val="24"/>
          <w:lang w:val="en-US"/>
        </w:rPr>
        <w:t>about</w:t>
      </w:r>
      <w:r w:rsidR="00C45356">
        <w:rPr>
          <w:rFonts w:ascii="Times New Roman" w:hAnsi="Times New Roman" w:cs="Times New Roman"/>
          <w:sz w:val="24"/>
          <w:szCs w:val="24"/>
          <w:lang w:val="en-US"/>
        </w:rPr>
        <w:t xml:space="preserve"> them.</w:t>
      </w:r>
      <w:r w:rsidR="00C45356">
        <w:rPr>
          <w:rStyle w:val="FootnoteReference"/>
          <w:rFonts w:ascii="Times New Roman" w:hAnsi="Times New Roman" w:cs="Times New Roman"/>
          <w:sz w:val="24"/>
          <w:szCs w:val="24"/>
          <w:lang w:val="en-US"/>
        </w:rPr>
        <w:footnoteReference w:id="6"/>
      </w:r>
      <w:r w:rsidR="00C45356">
        <w:rPr>
          <w:rFonts w:ascii="Times New Roman" w:hAnsi="Times New Roman" w:cs="Times New Roman"/>
          <w:sz w:val="24"/>
          <w:szCs w:val="24"/>
          <w:lang w:val="en-US"/>
        </w:rPr>
        <w:t xml:space="preserve"> </w:t>
      </w:r>
    </w:p>
    <w:p w:rsidR="00CA2106" w:rsidRDefault="00CA2106"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Hence</w:t>
      </w:r>
      <w:r w:rsidR="00297E87">
        <w:rPr>
          <w:rFonts w:ascii="Times New Roman" w:hAnsi="Times New Roman" w:cs="Times New Roman"/>
          <w:sz w:val="24"/>
          <w:szCs w:val="24"/>
          <w:lang w:val="en-US"/>
        </w:rPr>
        <w:t>, “local”</w:t>
      </w:r>
      <w:r>
        <w:rPr>
          <w:rFonts w:ascii="Times New Roman" w:hAnsi="Times New Roman" w:cs="Times New Roman"/>
          <w:sz w:val="24"/>
          <w:szCs w:val="24"/>
          <w:lang w:val="en-US"/>
        </w:rPr>
        <w:t xml:space="preserve"> philosophical traditions</w:t>
      </w:r>
      <w:r w:rsidR="00FA5549">
        <w:rPr>
          <w:rFonts w:ascii="Times New Roman" w:hAnsi="Times New Roman" w:cs="Times New Roman"/>
          <w:sz w:val="24"/>
          <w:szCs w:val="24"/>
          <w:lang w:val="en-US"/>
        </w:rPr>
        <w:t>, if they are philosophical according to our definition</w:t>
      </w:r>
      <w:r w:rsidR="00297E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sidR="00297E87">
        <w:rPr>
          <w:rFonts w:ascii="Times New Roman" w:hAnsi="Times New Roman" w:cs="Times New Roman"/>
          <w:sz w:val="24"/>
          <w:szCs w:val="24"/>
          <w:lang w:val="en-US"/>
        </w:rPr>
        <w:t>already “</w:t>
      </w:r>
      <w:r w:rsidR="00297E87" w:rsidRPr="00201862">
        <w:rPr>
          <w:rFonts w:ascii="Times New Roman" w:hAnsi="Times New Roman" w:cs="Times New Roman"/>
          <w:i/>
          <w:sz w:val="24"/>
          <w:szCs w:val="24"/>
          <w:lang w:val="en-US"/>
        </w:rPr>
        <w:t>global</w:t>
      </w:r>
      <w:r w:rsidR="00D41CDE">
        <w:rPr>
          <w:rFonts w:ascii="Times New Roman" w:hAnsi="Times New Roman" w:cs="Times New Roman"/>
          <w:sz w:val="24"/>
          <w:szCs w:val="24"/>
          <w:lang w:val="en-US"/>
        </w:rPr>
        <w:t>”</w:t>
      </w:r>
      <w:r w:rsidR="00297E87">
        <w:rPr>
          <w:rFonts w:ascii="Times New Roman" w:hAnsi="Times New Roman" w:cs="Times New Roman"/>
          <w:sz w:val="24"/>
          <w:szCs w:val="24"/>
          <w:lang w:val="en-US"/>
        </w:rPr>
        <w:t>, at least potentially, i</w:t>
      </w:r>
      <w:r w:rsidR="00DC5D67">
        <w:rPr>
          <w:rFonts w:ascii="Times New Roman" w:hAnsi="Times New Roman" w:cs="Times New Roman"/>
          <w:sz w:val="24"/>
          <w:szCs w:val="24"/>
          <w:lang w:val="en-US"/>
        </w:rPr>
        <w:t xml:space="preserve">n the sense that they in principle </w:t>
      </w:r>
      <w:r w:rsidR="00F25505">
        <w:rPr>
          <w:rFonts w:ascii="Times New Roman" w:hAnsi="Times New Roman" w:cs="Times New Roman"/>
          <w:sz w:val="24"/>
          <w:szCs w:val="24"/>
          <w:lang w:val="en-US"/>
        </w:rPr>
        <w:t xml:space="preserve">are </w:t>
      </w:r>
      <w:r w:rsidR="00297E87">
        <w:rPr>
          <w:rFonts w:ascii="Times New Roman" w:hAnsi="Times New Roman" w:cs="Times New Roman"/>
          <w:sz w:val="24"/>
          <w:szCs w:val="24"/>
          <w:lang w:val="en-US"/>
        </w:rPr>
        <w:t>available</w:t>
      </w:r>
      <w:r w:rsidR="00D41CDE">
        <w:rPr>
          <w:rFonts w:ascii="Times New Roman" w:hAnsi="Times New Roman" w:cs="Times New Roman"/>
          <w:sz w:val="24"/>
          <w:szCs w:val="24"/>
          <w:lang w:val="en-US"/>
        </w:rPr>
        <w:t xml:space="preserve"> for </w:t>
      </w:r>
      <w:r w:rsidR="00DC5D67">
        <w:rPr>
          <w:rFonts w:ascii="Times New Roman" w:hAnsi="Times New Roman" w:cs="Times New Roman"/>
          <w:sz w:val="24"/>
          <w:szCs w:val="24"/>
          <w:lang w:val="en-US"/>
        </w:rPr>
        <w:t>other open-minded</w:t>
      </w:r>
      <w:r w:rsidR="00297E87">
        <w:rPr>
          <w:rFonts w:ascii="Times New Roman" w:hAnsi="Times New Roman" w:cs="Times New Roman"/>
          <w:sz w:val="24"/>
          <w:szCs w:val="24"/>
          <w:lang w:val="en-US"/>
        </w:rPr>
        <w:t xml:space="preserve"> philosophical thinkers</w:t>
      </w:r>
      <w:r w:rsidR="00DC5D67">
        <w:rPr>
          <w:rFonts w:ascii="Times New Roman" w:hAnsi="Times New Roman" w:cs="Times New Roman"/>
          <w:sz w:val="24"/>
          <w:szCs w:val="24"/>
          <w:lang w:val="en-US"/>
        </w:rPr>
        <w:t>.</w:t>
      </w:r>
      <w:r w:rsidR="00A21C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short, any “local” </w:t>
      </w:r>
      <w:r w:rsidRPr="00201862">
        <w:rPr>
          <w:rFonts w:ascii="Times New Roman" w:hAnsi="Times New Roman" w:cs="Times New Roman"/>
          <w:i/>
          <w:sz w:val="24"/>
          <w:szCs w:val="24"/>
          <w:lang w:val="en-US"/>
        </w:rPr>
        <w:t>philosophy</w:t>
      </w:r>
      <w:r>
        <w:rPr>
          <w:rFonts w:ascii="Times New Roman" w:hAnsi="Times New Roman" w:cs="Times New Roman"/>
          <w:sz w:val="24"/>
          <w:szCs w:val="24"/>
          <w:lang w:val="en-US"/>
        </w:rPr>
        <w:t>, given our definition, has to be able to show its philosophical relevance in our contemporary world.</w:t>
      </w:r>
    </w:p>
    <w:p w:rsidR="00CA2106" w:rsidRDefault="00D41CDE"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DC5D67">
        <w:rPr>
          <w:rFonts w:ascii="Times New Roman" w:hAnsi="Times New Roman" w:cs="Times New Roman"/>
          <w:sz w:val="24"/>
          <w:szCs w:val="24"/>
          <w:lang w:val="en-US"/>
        </w:rPr>
        <w:t xml:space="preserve">his point becomes even more salient when we add </w:t>
      </w:r>
      <w:r w:rsidR="00CA2106">
        <w:rPr>
          <w:rFonts w:ascii="Times New Roman" w:hAnsi="Times New Roman" w:cs="Times New Roman"/>
          <w:sz w:val="24"/>
          <w:szCs w:val="24"/>
          <w:lang w:val="en-US"/>
        </w:rPr>
        <w:t xml:space="preserve">that </w:t>
      </w:r>
      <w:r w:rsidR="00DC5D67">
        <w:rPr>
          <w:rFonts w:ascii="Times New Roman" w:hAnsi="Times New Roman" w:cs="Times New Roman"/>
          <w:sz w:val="24"/>
          <w:szCs w:val="24"/>
          <w:lang w:val="en-US"/>
        </w:rPr>
        <w:t xml:space="preserve">a history of philosophy should not end with thinkers like Kant or Hegel, but should go </w:t>
      </w:r>
      <w:r w:rsidR="00DC5D67" w:rsidRPr="00CA2106">
        <w:rPr>
          <w:rFonts w:ascii="Times New Roman" w:hAnsi="Times New Roman" w:cs="Times New Roman"/>
          <w:i/>
          <w:sz w:val="24"/>
          <w:szCs w:val="24"/>
          <w:lang w:val="en-US"/>
        </w:rPr>
        <w:t>all the way up to contemporary thinkers</w:t>
      </w:r>
      <w:r w:rsidR="00FA5549">
        <w:rPr>
          <w:rFonts w:ascii="Times New Roman" w:hAnsi="Times New Roman" w:cs="Times New Roman"/>
          <w:sz w:val="24"/>
          <w:szCs w:val="24"/>
          <w:lang w:val="en-US"/>
        </w:rPr>
        <w:t>. I</w:t>
      </w:r>
      <w:r w:rsidR="00F25505">
        <w:rPr>
          <w:rFonts w:ascii="Times New Roman" w:hAnsi="Times New Roman" w:cs="Times New Roman"/>
          <w:sz w:val="24"/>
          <w:szCs w:val="24"/>
          <w:lang w:val="en-US"/>
        </w:rPr>
        <w:t>f so, we should ask ourselves</w:t>
      </w:r>
      <w:r w:rsidR="00DC5D67">
        <w:rPr>
          <w:rFonts w:ascii="Times New Roman" w:hAnsi="Times New Roman" w:cs="Times New Roman"/>
          <w:sz w:val="24"/>
          <w:szCs w:val="24"/>
          <w:lang w:val="en-US"/>
        </w:rPr>
        <w:t xml:space="preserve"> whether there are common epistemic cl</w:t>
      </w:r>
      <w:r w:rsidR="000A49E5">
        <w:rPr>
          <w:rFonts w:ascii="Times New Roman" w:hAnsi="Times New Roman" w:cs="Times New Roman"/>
          <w:sz w:val="24"/>
          <w:szCs w:val="24"/>
          <w:lang w:val="en-US"/>
        </w:rPr>
        <w:t>aims and challenges</w:t>
      </w:r>
      <w:r w:rsidR="00CA2106">
        <w:rPr>
          <w:rFonts w:ascii="Times New Roman" w:hAnsi="Times New Roman" w:cs="Times New Roman"/>
          <w:sz w:val="24"/>
          <w:szCs w:val="24"/>
          <w:lang w:val="en-US"/>
        </w:rPr>
        <w:t>, and</w:t>
      </w:r>
      <w:r>
        <w:rPr>
          <w:rFonts w:ascii="Times New Roman" w:hAnsi="Times New Roman" w:cs="Times New Roman"/>
          <w:sz w:val="24"/>
          <w:szCs w:val="24"/>
          <w:lang w:val="en-US"/>
        </w:rPr>
        <w:t xml:space="preserve"> common normative challenges, in our contemporary world.</w:t>
      </w:r>
    </w:p>
    <w:p w:rsidR="00CA2106" w:rsidRDefault="00F25505" w:rsidP="00776D13">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My answer</w:t>
      </w:r>
      <w:r w:rsidR="001907BB">
        <w:rPr>
          <w:rFonts w:ascii="Times New Roman" w:hAnsi="Times New Roman" w:cs="Times New Roman"/>
          <w:sz w:val="24"/>
          <w:szCs w:val="24"/>
          <w:lang w:val="en-US"/>
        </w:rPr>
        <w:t xml:space="preserve"> to that question</w:t>
      </w:r>
      <w:r>
        <w:rPr>
          <w:rFonts w:ascii="Times New Roman" w:hAnsi="Times New Roman" w:cs="Times New Roman"/>
          <w:sz w:val="24"/>
          <w:szCs w:val="24"/>
          <w:lang w:val="en-US"/>
        </w:rPr>
        <w:t xml:space="preserve"> is affirmative:</w:t>
      </w:r>
      <w:r w:rsidR="00F74F0C">
        <w:rPr>
          <w:rFonts w:ascii="Times New Roman" w:hAnsi="Times New Roman" w:cs="Times New Roman"/>
          <w:sz w:val="24"/>
          <w:szCs w:val="24"/>
          <w:lang w:val="en-US"/>
        </w:rPr>
        <w:t xml:space="preserve"> in our contemporary world, there are </w:t>
      </w:r>
      <w:r w:rsidR="00A63393">
        <w:rPr>
          <w:rFonts w:ascii="Times New Roman" w:hAnsi="Times New Roman" w:cs="Times New Roman"/>
          <w:sz w:val="24"/>
          <w:szCs w:val="24"/>
          <w:lang w:val="en-US"/>
        </w:rPr>
        <w:t xml:space="preserve">several </w:t>
      </w:r>
      <w:r w:rsidR="00F74F0C">
        <w:rPr>
          <w:rFonts w:ascii="Times New Roman" w:hAnsi="Times New Roman" w:cs="Times New Roman"/>
          <w:sz w:val="24"/>
          <w:szCs w:val="24"/>
          <w:lang w:val="en-US"/>
        </w:rPr>
        <w:t xml:space="preserve">common challenges, with relevance </w:t>
      </w:r>
      <w:r>
        <w:rPr>
          <w:rFonts w:ascii="Times New Roman" w:hAnsi="Times New Roman" w:cs="Times New Roman"/>
          <w:sz w:val="24"/>
          <w:szCs w:val="24"/>
          <w:lang w:val="en-US"/>
        </w:rPr>
        <w:t>for o</w:t>
      </w:r>
      <w:r w:rsidR="00B139AF">
        <w:rPr>
          <w:rFonts w:ascii="Times New Roman" w:hAnsi="Times New Roman" w:cs="Times New Roman"/>
          <w:sz w:val="24"/>
          <w:szCs w:val="24"/>
          <w:lang w:val="en-US"/>
        </w:rPr>
        <w:t>ur philosophical thinking,</w:t>
      </w:r>
      <w:r>
        <w:rPr>
          <w:rFonts w:ascii="Times New Roman" w:hAnsi="Times New Roman" w:cs="Times New Roman"/>
          <w:sz w:val="24"/>
          <w:szCs w:val="24"/>
          <w:lang w:val="en-US"/>
        </w:rPr>
        <w:t xml:space="preserve"> for instance related to the</w:t>
      </w:r>
      <w:r w:rsidR="00F74F0C">
        <w:rPr>
          <w:rFonts w:ascii="Times New Roman" w:hAnsi="Times New Roman" w:cs="Times New Roman"/>
          <w:sz w:val="24"/>
          <w:szCs w:val="24"/>
          <w:lang w:val="en-US"/>
        </w:rPr>
        <w:t xml:space="preserve"> variety of sciences and humanities, new technologies,</w:t>
      </w:r>
      <w:r w:rsidR="00BD49DF">
        <w:rPr>
          <w:rFonts w:ascii="Times New Roman" w:hAnsi="Times New Roman" w:cs="Times New Roman"/>
          <w:sz w:val="24"/>
          <w:szCs w:val="24"/>
          <w:lang w:val="en-US"/>
        </w:rPr>
        <w:t xml:space="preserve"> and</w:t>
      </w:r>
      <w:r w:rsidR="00B139AF">
        <w:rPr>
          <w:rFonts w:ascii="Times New Roman" w:hAnsi="Times New Roman" w:cs="Times New Roman"/>
          <w:sz w:val="24"/>
          <w:szCs w:val="24"/>
          <w:lang w:val="en-US"/>
        </w:rPr>
        <w:t xml:space="preserve"> ecological crises:</w:t>
      </w:r>
      <w:r w:rsidR="00F74F0C">
        <w:rPr>
          <w:rFonts w:ascii="Times New Roman" w:hAnsi="Times New Roman" w:cs="Times New Roman"/>
          <w:sz w:val="24"/>
          <w:szCs w:val="24"/>
          <w:lang w:val="en-US"/>
        </w:rPr>
        <w:t xml:space="preserve"> </w:t>
      </w:r>
    </w:p>
    <w:p w:rsidR="002A38D3" w:rsidRPr="00A21C4E" w:rsidRDefault="00FA5549" w:rsidP="00A21C4E">
      <w:pPr>
        <w:spacing w:line="360" w:lineRule="auto"/>
        <w:ind w:left="340" w:right="227"/>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00CA7907" w:rsidRPr="00A21C4E">
        <w:rPr>
          <w:rFonts w:ascii="Times New Roman" w:hAnsi="Times New Roman" w:cs="Times New Roman"/>
          <w:sz w:val="24"/>
          <w:szCs w:val="24"/>
          <w:lang w:val="en-US"/>
        </w:rPr>
        <w:t xml:space="preserve">With all the </w:t>
      </w:r>
      <w:r w:rsidR="001720FC" w:rsidRPr="00A21C4E">
        <w:rPr>
          <w:rFonts w:ascii="Times New Roman" w:hAnsi="Times New Roman" w:cs="Times New Roman"/>
          <w:sz w:val="24"/>
          <w:szCs w:val="24"/>
          <w:lang w:val="en-US"/>
        </w:rPr>
        <w:t>different</w:t>
      </w:r>
      <w:r w:rsidR="00CA7907" w:rsidRPr="00A21C4E">
        <w:rPr>
          <w:rFonts w:ascii="Times New Roman" w:hAnsi="Times New Roman" w:cs="Times New Roman"/>
          <w:sz w:val="24"/>
          <w:szCs w:val="24"/>
          <w:lang w:val="en-US"/>
        </w:rPr>
        <w:t xml:space="preserve"> sciences and human</w:t>
      </w:r>
      <w:r w:rsidR="00EB699E" w:rsidRPr="00A21C4E">
        <w:rPr>
          <w:rFonts w:ascii="Times New Roman" w:hAnsi="Times New Roman" w:cs="Times New Roman"/>
          <w:sz w:val="24"/>
          <w:szCs w:val="24"/>
          <w:lang w:val="en-US"/>
        </w:rPr>
        <w:t xml:space="preserve">ities in a modern world, as </w:t>
      </w:r>
      <w:r w:rsidR="00BD49A0">
        <w:rPr>
          <w:rFonts w:ascii="Times New Roman" w:hAnsi="Times New Roman" w:cs="Times New Roman"/>
          <w:sz w:val="24"/>
          <w:szCs w:val="24"/>
          <w:lang w:val="en-US"/>
        </w:rPr>
        <w:t xml:space="preserve">we </w:t>
      </w:r>
      <w:r w:rsidR="00EB699E" w:rsidRPr="00A21C4E">
        <w:rPr>
          <w:rFonts w:ascii="Times New Roman" w:hAnsi="Times New Roman" w:cs="Times New Roman"/>
          <w:sz w:val="24"/>
          <w:szCs w:val="24"/>
          <w:lang w:val="en-US"/>
        </w:rPr>
        <w:t>see them</w:t>
      </w:r>
      <w:r w:rsidR="00CA7907" w:rsidRPr="00A21C4E">
        <w:rPr>
          <w:rFonts w:ascii="Times New Roman" w:hAnsi="Times New Roman" w:cs="Times New Roman"/>
          <w:sz w:val="24"/>
          <w:szCs w:val="24"/>
          <w:lang w:val="en-US"/>
        </w:rPr>
        <w:t xml:space="preserve"> at full-scale modern universities, there are both instrumental and interpretive forms of rationality</w:t>
      </w:r>
      <w:r w:rsidR="00EB699E" w:rsidRPr="00A21C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CA7907" w:rsidRPr="00A21C4E">
        <w:rPr>
          <w:rFonts w:ascii="Times New Roman" w:hAnsi="Times New Roman" w:cs="Times New Roman"/>
          <w:sz w:val="24"/>
          <w:szCs w:val="24"/>
          <w:lang w:val="en-US"/>
        </w:rPr>
        <w:t>common to them all is ar</w:t>
      </w:r>
      <w:r w:rsidR="002017A4" w:rsidRPr="00A21C4E">
        <w:rPr>
          <w:rFonts w:ascii="Times New Roman" w:hAnsi="Times New Roman" w:cs="Times New Roman"/>
          <w:sz w:val="24"/>
          <w:szCs w:val="24"/>
          <w:lang w:val="en-US"/>
        </w:rPr>
        <w:t>gum</w:t>
      </w:r>
      <w:r w:rsidR="00EB699E" w:rsidRPr="00A21C4E">
        <w:rPr>
          <w:rFonts w:ascii="Times New Roman" w:hAnsi="Times New Roman" w:cs="Times New Roman"/>
          <w:sz w:val="24"/>
          <w:szCs w:val="24"/>
          <w:lang w:val="en-US"/>
        </w:rPr>
        <w:t>entative reasoning, as</w:t>
      </w:r>
      <w:r w:rsidR="002017A4" w:rsidRPr="00A21C4E">
        <w:rPr>
          <w:rFonts w:ascii="Times New Roman" w:hAnsi="Times New Roman" w:cs="Times New Roman"/>
          <w:sz w:val="24"/>
          <w:szCs w:val="24"/>
          <w:lang w:val="en-US"/>
        </w:rPr>
        <w:t xml:space="preserve"> during</w:t>
      </w:r>
      <w:r w:rsidR="00CA7907" w:rsidRPr="00A21C4E">
        <w:rPr>
          <w:rFonts w:ascii="Times New Roman" w:hAnsi="Times New Roman" w:cs="Times New Roman"/>
          <w:sz w:val="24"/>
          <w:szCs w:val="24"/>
          <w:lang w:val="en-US"/>
        </w:rPr>
        <w:t xml:space="preserve"> doctoral disputation</w:t>
      </w:r>
      <w:r w:rsidR="002017A4" w:rsidRPr="00A21C4E">
        <w:rPr>
          <w:rFonts w:ascii="Times New Roman" w:hAnsi="Times New Roman" w:cs="Times New Roman"/>
          <w:sz w:val="24"/>
          <w:szCs w:val="24"/>
          <w:lang w:val="en-US"/>
        </w:rPr>
        <w:t>s</w:t>
      </w:r>
      <w:r w:rsidR="00CA7907" w:rsidRPr="00A21C4E">
        <w:rPr>
          <w:rFonts w:ascii="Times New Roman" w:hAnsi="Times New Roman" w:cs="Times New Roman"/>
          <w:sz w:val="24"/>
          <w:szCs w:val="24"/>
          <w:lang w:val="en-US"/>
        </w:rPr>
        <w:t>,</w:t>
      </w:r>
      <w:r w:rsidR="002017A4" w:rsidRPr="00A21C4E">
        <w:rPr>
          <w:rFonts w:ascii="Times New Roman" w:hAnsi="Times New Roman" w:cs="Times New Roman"/>
          <w:sz w:val="24"/>
          <w:szCs w:val="24"/>
          <w:lang w:val="en-US"/>
        </w:rPr>
        <w:t xml:space="preserve"> trying out better reasons against less good reasons</w:t>
      </w:r>
      <w:r>
        <w:rPr>
          <w:rFonts w:ascii="Times New Roman" w:hAnsi="Times New Roman" w:cs="Times New Roman"/>
          <w:sz w:val="24"/>
          <w:szCs w:val="24"/>
          <w:lang w:val="en-US"/>
        </w:rPr>
        <w:t>,</w:t>
      </w:r>
      <w:r w:rsidR="00EB699E" w:rsidRPr="00A21C4E">
        <w:rPr>
          <w:rFonts w:ascii="Times New Roman" w:hAnsi="Times New Roman" w:cs="Times New Roman"/>
          <w:sz w:val="24"/>
          <w:szCs w:val="24"/>
          <w:lang w:val="en-US"/>
        </w:rPr>
        <w:t xml:space="preserve"> in free and open discussions</w:t>
      </w:r>
      <w:r w:rsidR="002017A4" w:rsidRPr="00A21C4E">
        <w:rPr>
          <w:rFonts w:ascii="Times New Roman" w:hAnsi="Times New Roman" w:cs="Times New Roman"/>
          <w:sz w:val="24"/>
          <w:szCs w:val="24"/>
          <w:lang w:val="en-US"/>
        </w:rPr>
        <w:t>, being open for counter-arguments.</w:t>
      </w:r>
      <w:r w:rsidR="00BD49DF">
        <w:rPr>
          <w:rStyle w:val="FootnoteReference"/>
          <w:rFonts w:ascii="Times New Roman" w:hAnsi="Times New Roman" w:cs="Times New Roman"/>
          <w:sz w:val="24"/>
          <w:szCs w:val="24"/>
          <w:lang w:val="en-US"/>
        </w:rPr>
        <w:footnoteReference w:id="7"/>
      </w:r>
      <w:r w:rsidR="004540DE" w:rsidRPr="00A21C4E">
        <w:rPr>
          <w:rFonts w:ascii="Times New Roman" w:hAnsi="Times New Roman" w:cs="Times New Roman"/>
          <w:sz w:val="24"/>
          <w:szCs w:val="24"/>
          <w:lang w:val="en-US"/>
        </w:rPr>
        <w:t xml:space="preserve"> </w:t>
      </w:r>
      <w:r w:rsidR="00A63393" w:rsidRPr="00A21C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(ii) </w:t>
      </w:r>
      <w:r w:rsidR="002A38D3" w:rsidRPr="00A21C4E">
        <w:rPr>
          <w:rFonts w:ascii="Times New Roman" w:hAnsi="Times New Roman" w:cs="Times New Roman"/>
          <w:sz w:val="24"/>
          <w:szCs w:val="24"/>
          <w:lang w:val="en-US"/>
        </w:rPr>
        <w:t>New technologies</w:t>
      </w:r>
      <w:r w:rsidR="001A7E60" w:rsidRPr="00A21C4E">
        <w:rPr>
          <w:rFonts w:ascii="Times New Roman" w:hAnsi="Times New Roman" w:cs="Times New Roman"/>
          <w:sz w:val="24"/>
          <w:szCs w:val="24"/>
          <w:lang w:val="en-US"/>
        </w:rPr>
        <w:t xml:space="preserve"> give r</w:t>
      </w:r>
      <w:r w:rsidR="002A38D3" w:rsidRPr="00A21C4E">
        <w:rPr>
          <w:rFonts w:ascii="Times New Roman" w:hAnsi="Times New Roman" w:cs="Times New Roman"/>
          <w:sz w:val="24"/>
          <w:szCs w:val="24"/>
          <w:lang w:val="en-US"/>
        </w:rPr>
        <w:t xml:space="preserve">ise </w:t>
      </w:r>
      <w:r w:rsidR="001A7E60" w:rsidRPr="00A21C4E">
        <w:rPr>
          <w:rFonts w:ascii="Times New Roman" w:hAnsi="Times New Roman" w:cs="Times New Roman"/>
          <w:sz w:val="24"/>
          <w:szCs w:val="24"/>
          <w:lang w:val="en-US"/>
        </w:rPr>
        <w:t xml:space="preserve">to </w:t>
      </w:r>
      <w:r w:rsidR="00EB699E" w:rsidRPr="00A21C4E">
        <w:rPr>
          <w:rFonts w:ascii="Times New Roman" w:hAnsi="Times New Roman" w:cs="Times New Roman"/>
          <w:sz w:val="24"/>
          <w:szCs w:val="24"/>
          <w:lang w:val="en-US"/>
        </w:rPr>
        <w:t>challenges and</w:t>
      </w:r>
      <w:r w:rsidR="002A38D3" w:rsidRPr="00A21C4E">
        <w:rPr>
          <w:rFonts w:ascii="Times New Roman" w:hAnsi="Times New Roman" w:cs="Times New Roman"/>
          <w:sz w:val="24"/>
          <w:szCs w:val="24"/>
          <w:lang w:val="en-US"/>
        </w:rPr>
        <w:t xml:space="preserve"> </w:t>
      </w:r>
      <w:proofErr w:type="gramStart"/>
      <w:r w:rsidR="002A38D3" w:rsidRPr="00A21C4E">
        <w:rPr>
          <w:rFonts w:ascii="Times New Roman" w:hAnsi="Times New Roman" w:cs="Times New Roman"/>
          <w:sz w:val="24"/>
          <w:szCs w:val="24"/>
          <w:lang w:val="en-US"/>
        </w:rPr>
        <w:t>questions, also</w:t>
      </w:r>
      <w:proofErr w:type="gramEnd"/>
      <w:r w:rsidR="002A38D3" w:rsidRPr="00A21C4E">
        <w:rPr>
          <w:rFonts w:ascii="Times New Roman" w:hAnsi="Times New Roman" w:cs="Times New Roman"/>
          <w:sz w:val="24"/>
          <w:szCs w:val="24"/>
          <w:lang w:val="en-US"/>
        </w:rPr>
        <w:t xml:space="preserve"> </w:t>
      </w:r>
      <w:r w:rsidR="00B73CC7" w:rsidRPr="00A21C4E">
        <w:rPr>
          <w:rFonts w:ascii="Times New Roman" w:hAnsi="Times New Roman" w:cs="Times New Roman"/>
          <w:sz w:val="24"/>
          <w:szCs w:val="24"/>
          <w:lang w:val="en-US"/>
        </w:rPr>
        <w:t>for philosophy.</w:t>
      </w:r>
      <w:r w:rsidR="00C94FA1">
        <w:rPr>
          <w:rStyle w:val="FootnoteReference"/>
          <w:rFonts w:ascii="Times New Roman" w:hAnsi="Times New Roman" w:cs="Times New Roman"/>
          <w:sz w:val="24"/>
          <w:szCs w:val="24"/>
          <w:lang w:val="en-US"/>
        </w:rPr>
        <w:footnoteReference w:id="8"/>
      </w:r>
      <w:r w:rsidR="004540DE" w:rsidRPr="00A21C4E">
        <w:rPr>
          <w:rFonts w:ascii="Times New Roman" w:hAnsi="Times New Roman" w:cs="Times New Roman"/>
          <w:sz w:val="24"/>
          <w:szCs w:val="24"/>
          <w:lang w:val="en-US"/>
        </w:rPr>
        <w:t xml:space="preserve"> </w:t>
      </w:r>
      <w:r w:rsidR="00A63393" w:rsidRPr="00A21C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(iii) </w:t>
      </w:r>
      <w:r w:rsidR="00A63393" w:rsidRPr="00A21C4E">
        <w:rPr>
          <w:rFonts w:ascii="Times New Roman" w:hAnsi="Times New Roman" w:cs="Times New Roman"/>
          <w:sz w:val="24"/>
          <w:szCs w:val="24"/>
          <w:lang w:val="en-US"/>
        </w:rPr>
        <w:t>And t</w:t>
      </w:r>
      <w:r w:rsidR="00EB699E" w:rsidRPr="00A21C4E">
        <w:rPr>
          <w:rFonts w:ascii="Times New Roman" w:hAnsi="Times New Roman" w:cs="Times New Roman"/>
          <w:sz w:val="24"/>
          <w:szCs w:val="24"/>
          <w:lang w:val="en-US"/>
        </w:rPr>
        <w:t>h</w:t>
      </w:r>
      <w:r w:rsidR="00F454BF" w:rsidRPr="00A21C4E">
        <w:rPr>
          <w:rFonts w:ascii="Times New Roman" w:hAnsi="Times New Roman" w:cs="Times New Roman"/>
          <w:sz w:val="24"/>
          <w:szCs w:val="24"/>
          <w:lang w:val="en-US"/>
        </w:rPr>
        <w:t>ere are eco-crises</w:t>
      </w:r>
      <w:r w:rsidR="00A63393" w:rsidRPr="00A21C4E">
        <w:rPr>
          <w:rFonts w:ascii="Times New Roman" w:hAnsi="Times New Roman" w:cs="Times New Roman"/>
          <w:sz w:val="24"/>
          <w:szCs w:val="24"/>
          <w:lang w:val="en-US"/>
        </w:rPr>
        <w:t xml:space="preserve"> of various kinds</w:t>
      </w:r>
      <w:r w:rsidR="00F454BF" w:rsidRPr="00A21C4E">
        <w:rPr>
          <w:rFonts w:ascii="Times New Roman" w:hAnsi="Times New Roman" w:cs="Times New Roman"/>
          <w:sz w:val="24"/>
          <w:szCs w:val="24"/>
          <w:lang w:val="en-US"/>
        </w:rPr>
        <w:t xml:space="preserve">, </w:t>
      </w:r>
      <w:r w:rsidR="00EB699E" w:rsidRPr="00A21C4E">
        <w:rPr>
          <w:rFonts w:ascii="Times New Roman" w:hAnsi="Times New Roman" w:cs="Times New Roman"/>
          <w:sz w:val="24"/>
          <w:szCs w:val="24"/>
          <w:lang w:val="en-US"/>
        </w:rPr>
        <w:t>challenging for all of us, also for philosophers.</w:t>
      </w:r>
      <w:r w:rsidR="00B139AF">
        <w:rPr>
          <w:rStyle w:val="FootnoteReference"/>
          <w:rFonts w:ascii="Times New Roman" w:hAnsi="Times New Roman" w:cs="Times New Roman"/>
          <w:sz w:val="24"/>
          <w:szCs w:val="24"/>
          <w:lang w:val="en-US"/>
        </w:rPr>
        <w:footnoteReference w:id="9"/>
      </w:r>
      <w:r w:rsidR="001B6E55" w:rsidRPr="00A21C4E">
        <w:rPr>
          <w:rFonts w:ascii="Times New Roman" w:hAnsi="Times New Roman" w:cs="Times New Roman"/>
          <w:sz w:val="24"/>
          <w:szCs w:val="24"/>
          <w:lang w:val="en-US"/>
        </w:rPr>
        <w:t xml:space="preserve"> </w:t>
      </w:r>
      <w:r w:rsidR="00B73CC7" w:rsidRPr="00A21C4E">
        <w:rPr>
          <w:rFonts w:ascii="Times New Roman" w:hAnsi="Times New Roman" w:cs="Times New Roman"/>
          <w:sz w:val="24"/>
          <w:szCs w:val="24"/>
          <w:lang w:val="en-US"/>
        </w:rPr>
        <w:t xml:space="preserve">  </w:t>
      </w:r>
    </w:p>
    <w:p w:rsidR="004540DE" w:rsidRDefault="004540DE" w:rsidP="004540DE">
      <w:pPr>
        <w:spacing w:line="360" w:lineRule="auto"/>
        <w:ind w:right="227"/>
        <w:jc w:val="both"/>
        <w:rPr>
          <w:rFonts w:ascii="Times New Roman" w:hAnsi="Times New Roman" w:cs="Times New Roman"/>
          <w:sz w:val="24"/>
          <w:szCs w:val="24"/>
          <w:lang w:val="en-US"/>
        </w:rPr>
      </w:pPr>
    </w:p>
    <w:p w:rsidR="000A0DDC" w:rsidRDefault="00F962A9" w:rsidP="004540DE">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In short</w:t>
      </w:r>
      <w:r w:rsidR="004540DE">
        <w:rPr>
          <w:rFonts w:ascii="Times New Roman" w:hAnsi="Times New Roman" w:cs="Times New Roman"/>
          <w:sz w:val="24"/>
          <w:szCs w:val="24"/>
          <w:lang w:val="en-US"/>
        </w:rPr>
        <w:t xml:space="preserve">, in our </w:t>
      </w:r>
      <w:r>
        <w:rPr>
          <w:rFonts w:ascii="Times New Roman" w:hAnsi="Times New Roman" w:cs="Times New Roman"/>
          <w:sz w:val="24"/>
          <w:szCs w:val="24"/>
          <w:lang w:val="en-US"/>
        </w:rPr>
        <w:t>time</w:t>
      </w:r>
      <w:r w:rsidR="004540DE">
        <w:rPr>
          <w:rFonts w:ascii="Times New Roman" w:hAnsi="Times New Roman" w:cs="Times New Roman"/>
          <w:sz w:val="24"/>
          <w:szCs w:val="24"/>
          <w:lang w:val="en-US"/>
        </w:rPr>
        <w:t xml:space="preserve"> there are </w:t>
      </w:r>
      <w:r>
        <w:rPr>
          <w:rFonts w:ascii="Times New Roman" w:hAnsi="Times New Roman" w:cs="Times New Roman"/>
          <w:sz w:val="24"/>
          <w:szCs w:val="24"/>
          <w:lang w:val="en-US"/>
        </w:rPr>
        <w:t xml:space="preserve">common </w:t>
      </w:r>
      <w:r w:rsidR="004540DE">
        <w:rPr>
          <w:rFonts w:ascii="Times New Roman" w:hAnsi="Times New Roman" w:cs="Times New Roman"/>
          <w:sz w:val="24"/>
          <w:szCs w:val="24"/>
          <w:lang w:val="en-US"/>
        </w:rPr>
        <w:t>epistemic and practical challenges</w:t>
      </w:r>
      <w:r>
        <w:rPr>
          <w:rFonts w:ascii="Times New Roman" w:hAnsi="Times New Roman" w:cs="Times New Roman"/>
          <w:sz w:val="24"/>
          <w:szCs w:val="24"/>
          <w:lang w:val="en-US"/>
        </w:rPr>
        <w:t xml:space="preserve"> for contemporary philosophy. Insofar, </w:t>
      </w:r>
      <w:r w:rsidR="00A63393">
        <w:rPr>
          <w:rFonts w:ascii="Times New Roman" w:hAnsi="Times New Roman" w:cs="Times New Roman"/>
          <w:sz w:val="24"/>
          <w:szCs w:val="24"/>
          <w:lang w:val="en-US"/>
        </w:rPr>
        <w:t xml:space="preserve">we have </w:t>
      </w:r>
      <w:r>
        <w:rPr>
          <w:rFonts w:ascii="Times New Roman" w:hAnsi="Times New Roman" w:cs="Times New Roman"/>
          <w:sz w:val="24"/>
          <w:szCs w:val="24"/>
          <w:lang w:val="en-US"/>
        </w:rPr>
        <w:t xml:space="preserve">modern challenges, </w:t>
      </w:r>
      <w:r w:rsidR="00443CA4">
        <w:rPr>
          <w:rFonts w:ascii="Times New Roman" w:hAnsi="Times New Roman" w:cs="Times New Roman"/>
          <w:sz w:val="24"/>
          <w:szCs w:val="24"/>
          <w:lang w:val="en-US"/>
        </w:rPr>
        <w:t>with</w:t>
      </w:r>
      <w:r>
        <w:rPr>
          <w:rFonts w:ascii="Times New Roman" w:hAnsi="Times New Roman" w:cs="Times New Roman"/>
          <w:sz w:val="24"/>
          <w:szCs w:val="24"/>
          <w:lang w:val="en-US"/>
        </w:rPr>
        <w:t xml:space="preserve">in </w:t>
      </w:r>
      <w:r w:rsidR="009A7356">
        <w:rPr>
          <w:rFonts w:ascii="Times New Roman" w:hAnsi="Times New Roman" w:cs="Times New Roman"/>
          <w:sz w:val="24"/>
          <w:szCs w:val="24"/>
          <w:lang w:val="en-US"/>
        </w:rPr>
        <w:t xml:space="preserve">what rightly </w:t>
      </w:r>
      <w:proofErr w:type="gramStart"/>
      <w:r w:rsidR="009A7356">
        <w:rPr>
          <w:rFonts w:ascii="Times New Roman" w:hAnsi="Times New Roman" w:cs="Times New Roman"/>
          <w:sz w:val="24"/>
          <w:szCs w:val="24"/>
          <w:lang w:val="en-US"/>
        </w:rPr>
        <w:t>can be seen</w:t>
      </w:r>
      <w:proofErr w:type="gramEnd"/>
      <w:r w:rsidR="009A7356">
        <w:rPr>
          <w:rFonts w:ascii="Times New Roman" w:hAnsi="Times New Roman" w:cs="Times New Roman"/>
          <w:sz w:val="24"/>
          <w:szCs w:val="24"/>
          <w:lang w:val="en-US"/>
        </w:rPr>
        <w:t xml:space="preserve"> as </w:t>
      </w:r>
      <w:r>
        <w:rPr>
          <w:rFonts w:ascii="Times New Roman" w:hAnsi="Times New Roman" w:cs="Times New Roman"/>
          <w:sz w:val="24"/>
          <w:szCs w:val="24"/>
          <w:lang w:val="en-US"/>
        </w:rPr>
        <w:t xml:space="preserve">a </w:t>
      </w:r>
      <w:r w:rsidRPr="00F962A9">
        <w:rPr>
          <w:rFonts w:ascii="Times New Roman" w:hAnsi="Times New Roman" w:cs="Times New Roman"/>
          <w:i/>
          <w:sz w:val="24"/>
          <w:szCs w:val="24"/>
          <w:lang w:val="en-US"/>
        </w:rPr>
        <w:t>common modernity</w:t>
      </w:r>
      <w:r>
        <w:rPr>
          <w:rFonts w:ascii="Times New Roman" w:hAnsi="Times New Roman" w:cs="Times New Roman"/>
          <w:sz w:val="24"/>
          <w:szCs w:val="24"/>
          <w:lang w:val="en-US"/>
        </w:rPr>
        <w:t>.</w:t>
      </w:r>
      <w:r w:rsidR="009A7356">
        <w:rPr>
          <w:rFonts w:ascii="Times New Roman" w:hAnsi="Times New Roman" w:cs="Times New Roman"/>
          <w:sz w:val="24"/>
          <w:szCs w:val="24"/>
          <w:lang w:val="en-US"/>
        </w:rPr>
        <w:t xml:space="preserve"> </w:t>
      </w:r>
    </w:p>
    <w:p w:rsidR="00F962A9" w:rsidRDefault="00F962A9" w:rsidP="004540DE">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However, at the same time</w:t>
      </w:r>
      <w:r w:rsidR="0082301D">
        <w:rPr>
          <w:rFonts w:ascii="Times New Roman" w:hAnsi="Times New Roman" w:cs="Times New Roman"/>
          <w:sz w:val="24"/>
          <w:szCs w:val="24"/>
          <w:lang w:val="en-US"/>
        </w:rPr>
        <w:t>,</w:t>
      </w:r>
      <w:r w:rsidR="0082301D" w:rsidRPr="0082301D">
        <w:rPr>
          <w:rFonts w:ascii="Times New Roman" w:hAnsi="Times New Roman" w:cs="Times New Roman"/>
          <w:sz w:val="24"/>
          <w:szCs w:val="24"/>
          <w:lang w:val="en-US"/>
        </w:rPr>
        <w:t xml:space="preserve"> </w:t>
      </w:r>
      <w:r w:rsidR="0082301D">
        <w:rPr>
          <w:rFonts w:ascii="Times New Roman" w:hAnsi="Times New Roman" w:cs="Times New Roman"/>
          <w:sz w:val="24"/>
          <w:szCs w:val="24"/>
          <w:lang w:val="en-US"/>
        </w:rPr>
        <w:t>in different nations and regions</w:t>
      </w:r>
      <w:r>
        <w:rPr>
          <w:rFonts w:ascii="Times New Roman" w:hAnsi="Times New Roman" w:cs="Times New Roman"/>
          <w:sz w:val="24"/>
          <w:szCs w:val="24"/>
          <w:lang w:val="en-US"/>
        </w:rPr>
        <w:t xml:space="preserve"> there are different institutional developments and d</w:t>
      </w:r>
      <w:r w:rsidR="00443CA4">
        <w:rPr>
          <w:rFonts w:ascii="Times New Roman" w:hAnsi="Times New Roman" w:cs="Times New Roman"/>
          <w:sz w:val="24"/>
          <w:szCs w:val="24"/>
          <w:lang w:val="en-US"/>
        </w:rPr>
        <w:t>ifferent historical experiences.</w:t>
      </w:r>
      <w:r>
        <w:rPr>
          <w:rFonts w:ascii="Times New Roman" w:hAnsi="Times New Roman" w:cs="Times New Roman"/>
          <w:sz w:val="24"/>
          <w:szCs w:val="24"/>
          <w:lang w:val="en-US"/>
        </w:rPr>
        <w:t xml:space="preserve"> Insofar, there are “</w:t>
      </w:r>
      <w:r w:rsidRPr="00F962A9">
        <w:rPr>
          <w:rFonts w:ascii="Times New Roman" w:hAnsi="Times New Roman" w:cs="Times New Roman"/>
          <w:i/>
          <w:sz w:val="24"/>
          <w:szCs w:val="24"/>
          <w:lang w:val="en-US"/>
        </w:rPr>
        <w:t xml:space="preserve">multiple </w:t>
      </w:r>
      <w:proofErr w:type="spellStart"/>
      <w:r w:rsidRPr="00F962A9">
        <w:rPr>
          <w:rFonts w:ascii="Times New Roman" w:hAnsi="Times New Roman" w:cs="Times New Roman"/>
          <w:i/>
          <w:sz w:val="24"/>
          <w:szCs w:val="24"/>
          <w:lang w:val="en-US"/>
        </w:rPr>
        <w:t>modernities</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0"/>
      </w:r>
    </w:p>
    <w:p w:rsidR="009F7BF6" w:rsidRDefault="009F7BF6" w:rsidP="004540DE">
      <w:pPr>
        <w:spacing w:line="360" w:lineRule="auto"/>
        <w:ind w:right="227"/>
        <w:jc w:val="both"/>
        <w:rPr>
          <w:rFonts w:ascii="Times New Roman" w:hAnsi="Times New Roman" w:cs="Times New Roman"/>
          <w:sz w:val="24"/>
          <w:szCs w:val="24"/>
          <w:lang w:val="en-US"/>
        </w:rPr>
      </w:pPr>
    </w:p>
    <w:p w:rsidR="00F63A6C" w:rsidRDefault="00F63A6C" w:rsidP="004540DE">
      <w:pPr>
        <w:spacing w:line="360" w:lineRule="auto"/>
        <w:ind w:right="227"/>
        <w:jc w:val="both"/>
        <w:rPr>
          <w:rFonts w:ascii="Times New Roman" w:hAnsi="Times New Roman" w:cs="Times New Roman"/>
          <w:sz w:val="24"/>
          <w:szCs w:val="24"/>
          <w:lang w:val="en-US"/>
        </w:rPr>
      </w:pPr>
    </w:p>
    <w:p w:rsidR="009F7BF6" w:rsidRPr="009F7BF6" w:rsidRDefault="009F7BF6" w:rsidP="004540DE">
      <w:pPr>
        <w:spacing w:line="360" w:lineRule="auto"/>
        <w:ind w:right="227"/>
        <w:jc w:val="both"/>
        <w:rPr>
          <w:rFonts w:ascii="Times New Roman" w:hAnsi="Times New Roman" w:cs="Times New Roman"/>
          <w:b/>
          <w:i/>
          <w:sz w:val="28"/>
          <w:szCs w:val="28"/>
          <w:lang w:val="en-US"/>
        </w:rPr>
      </w:pPr>
      <w:r w:rsidRPr="009F7BF6">
        <w:rPr>
          <w:rFonts w:ascii="Times New Roman" w:hAnsi="Times New Roman" w:cs="Times New Roman"/>
          <w:b/>
          <w:i/>
          <w:sz w:val="28"/>
          <w:szCs w:val="28"/>
          <w:lang w:val="en-US"/>
        </w:rPr>
        <w:t>Principles</w:t>
      </w:r>
    </w:p>
    <w:p w:rsidR="009F7BF6" w:rsidRDefault="00F63A6C" w:rsidP="004540DE">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So far</w:t>
      </w:r>
      <w:r w:rsidR="009A7356">
        <w:rPr>
          <w:rFonts w:ascii="Times New Roman" w:hAnsi="Times New Roman" w:cs="Times New Roman"/>
          <w:sz w:val="24"/>
          <w:szCs w:val="24"/>
          <w:lang w:val="en-US"/>
        </w:rPr>
        <w:t>, these are</w:t>
      </w:r>
      <w:r>
        <w:rPr>
          <w:rFonts w:ascii="Times New Roman" w:hAnsi="Times New Roman" w:cs="Times New Roman"/>
          <w:sz w:val="24"/>
          <w:szCs w:val="24"/>
          <w:lang w:val="en-US"/>
        </w:rPr>
        <w:t xml:space="preserve"> my comments on the three terms: “</w:t>
      </w:r>
      <w:r w:rsidRPr="00F63A6C">
        <w:rPr>
          <w:rFonts w:ascii="Times New Roman" w:hAnsi="Times New Roman" w:cs="Times New Roman"/>
          <w:i/>
          <w:sz w:val="24"/>
          <w:szCs w:val="24"/>
          <w:lang w:val="en-US"/>
        </w:rPr>
        <w:t>philosophy</w:t>
      </w:r>
      <w:r>
        <w:rPr>
          <w:rFonts w:ascii="Times New Roman" w:hAnsi="Times New Roman" w:cs="Times New Roman"/>
          <w:sz w:val="24"/>
          <w:szCs w:val="24"/>
          <w:lang w:val="en-US"/>
        </w:rPr>
        <w:t>”, “</w:t>
      </w:r>
      <w:r w:rsidRPr="00F63A6C">
        <w:rPr>
          <w:rFonts w:ascii="Times New Roman" w:hAnsi="Times New Roman" w:cs="Times New Roman"/>
          <w:i/>
          <w:sz w:val="24"/>
          <w:szCs w:val="24"/>
          <w:lang w:val="en-US"/>
        </w:rPr>
        <w:t xml:space="preserve">history </w:t>
      </w:r>
      <w:r>
        <w:rPr>
          <w:rFonts w:ascii="Times New Roman" w:hAnsi="Times New Roman" w:cs="Times New Roman"/>
          <w:sz w:val="24"/>
          <w:szCs w:val="24"/>
          <w:lang w:val="en-US"/>
        </w:rPr>
        <w:t>of philosophy”, and “</w:t>
      </w:r>
      <w:r w:rsidRPr="00F63A6C">
        <w:rPr>
          <w:rFonts w:ascii="Times New Roman" w:hAnsi="Times New Roman" w:cs="Times New Roman"/>
          <w:i/>
          <w:sz w:val="24"/>
          <w:szCs w:val="24"/>
          <w:lang w:val="en-US"/>
        </w:rPr>
        <w:t xml:space="preserve">global </w:t>
      </w:r>
      <w:r w:rsidR="009A7356">
        <w:rPr>
          <w:rFonts w:ascii="Times New Roman" w:hAnsi="Times New Roman" w:cs="Times New Roman"/>
          <w:sz w:val="24"/>
          <w:szCs w:val="24"/>
          <w:lang w:val="en-US"/>
        </w:rPr>
        <w:t xml:space="preserve">history of philosophy”. </w:t>
      </w:r>
      <w:proofErr w:type="gramStart"/>
      <w:r w:rsidR="009A7356">
        <w:rPr>
          <w:rFonts w:ascii="Times New Roman" w:hAnsi="Times New Roman" w:cs="Times New Roman"/>
          <w:sz w:val="24"/>
          <w:szCs w:val="24"/>
          <w:lang w:val="en-US"/>
        </w:rPr>
        <w:t>But</w:t>
      </w:r>
      <w:proofErr w:type="gramEnd"/>
      <w:r w:rsidR="009A7356">
        <w:rPr>
          <w:rFonts w:ascii="Times New Roman" w:hAnsi="Times New Roman" w:cs="Times New Roman"/>
          <w:sz w:val="24"/>
          <w:szCs w:val="24"/>
          <w:lang w:val="en-US"/>
        </w:rPr>
        <w:t xml:space="preserve"> w</w:t>
      </w:r>
      <w:r>
        <w:rPr>
          <w:rFonts w:ascii="Times New Roman" w:hAnsi="Times New Roman" w:cs="Times New Roman"/>
          <w:sz w:val="24"/>
          <w:szCs w:val="24"/>
          <w:lang w:val="en-US"/>
        </w:rPr>
        <w:t xml:space="preserve">hat about the </w:t>
      </w:r>
      <w:r w:rsidRPr="00860CEF">
        <w:rPr>
          <w:rFonts w:ascii="Times New Roman" w:hAnsi="Times New Roman" w:cs="Times New Roman"/>
          <w:b/>
          <w:i/>
          <w:sz w:val="24"/>
          <w:szCs w:val="24"/>
          <w:lang w:val="en-US"/>
        </w:rPr>
        <w:t>principles</w:t>
      </w:r>
      <w:r>
        <w:rPr>
          <w:rFonts w:ascii="Times New Roman" w:hAnsi="Times New Roman" w:cs="Times New Roman"/>
          <w:sz w:val="24"/>
          <w:szCs w:val="24"/>
          <w:lang w:val="en-US"/>
        </w:rPr>
        <w:t xml:space="preserve"> in trying to write such a history of philosophy, as defined about, and right into our contemporary world? </w:t>
      </w:r>
    </w:p>
    <w:p w:rsidR="00F63A6C" w:rsidRDefault="00A21C4E" w:rsidP="004540DE">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Two points: </w:t>
      </w:r>
      <w:r w:rsidR="009A7356">
        <w:rPr>
          <w:rFonts w:ascii="Times New Roman" w:hAnsi="Times New Roman" w:cs="Times New Roman"/>
          <w:sz w:val="24"/>
          <w:szCs w:val="24"/>
          <w:lang w:val="en-US"/>
        </w:rPr>
        <w:t>(</w:t>
      </w:r>
      <w:proofErr w:type="spellStart"/>
      <w:r w:rsidR="009A7356">
        <w:rPr>
          <w:rFonts w:ascii="Times New Roman" w:hAnsi="Times New Roman" w:cs="Times New Roman"/>
          <w:sz w:val="24"/>
          <w:szCs w:val="24"/>
          <w:lang w:val="en-US"/>
        </w:rPr>
        <w:t>i</w:t>
      </w:r>
      <w:proofErr w:type="spellEnd"/>
      <w:r w:rsidR="009A7356">
        <w:rPr>
          <w:rFonts w:ascii="Times New Roman" w:hAnsi="Times New Roman" w:cs="Times New Roman"/>
          <w:sz w:val="24"/>
          <w:szCs w:val="24"/>
          <w:lang w:val="en-US"/>
        </w:rPr>
        <w:t xml:space="preserve">) </w:t>
      </w:r>
      <w:r w:rsidR="00F63A6C">
        <w:rPr>
          <w:rFonts w:ascii="Times New Roman" w:hAnsi="Times New Roman" w:cs="Times New Roman"/>
          <w:sz w:val="24"/>
          <w:szCs w:val="24"/>
          <w:lang w:val="en-US"/>
        </w:rPr>
        <w:t xml:space="preserve">epistemic claims </w:t>
      </w:r>
      <w:proofErr w:type="gramStart"/>
      <w:r>
        <w:rPr>
          <w:rFonts w:ascii="Times New Roman" w:hAnsi="Times New Roman" w:cs="Times New Roman"/>
          <w:sz w:val="24"/>
          <w:szCs w:val="24"/>
          <w:lang w:val="en-US"/>
        </w:rPr>
        <w:t>should be taken</w:t>
      </w:r>
      <w:proofErr w:type="gramEnd"/>
      <w:r>
        <w:rPr>
          <w:rFonts w:ascii="Times New Roman" w:hAnsi="Times New Roman" w:cs="Times New Roman"/>
          <w:sz w:val="24"/>
          <w:szCs w:val="24"/>
          <w:lang w:val="en-US"/>
        </w:rPr>
        <w:t xml:space="preserve"> seriously, and </w:t>
      </w:r>
      <w:r w:rsidR="009A7356">
        <w:rPr>
          <w:rFonts w:ascii="Times New Roman" w:hAnsi="Times New Roman" w:cs="Times New Roman"/>
          <w:sz w:val="24"/>
          <w:szCs w:val="24"/>
          <w:lang w:val="en-US"/>
        </w:rPr>
        <w:t xml:space="preserve">(ii) </w:t>
      </w:r>
      <w:r w:rsidR="00860CEF">
        <w:rPr>
          <w:rFonts w:ascii="Times New Roman" w:hAnsi="Times New Roman" w:cs="Times New Roman"/>
          <w:sz w:val="24"/>
          <w:szCs w:val="24"/>
          <w:lang w:val="en-US"/>
        </w:rPr>
        <w:t xml:space="preserve">socio-historical events and constellations </w:t>
      </w:r>
      <w:r>
        <w:rPr>
          <w:rFonts w:ascii="Times New Roman" w:hAnsi="Times New Roman" w:cs="Times New Roman"/>
          <w:sz w:val="24"/>
          <w:szCs w:val="24"/>
          <w:lang w:val="en-US"/>
        </w:rPr>
        <w:t xml:space="preserve">should be considered, as background for the </w:t>
      </w:r>
      <w:r w:rsidR="00860CEF">
        <w:rPr>
          <w:rFonts w:ascii="Times New Roman" w:hAnsi="Times New Roman" w:cs="Times New Roman"/>
          <w:sz w:val="24"/>
          <w:szCs w:val="24"/>
          <w:lang w:val="en-US"/>
        </w:rPr>
        <w:t xml:space="preserve">questions that are raised. That is, </w:t>
      </w:r>
      <w:r>
        <w:rPr>
          <w:rFonts w:ascii="Times New Roman" w:hAnsi="Times New Roman" w:cs="Times New Roman"/>
          <w:sz w:val="24"/>
          <w:szCs w:val="24"/>
          <w:lang w:val="en-US"/>
        </w:rPr>
        <w:t xml:space="preserve">a history of philosophy </w:t>
      </w:r>
      <w:proofErr w:type="gramStart"/>
      <w:r>
        <w:rPr>
          <w:rFonts w:ascii="Times New Roman" w:hAnsi="Times New Roman" w:cs="Times New Roman"/>
          <w:sz w:val="24"/>
          <w:szCs w:val="24"/>
          <w:lang w:val="en-US"/>
        </w:rPr>
        <w:t xml:space="preserve">should </w:t>
      </w:r>
      <w:r w:rsidR="00860CEF">
        <w:rPr>
          <w:rFonts w:ascii="Times New Roman" w:hAnsi="Times New Roman" w:cs="Times New Roman"/>
          <w:sz w:val="24"/>
          <w:szCs w:val="24"/>
          <w:lang w:val="en-US"/>
        </w:rPr>
        <w:t>at the same time</w:t>
      </w:r>
      <w:r w:rsidR="009A7356">
        <w:rPr>
          <w:rFonts w:ascii="Times New Roman" w:hAnsi="Times New Roman" w:cs="Times New Roman"/>
          <w:sz w:val="24"/>
          <w:szCs w:val="24"/>
          <w:lang w:val="en-US"/>
        </w:rPr>
        <w:t xml:space="preserve"> be conceived as</w:t>
      </w:r>
      <w:r w:rsidR="00860CEF">
        <w:rPr>
          <w:rFonts w:ascii="Times New Roman" w:hAnsi="Times New Roman" w:cs="Times New Roman"/>
          <w:sz w:val="24"/>
          <w:szCs w:val="24"/>
          <w:lang w:val="en-US"/>
        </w:rPr>
        <w:t xml:space="preserve"> </w:t>
      </w:r>
      <w:r w:rsidR="00860CEF" w:rsidRPr="00860CEF">
        <w:rPr>
          <w:rFonts w:ascii="Times New Roman" w:hAnsi="Times New Roman" w:cs="Times New Roman"/>
          <w:b/>
          <w:i/>
          <w:sz w:val="24"/>
          <w:szCs w:val="24"/>
          <w:lang w:val="en-US"/>
        </w:rPr>
        <w:t>argumentative and situated</w:t>
      </w:r>
      <w:proofErr w:type="gramEnd"/>
      <w:r w:rsidR="00860CEF">
        <w:rPr>
          <w:rFonts w:ascii="Times New Roman" w:hAnsi="Times New Roman" w:cs="Times New Roman"/>
          <w:sz w:val="24"/>
          <w:szCs w:val="24"/>
          <w:lang w:val="en-US"/>
        </w:rPr>
        <w:t xml:space="preserve">. </w:t>
      </w:r>
    </w:p>
    <w:p w:rsidR="00860CEF" w:rsidRDefault="00860CEF" w:rsidP="004540DE">
      <w:pPr>
        <w:spacing w:line="360" w:lineRule="auto"/>
        <w:ind w:right="2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But</w:t>
      </w:r>
      <w:proofErr w:type="gramEnd"/>
      <w:r>
        <w:rPr>
          <w:rFonts w:ascii="Times New Roman" w:hAnsi="Times New Roman" w:cs="Times New Roman"/>
          <w:sz w:val="24"/>
          <w:szCs w:val="24"/>
          <w:lang w:val="en-US"/>
        </w:rPr>
        <w:t xml:space="preserve"> how? My </w:t>
      </w:r>
      <w:proofErr w:type="gramStart"/>
      <w:r>
        <w:rPr>
          <w:rFonts w:ascii="Times New Roman" w:hAnsi="Times New Roman" w:cs="Times New Roman"/>
          <w:sz w:val="24"/>
          <w:szCs w:val="24"/>
          <w:lang w:val="en-US"/>
        </w:rPr>
        <w:t>suggestion</w:t>
      </w:r>
      <w:r w:rsidR="00E8370C">
        <w:rPr>
          <w:rFonts w:ascii="Times New Roman" w:hAnsi="Times New Roman" w:cs="Times New Roman"/>
          <w:sz w:val="24"/>
          <w:szCs w:val="24"/>
          <w:lang w:val="en-US"/>
        </w:rPr>
        <w:t>,</w:t>
      </w:r>
      <w:proofErr w:type="gramEnd"/>
      <w:r w:rsidR="00E8370C">
        <w:rPr>
          <w:rFonts w:ascii="Times New Roman" w:hAnsi="Times New Roman" w:cs="Times New Roman"/>
          <w:sz w:val="24"/>
          <w:szCs w:val="24"/>
          <w:lang w:val="en-US"/>
        </w:rPr>
        <w:t xml:space="preserve"> briefly stated</w:t>
      </w:r>
      <w:r>
        <w:rPr>
          <w:rFonts w:ascii="Times New Roman" w:hAnsi="Times New Roman" w:cs="Times New Roman"/>
          <w:sz w:val="24"/>
          <w:szCs w:val="24"/>
          <w:lang w:val="en-US"/>
        </w:rPr>
        <w:t xml:space="preserve">: </w:t>
      </w:r>
      <w:r w:rsidR="00E8370C">
        <w:rPr>
          <w:rFonts w:ascii="Times New Roman" w:hAnsi="Times New Roman" w:cs="Times New Roman"/>
          <w:b/>
          <w:i/>
          <w:sz w:val="24"/>
          <w:szCs w:val="24"/>
          <w:lang w:val="en-US"/>
        </w:rPr>
        <w:t xml:space="preserve">do not start </w:t>
      </w:r>
      <w:r w:rsidRPr="00E8370C">
        <w:rPr>
          <w:rFonts w:ascii="Times New Roman" w:hAnsi="Times New Roman" w:cs="Times New Roman"/>
          <w:b/>
          <w:i/>
          <w:sz w:val="24"/>
          <w:szCs w:val="24"/>
          <w:lang w:val="en-US"/>
        </w:rPr>
        <w:t>with the answer</w:t>
      </w:r>
      <w:r w:rsidR="00E8370C" w:rsidRPr="00E8370C">
        <w:rPr>
          <w:rFonts w:ascii="Times New Roman" w:hAnsi="Times New Roman" w:cs="Times New Roman"/>
          <w:b/>
          <w:i/>
          <w:sz w:val="24"/>
          <w:szCs w:val="24"/>
          <w:lang w:val="en-US"/>
        </w:rPr>
        <w:t>s</w:t>
      </w:r>
      <w:r w:rsidRPr="00E8370C">
        <w:rPr>
          <w:rFonts w:ascii="Times New Roman" w:hAnsi="Times New Roman" w:cs="Times New Roman"/>
          <w:b/>
          <w:i/>
          <w:sz w:val="24"/>
          <w:szCs w:val="24"/>
          <w:lang w:val="en-US"/>
        </w:rPr>
        <w:t>!</w:t>
      </w:r>
      <w:r>
        <w:rPr>
          <w:rFonts w:ascii="Times New Roman" w:hAnsi="Times New Roman" w:cs="Times New Roman"/>
          <w:sz w:val="24"/>
          <w:szCs w:val="24"/>
          <w:lang w:val="en-US"/>
        </w:rPr>
        <w:t xml:space="preserve"> Rather, </w:t>
      </w:r>
      <w:r w:rsidR="00E8370C">
        <w:rPr>
          <w:rFonts w:ascii="Times New Roman" w:hAnsi="Times New Roman" w:cs="Times New Roman"/>
          <w:sz w:val="24"/>
          <w:szCs w:val="24"/>
          <w:lang w:val="en-US"/>
        </w:rPr>
        <w:t xml:space="preserve">focus on </w:t>
      </w:r>
      <w:r>
        <w:rPr>
          <w:rFonts w:ascii="Times New Roman" w:hAnsi="Times New Roman" w:cs="Times New Roman"/>
          <w:sz w:val="24"/>
          <w:szCs w:val="24"/>
          <w:lang w:val="en-US"/>
        </w:rPr>
        <w:t>these four points, one after the other: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First</w:t>
      </w:r>
      <w:proofErr w:type="gramEnd"/>
      <w:r>
        <w:rPr>
          <w:rFonts w:ascii="Times New Roman" w:hAnsi="Times New Roman" w:cs="Times New Roman"/>
          <w:sz w:val="24"/>
          <w:szCs w:val="24"/>
          <w:lang w:val="en-US"/>
        </w:rPr>
        <w:t xml:space="preserve">, comments </w:t>
      </w:r>
      <w:r w:rsidR="00BD49A0">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the </w:t>
      </w:r>
      <w:r w:rsidRPr="00C34014">
        <w:rPr>
          <w:rFonts w:ascii="Times New Roman" w:hAnsi="Times New Roman" w:cs="Times New Roman"/>
          <w:b/>
          <w:i/>
          <w:sz w:val="24"/>
          <w:szCs w:val="24"/>
          <w:lang w:val="en-US"/>
        </w:rPr>
        <w:t>background</w:t>
      </w:r>
      <w:r w:rsidR="009A7356">
        <w:rPr>
          <w:rFonts w:ascii="Times New Roman" w:hAnsi="Times New Roman" w:cs="Times New Roman"/>
          <w:sz w:val="24"/>
          <w:szCs w:val="24"/>
          <w:lang w:val="en-US"/>
        </w:rPr>
        <w:t>, to make sense to</w:t>
      </w:r>
      <w:r w:rsidRPr="00C34014">
        <w:rPr>
          <w:rFonts w:ascii="Times New Roman" w:hAnsi="Times New Roman" w:cs="Times New Roman"/>
          <w:b/>
          <w:i/>
          <w:sz w:val="24"/>
          <w:szCs w:val="24"/>
          <w:lang w:val="en-US"/>
        </w:rPr>
        <w:t xml:space="preserve"> questions</w:t>
      </w:r>
      <w:r w:rsidR="009A7356">
        <w:rPr>
          <w:rFonts w:ascii="Times New Roman" w:hAnsi="Times New Roman" w:cs="Times New Roman"/>
          <w:sz w:val="24"/>
          <w:szCs w:val="24"/>
          <w:lang w:val="en-US"/>
        </w:rPr>
        <w:t xml:space="preserve"> and </w:t>
      </w:r>
      <w:r w:rsidR="009A7356" w:rsidRPr="009A7356">
        <w:rPr>
          <w:rFonts w:ascii="Times New Roman" w:hAnsi="Times New Roman" w:cs="Times New Roman"/>
          <w:b/>
          <w:i/>
          <w:sz w:val="24"/>
          <w:szCs w:val="24"/>
          <w:lang w:val="en-US"/>
        </w:rPr>
        <w:t>concerns</w:t>
      </w:r>
      <w:r w:rsidR="00E8370C">
        <w:rPr>
          <w:rFonts w:ascii="Times New Roman" w:hAnsi="Times New Roman" w:cs="Times New Roman"/>
          <w:sz w:val="24"/>
          <w:szCs w:val="24"/>
          <w:lang w:val="en-US"/>
        </w:rPr>
        <w:t>. T</w:t>
      </w:r>
      <w:r w:rsidR="00C34014">
        <w:rPr>
          <w:rFonts w:ascii="Times New Roman" w:hAnsi="Times New Roman" w:cs="Times New Roman"/>
          <w:sz w:val="24"/>
          <w:szCs w:val="24"/>
          <w:lang w:val="en-US"/>
        </w:rPr>
        <w:t xml:space="preserve">hat </w:t>
      </w:r>
      <w:r w:rsidR="00E8370C">
        <w:rPr>
          <w:rFonts w:ascii="Times New Roman" w:hAnsi="Times New Roman" w:cs="Times New Roman"/>
          <w:sz w:val="24"/>
          <w:szCs w:val="24"/>
          <w:lang w:val="en-US"/>
        </w:rPr>
        <w:t>it matters!</w:t>
      </w:r>
      <w:r w:rsidR="000D03F4">
        <w:rPr>
          <w:rStyle w:val="FootnoteReference"/>
          <w:rFonts w:ascii="Times New Roman" w:hAnsi="Times New Roman" w:cs="Times New Roman"/>
          <w:sz w:val="24"/>
          <w:szCs w:val="24"/>
          <w:lang w:val="en-US"/>
        </w:rPr>
        <w:footnoteReference w:id="11"/>
      </w:r>
      <w:r w:rsidR="00C34014">
        <w:rPr>
          <w:rFonts w:ascii="Times New Roman" w:hAnsi="Times New Roman" w:cs="Times New Roman"/>
          <w:sz w:val="24"/>
          <w:szCs w:val="24"/>
          <w:lang w:val="en-US"/>
        </w:rPr>
        <w:t xml:space="preserve"> (ii) Then, comments on the </w:t>
      </w:r>
      <w:r w:rsidR="00C34014" w:rsidRPr="00C34014">
        <w:rPr>
          <w:rFonts w:ascii="Times New Roman" w:hAnsi="Times New Roman" w:cs="Times New Roman"/>
          <w:b/>
          <w:i/>
          <w:sz w:val="24"/>
          <w:szCs w:val="24"/>
          <w:lang w:val="en-US"/>
        </w:rPr>
        <w:t>reasons</w:t>
      </w:r>
      <w:r w:rsidR="00C34014">
        <w:rPr>
          <w:rFonts w:ascii="Times New Roman" w:hAnsi="Times New Roman" w:cs="Times New Roman"/>
          <w:sz w:val="24"/>
          <w:szCs w:val="24"/>
          <w:lang w:val="en-US"/>
        </w:rPr>
        <w:t xml:space="preserve"> that are given (or could have been </w:t>
      </w:r>
      <w:r w:rsidR="009A7356">
        <w:rPr>
          <w:rFonts w:ascii="Times New Roman" w:hAnsi="Times New Roman" w:cs="Times New Roman"/>
          <w:sz w:val="24"/>
          <w:szCs w:val="24"/>
          <w:lang w:val="en-US"/>
        </w:rPr>
        <w:t>given), internally, within the philosopher’s</w:t>
      </w:r>
      <w:r w:rsidR="00C34014">
        <w:rPr>
          <w:rFonts w:ascii="Times New Roman" w:hAnsi="Times New Roman" w:cs="Times New Roman"/>
          <w:sz w:val="24"/>
          <w:szCs w:val="24"/>
          <w:lang w:val="en-US"/>
        </w:rPr>
        <w:t xml:space="preserve"> own perspective, and </w:t>
      </w:r>
      <w:proofErr w:type="gramStart"/>
      <w:r w:rsidR="00C34014">
        <w:rPr>
          <w:rFonts w:ascii="Times New Roman" w:hAnsi="Times New Roman" w:cs="Times New Roman"/>
          <w:sz w:val="24"/>
          <w:szCs w:val="24"/>
          <w:lang w:val="en-US"/>
        </w:rPr>
        <w:t>maybe also</w:t>
      </w:r>
      <w:proofErr w:type="gramEnd"/>
      <w:r w:rsidR="00C34014">
        <w:rPr>
          <w:rFonts w:ascii="Times New Roman" w:hAnsi="Times New Roman" w:cs="Times New Roman"/>
          <w:sz w:val="24"/>
          <w:szCs w:val="24"/>
          <w:lang w:val="en-US"/>
        </w:rPr>
        <w:t xml:space="preserve"> externally, related to other philosophers or other agents with relevant epistemic claims.</w:t>
      </w:r>
      <w:r>
        <w:rPr>
          <w:rFonts w:ascii="Times New Roman" w:hAnsi="Times New Roman" w:cs="Times New Roman"/>
          <w:sz w:val="24"/>
          <w:szCs w:val="24"/>
          <w:lang w:val="en-US"/>
        </w:rPr>
        <w:t xml:space="preserve"> </w:t>
      </w:r>
      <w:r w:rsidR="00C34014">
        <w:rPr>
          <w:rFonts w:ascii="Times New Roman" w:hAnsi="Times New Roman" w:cs="Times New Roman"/>
          <w:sz w:val="24"/>
          <w:szCs w:val="24"/>
          <w:lang w:val="en-US"/>
        </w:rPr>
        <w:t>(iii) And then</w:t>
      </w:r>
      <w:r w:rsidR="00BD3A7E">
        <w:rPr>
          <w:rFonts w:ascii="Times New Roman" w:hAnsi="Times New Roman" w:cs="Times New Roman"/>
          <w:sz w:val="24"/>
          <w:szCs w:val="24"/>
          <w:lang w:val="en-US"/>
        </w:rPr>
        <w:t>,</w:t>
      </w:r>
      <w:r w:rsidR="00C34014">
        <w:rPr>
          <w:rFonts w:ascii="Times New Roman" w:hAnsi="Times New Roman" w:cs="Times New Roman"/>
          <w:sz w:val="24"/>
          <w:szCs w:val="24"/>
          <w:lang w:val="en-US"/>
        </w:rPr>
        <w:t xml:space="preserve"> </w:t>
      </w:r>
      <w:proofErr w:type="gramStart"/>
      <w:r w:rsidR="00C34014">
        <w:rPr>
          <w:rFonts w:ascii="Times New Roman" w:hAnsi="Times New Roman" w:cs="Times New Roman"/>
          <w:sz w:val="24"/>
          <w:szCs w:val="24"/>
          <w:lang w:val="en-US"/>
        </w:rPr>
        <w:t xml:space="preserve">the </w:t>
      </w:r>
      <w:r w:rsidR="00C34014" w:rsidRPr="00A4060B">
        <w:rPr>
          <w:rFonts w:ascii="Times New Roman" w:hAnsi="Times New Roman" w:cs="Times New Roman"/>
          <w:i/>
          <w:sz w:val="24"/>
          <w:szCs w:val="24"/>
          <w:lang w:val="en-US"/>
        </w:rPr>
        <w:t>”</w:t>
      </w:r>
      <w:proofErr w:type="gramEnd"/>
      <w:r w:rsidR="00C34014" w:rsidRPr="00A4060B">
        <w:rPr>
          <w:rFonts w:ascii="Times New Roman" w:hAnsi="Times New Roman" w:cs="Times New Roman"/>
          <w:i/>
          <w:sz w:val="24"/>
          <w:szCs w:val="24"/>
          <w:lang w:val="en-US"/>
        </w:rPr>
        <w:t>answer”</w:t>
      </w:r>
      <w:r w:rsidR="00C34014">
        <w:rPr>
          <w:rFonts w:ascii="Times New Roman" w:hAnsi="Times New Roman" w:cs="Times New Roman"/>
          <w:sz w:val="24"/>
          <w:szCs w:val="24"/>
          <w:lang w:val="en-US"/>
        </w:rPr>
        <w:t xml:space="preserve"> </w:t>
      </w:r>
      <w:r w:rsidR="008972FD">
        <w:rPr>
          <w:rFonts w:ascii="Times New Roman" w:hAnsi="Times New Roman" w:cs="Times New Roman"/>
          <w:sz w:val="24"/>
          <w:szCs w:val="24"/>
          <w:lang w:val="en-US"/>
        </w:rPr>
        <w:t>–</w:t>
      </w:r>
      <w:r w:rsidR="00C34014">
        <w:rPr>
          <w:rFonts w:ascii="Times New Roman" w:hAnsi="Times New Roman" w:cs="Times New Roman"/>
          <w:sz w:val="24"/>
          <w:szCs w:val="24"/>
          <w:lang w:val="en-US"/>
        </w:rPr>
        <w:t xml:space="preserve"> </w:t>
      </w:r>
      <w:r w:rsidR="008972FD">
        <w:rPr>
          <w:rFonts w:ascii="Times New Roman" w:hAnsi="Times New Roman" w:cs="Times New Roman"/>
          <w:sz w:val="24"/>
          <w:szCs w:val="24"/>
          <w:lang w:val="en-US"/>
        </w:rPr>
        <w:t>the position, theory, learning</w:t>
      </w:r>
      <w:r w:rsidR="00E8370C">
        <w:rPr>
          <w:rFonts w:ascii="Times New Roman" w:hAnsi="Times New Roman" w:cs="Times New Roman"/>
          <w:sz w:val="24"/>
          <w:szCs w:val="24"/>
          <w:lang w:val="en-US"/>
        </w:rPr>
        <w:t xml:space="preserve"> </w:t>
      </w:r>
      <w:r w:rsidR="008972FD">
        <w:rPr>
          <w:rFonts w:ascii="Times New Roman" w:hAnsi="Times New Roman" w:cs="Times New Roman"/>
          <w:sz w:val="24"/>
          <w:szCs w:val="24"/>
          <w:lang w:val="en-US"/>
        </w:rPr>
        <w:t>(</w:t>
      </w:r>
      <w:proofErr w:type="spellStart"/>
      <w:r w:rsidR="008972FD" w:rsidRPr="008972FD">
        <w:rPr>
          <w:rFonts w:ascii="Times New Roman" w:hAnsi="Times New Roman" w:cs="Times New Roman"/>
          <w:i/>
          <w:sz w:val="24"/>
          <w:szCs w:val="24"/>
          <w:lang w:val="en-US"/>
        </w:rPr>
        <w:t>Lehre</w:t>
      </w:r>
      <w:proofErr w:type="spellEnd"/>
      <w:r w:rsidR="008972FD">
        <w:rPr>
          <w:rFonts w:ascii="Times New Roman" w:hAnsi="Times New Roman" w:cs="Times New Roman"/>
          <w:sz w:val="24"/>
          <w:szCs w:val="24"/>
          <w:lang w:val="en-US"/>
        </w:rPr>
        <w:t>)</w:t>
      </w:r>
      <w:r w:rsidR="00E8370C">
        <w:rPr>
          <w:rFonts w:ascii="Times New Roman" w:hAnsi="Times New Roman" w:cs="Times New Roman"/>
          <w:sz w:val="24"/>
          <w:szCs w:val="24"/>
          <w:lang w:val="en-US"/>
        </w:rPr>
        <w:t>,</w:t>
      </w:r>
      <w:r w:rsidR="00C34014">
        <w:rPr>
          <w:rFonts w:ascii="Times New Roman" w:hAnsi="Times New Roman" w:cs="Times New Roman"/>
          <w:sz w:val="24"/>
          <w:szCs w:val="24"/>
          <w:lang w:val="en-US"/>
        </w:rPr>
        <w:t xml:space="preserve"> </w:t>
      </w:r>
      <w:proofErr w:type="spellStart"/>
      <w:r w:rsidR="008972FD">
        <w:rPr>
          <w:rFonts w:ascii="Times New Roman" w:hAnsi="Times New Roman" w:cs="Times New Roman"/>
          <w:sz w:val="24"/>
          <w:szCs w:val="24"/>
          <w:lang w:val="en-US"/>
        </w:rPr>
        <w:t>heldt</w:t>
      </w:r>
      <w:proofErr w:type="spellEnd"/>
      <w:r w:rsidR="008972FD">
        <w:rPr>
          <w:rFonts w:ascii="Times New Roman" w:hAnsi="Times New Roman" w:cs="Times New Roman"/>
          <w:sz w:val="24"/>
          <w:szCs w:val="24"/>
          <w:lang w:val="en-US"/>
        </w:rPr>
        <w:t xml:space="preserve"> and defended by the philosopher. </w:t>
      </w:r>
      <w:r w:rsidR="00E8370C">
        <w:rPr>
          <w:rFonts w:ascii="Times New Roman" w:hAnsi="Times New Roman" w:cs="Times New Roman"/>
          <w:sz w:val="24"/>
          <w:szCs w:val="24"/>
          <w:lang w:val="en-US"/>
        </w:rPr>
        <w:t xml:space="preserve">(iv) Finally, </w:t>
      </w:r>
      <w:r w:rsidR="008972FD">
        <w:rPr>
          <w:rFonts w:ascii="Times New Roman" w:hAnsi="Times New Roman" w:cs="Times New Roman"/>
          <w:sz w:val="24"/>
          <w:szCs w:val="24"/>
          <w:lang w:val="en-US"/>
        </w:rPr>
        <w:t xml:space="preserve">comments on implications </w:t>
      </w:r>
      <w:r w:rsidR="00E8370C">
        <w:rPr>
          <w:rFonts w:ascii="Times New Roman" w:hAnsi="Times New Roman" w:cs="Times New Roman"/>
          <w:sz w:val="24"/>
          <w:szCs w:val="24"/>
          <w:lang w:val="en-US"/>
        </w:rPr>
        <w:t>of</w:t>
      </w:r>
      <w:r w:rsidR="00A4060B">
        <w:rPr>
          <w:rFonts w:ascii="Times New Roman" w:hAnsi="Times New Roman" w:cs="Times New Roman"/>
          <w:sz w:val="24"/>
          <w:szCs w:val="24"/>
          <w:lang w:val="en-US"/>
        </w:rPr>
        <w:t xml:space="preserve"> this way of thinking </w:t>
      </w:r>
      <w:r w:rsidR="008972FD">
        <w:rPr>
          <w:rFonts w:ascii="Times New Roman" w:hAnsi="Times New Roman" w:cs="Times New Roman"/>
          <w:sz w:val="24"/>
          <w:szCs w:val="24"/>
          <w:lang w:val="en-US"/>
        </w:rPr>
        <w:t xml:space="preserve">– what </w:t>
      </w:r>
      <w:r w:rsidR="00A4060B">
        <w:rPr>
          <w:rFonts w:ascii="Times New Roman" w:hAnsi="Times New Roman" w:cs="Times New Roman"/>
          <w:sz w:val="24"/>
          <w:szCs w:val="24"/>
          <w:lang w:val="en-US"/>
        </w:rPr>
        <w:t xml:space="preserve">it </w:t>
      </w:r>
      <w:proofErr w:type="gramStart"/>
      <w:r w:rsidR="00A4060B">
        <w:rPr>
          <w:rFonts w:ascii="Times New Roman" w:hAnsi="Times New Roman" w:cs="Times New Roman"/>
          <w:sz w:val="24"/>
          <w:szCs w:val="24"/>
          <w:lang w:val="en-US"/>
        </w:rPr>
        <w:t>implies,</w:t>
      </w:r>
      <w:proofErr w:type="gramEnd"/>
      <w:r w:rsidR="00A4060B">
        <w:rPr>
          <w:rFonts w:ascii="Times New Roman" w:hAnsi="Times New Roman" w:cs="Times New Roman"/>
          <w:sz w:val="24"/>
          <w:szCs w:val="24"/>
          <w:lang w:val="en-US"/>
        </w:rPr>
        <w:t xml:space="preserve"> one way or the other.</w:t>
      </w:r>
    </w:p>
    <w:p w:rsidR="00F63A6C" w:rsidRDefault="00BD3A7E" w:rsidP="004540DE">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Moreover,</w:t>
      </w:r>
      <w:r w:rsidR="00A4060B">
        <w:rPr>
          <w:rFonts w:ascii="Times New Roman" w:hAnsi="Times New Roman" w:cs="Times New Roman"/>
          <w:sz w:val="24"/>
          <w:szCs w:val="24"/>
          <w:lang w:val="en-US"/>
        </w:rPr>
        <w:t xml:space="preserve"> there </w:t>
      </w:r>
      <w:proofErr w:type="gramStart"/>
      <w:r w:rsidR="00A4060B">
        <w:rPr>
          <w:rFonts w:ascii="Times New Roman" w:hAnsi="Times New Roman" w:cs="Times New Roman"/>
          <w:sz w:val="24"/>
          <w:szCs w:val="24"/>
          <w:lang w:val="en-US"/>
        </w:rPr>
        <w:t xml:space="preserve">are </w:t>
      </w:r>
      <w:r w:rsidR="0092660A">
        <w:rPr>
          <w:rFonts w:ascii="Times New Roman" w:hAnsi="Times New Roman" w:cs="Times New Roman"/>
          <w:sz w:val="24"/>
          <w:szCs w:val="24"/>
          <w:lang w:val="en-US"/>
        </w:rPr>
        <w:t>well known</w:t>
      </w:r>
      <w:proofErr w:type="gramEnd"/>
      <w:r w:rsidR="0092660A">
        <w:rPr>
          <w:rFonts w:ascii="Times New Roman" w:hAnsi="Times New Roman" w:cs="Times New Roman"/>
          <w:sz w:val="24"/>
          <w:szCs w:val="24"/>
          <w:lang w:val="en-US"/>
        </w:rPr>
        <w:t xml:space="preserve"> problems of how to choose and select among the various relevant and interesting th</w:t>
      </w:r>
      <w:r w:rsidR="009A7356">
        <w:rPr>
          <w:rFonts w:ascii="Times New Roman" w:hAnsi="Times New Roman" w:cs="Times New Roman"/>
          <w:sz w:val="24"/>
          <w:szCs w:val="24"/>
          <w:lang w:val="en-US"/>
        </w:rPr>
        <w:t>inkers and ways of thinking. Also,</w:t>
      </w:r>
      <w:r w:rsidR="0092660A">
        <w:rPr>
          <w:rFonts w:ascii="Times New Roman" w:hAnsi="Times New Roman" w:cs="Times New Roman"/>
          <w:sz w:val="24"/>
          <w:szCs w:val="24"/>
          <w:lang w:val="en-US"/>
        </w:rPr>
        <w:t xml:space="preserve"> </w:t>
      </w:r>
      <w:r w:rsidR="00E8370C">
        <w:rPr>
          <w:rFonts w:ascii="Times New Roman" w:hAnsi="Times New Roman" w:cs="Times New Roman"/>
          <w:sz w:val="24"/>
          <w:szCs w:val="24"/>
          <w:lang w:val="en-US"/>
        </w:rPr>
        <w:t>the choic</w:t>
      </w:r>
      <w:r w:rsidR="0092660A">
        <w:rPr>
          <w:rFonts w:ascii="Times New Roman" w:hAnsi="Times New Roman" w:cs="Times New Roman"/>
          <w:sz w:val="24"/>
          <w:szCs w:val="24"/>
          <w:lang w:val="en-US"/>
        </w:rPr>
        <w:t xml:space="preserve">e of </w:t>
      </w:r>
      <w:r w:rsidR="00E8370C">
        <w:rPr>
          <w:rFonts w:ascii="Times New Roman" w:hAnsi="Times New Roman" w:cs="Times New Roman"/>
          <w:sz w:val="24"/>
          <w:szCs w:val="24"/>
          <w:lang w:val="en-US"/>
        </w:rPr>
        <w:t>approac</w:t>
      </w:r>
      <w:r w:rsidR="00A21C4E">
        <w:rPr>
          <w:rFonts w:ascii="Times New Roman" w:hAnsi="Times New Roman" w:cs="Times New Roman"/>
          <w:sz w:val="24"/>
          <w:szCs w:val="24"/>
          <w:lang w:val="en-US"/>
        </w:rPr>
        <w:t>h – how to write and for whom? In these case</w:t>
      </w:r>
      <w:r w:rsidR="00E8370C">
        <w:rPr>
          <w:rFonts w:ascii="Times New Roman" w:hAnsi="Times New Roman" w:cs="Times New Roman"/>
          <w:sz w:val="24"/>
          <w:szCs w:val="24"/>
          <w:lang w:val="en-US"/>
        </w:rPr>
        <w:t xml:space="preserve">s, whatever the choice might be, it </w:t>
      </w:r>
      <w:proofErr w:type="gramStart"/>
      <w:r w:rsidR="00E8370C">
        <w:rPr>
          <w:rFonts w:ascii="Times New Roman" w:hAnsi="Times New Roman" w:cs="Times New Roman"/>
          <w:sz w:val="24"/>
          <w:szCs w:val="24"/>
          <w:lang w:val="en-US"/>
        </w:rPr>
        <w:t>should be clearly stated</w:t>
      </w:r>
      <w:proofErr w:type="gramEnd"/>
      <w:r w:rsidR="00E8370C">
        <w:rPr>
          <w:rFonts w:ascii="Times New Roman" w:hAnsi="Times New Roman" w:cs="Times New Roman"/>
          <w:sz w:val="24"/>
          <w:szCs w:val="24"/>
          <w:lang w:val="en-US"/>
        </w:rPr>
        <w:t xml:space="preserve"> in the </w:t>
      </w:r>
      <w:r w:rsidR="00A21C4E">
        <w:rPr>
          <w:rFonts w:ascii="Times New Roman" w:hAnsi="Times New Roman" w:cs="Times New Roman"/>
          <w:sz w:val="24"/>
          <w:szCs w:val="24"/>
          <w:lang w:val="en-US"/>
        </w:rPr>
        <w:t>preface</w:t>
      </w:r>
      <w:r w:rsidR="0092660A">
        <w:rPr>
          <w:rFonts w:ascii="Times New Roman" w:hAnsi="Times New Roman" w:cs="Times New Roman"/>
          <w:sz w:val="24"/>
          <w:szCs w:val="24"/>
          <w:lang w:val="en-US"/>
        </w:rPr>
        <w:t>.</w:t>
      </w:r>
    </w:p>
    <w:p w:rsidR="009F7BF6" w:rsidRDefault="009F7BF6" w:rsidP="004540DE">
      <w:pPr>
        <w:spacing w:line="360" w:lineRule="auto"/>
        <w:ind w:right="227"/>
        <w:jc w:val="both"/>
        <w:rPr>
          <w:rFonts w:ascii="Times New Roman" w:hAnsi="Times New Roman" w:cs="Times New Roman"/>
          <w:sz w:val="24"/>
          <w:szCs w:val="24"/>
          <w:lang w:val="en-US"/>
        </w:rPr>
      </w:pPr>
    </w:p>
    <w:p w:rsidR="009F7BF6" w:rsidRDefault="009F7BF6" w:rsidP="004540DE">
      <w:pPr>
        <w:spacing w:line="360" w:lineRule="auto"/>
        <w:ind w:right="227"/>
        <w:jc w:val="both"/>
        <w:rPr>
          <w:rFonts w:ascii="Times New Roman" w:hAnsi="Times New Roman" w:cs="Times New Roman"/>
          <w:sz w:val="24"/>
          <w:szCs w:val="24"/>
          <w:lang w:val="en-US"/>
        </w:rPr>
      </w:pPr>
    </w:p>
    <w:p w:rsidR="009F7BF6" w:rsidRPr="009F7BF6" w:rsidRDefault="009F7BF6" w:rsidP="004540DE">
      <w:pPr>
        <w:spacing w:line="360" w:lineRule="auto"/>
        <w:ind w:right="227"/>
        <w:jc w:val="both"/>
        <w:rPr>
          <w:rFonts w:ascii="Times New Roman" w:hAnsi="Times New Roman" w:cs="Times New Roman"/>
          <w:b/>
          <w:i/>
          <w:sz w:val="28"/>
          <w:szCs w:val="28"/>
          <w:lang w:val="en-US"/>
        </w:rPr>
      </w:pPr>
      <w:r w:rsidRPr="009F7BF6">
        <w:rPr>
          <w:rFonts w:ascii="Times New Roman" w:hAnsi="Times New Roman" w:cs="Times New Roman"/>
          <w:b/>
          <w:i/>
          <w:sz w:val="28"/>
          <w:szCs w:val="28"/>
          <w:lang w:val="en-US"/>
        </w:rPr>
        <w:t>Experiences</w:t>
      </w:r>
    </w:p>
    <w:p w:rsidR="005D43A2" w:rsidRDefault="00D87E0B" w:rsidP="002017A4">
      <w:pPr>
        <w:spacing w:line="360" w:lineRule="auto"/>
        <w:ind w:right="2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In trying to write such a global history of </w:t>
      </w:r>
      <w:r w:rsidR="00C81048">
        <w:rPr>
          <w:rFonts w:ascii="Times New Roman" w:hAnsi="Times New Roman" w:cs="Times New Roman"/>
          <w:sz w:val="24"/>
          <w:szCs w:val="24"/>
          <w:lang w:val="en-US"/>
        </w:rPr>
        <w:t xml:space="preserve">philosophy, as a co-author, </w:t>
      </w:r>
      <w:r w:rsidR="009A7356">
        <w:rPr>
          <w:rFonts w:ascii="Times New Roman" w:hAnsi="Times New Roman" w:cs="Times New Roman"/>
          <w:sz w:val="24"/>
          <w:szCs w:val="24"/>
          <w:lang w:val="en-US"/>
        </w:rPr>
        <w:t xml:space="preserve">and </w:t>
      </w:r>
      <w:r w:rsidR="00C81048">
        <w:rPr>
          <w:rFonts w:ascii="Times New Roman" w:hAnsi="Times New Roman" w:cs="Times New Roman"/>
          <w:sz w:val="24"/>
          <w:szCs w:val="24"/>
          <w:lang w:val="en-US"/>
        </w:rPr>
        <w:t xml:space="preserve">at the </w:t>
      </w:r>
      <w:r w:rsidR="00A21C4E">
        <w:rPr>
          <w:rFonts w:ascii="Times New Roman" w:hAnsi="Times New Roman" w:cs="Times New Roman"/>
          <w:sz w:val="24"/>
          <w:szCs w:val="24"/>
          <w:lang w:val="en-US"/>
        </w:rPr>
        <w:t>same time being a teacher, using this kind of text with</w:t>
      </w:r>
      <w:r w:rsidR="00C81048">
        <w:rPr>
          <w:rFonts w:ascii="Times New Roman" w:hAnsi="Times New Roman" w:cs="Times New Roman"/>
          <w:sz w:val="24"/>
          <w:szCs w:val="24"/>
          <w:lang w:val="en-US"/>
        </w:rPr>
        <w:t xml:space="preserve"> this kind of approach, </w:t>
      </w:r>
      <w:r w:rsidR="009A7356">
        <w:rPr>
          <w:rFonts w:ascii="Times New Roman" w:hAnsi="Times New Roman" w:cs="Times New Roman"/>
          <w:sz w:val="24"/>
          <w:szCs w:val="24"/>
          <w:lang w:val="en-US"/>
        </w:rPr>
        <w:t xml:space="preserve">and thereby </w:t>
      </w:r>
      <w:r w:rsidR="00C81048">
        <w:rPr>
          <w:rFonts w:ascii="Times New Roman" w:hAnsi="Times New Roman" w:cs="Times New Roman"/>
          <w:sz w:val="24"/>
          <w:szCs w:val="24"/>
          <w:lang w:val="en-US"/>
        </w:rPr>
        <w:t xml:space="preserve">receiving valuable reactions from students as well as </w:t>
      </w:r>
      <w:r w:rsidR="0033218B">
        <w:rPr>
          <w:rFonts w:ascii="Times New Roman" w:hAnsi="Times New Roman" w:cs="Times New Roman"/>
          <w:sz w:val="24"/>
          <w:szCs w:val="24"/>
          <w:lang w:val="en-US"/>
        </w:rPr>
        <w:t xml:space="preserve">from </w:t>
      </w:r>
      <w:r w:rsidR="00C81048">
        <w:rPr>
          <w:rFonts w:ascii="Times New Roman" w:hAnsi="Times New Roman" w:cs="Times New Roman"/>
          <w:sz w:val="24"/>
          <w:szCs w:val="24"/>
          <w:lang w:val="en-US"/>
        </w:rPr>
        <w:t xml:space="preserve">colleagues and translators, </w:t>
      </w:r>
      <w:r w:rsidR="00BC4994">
        <w:rPr>
          <w:rFonts w:ascii="Times New Roman" w:hAnsi="Times New Roman" w:cs="Times New Roman"/>
          <w:sz w:val="24"/>
          <w:szCs w:val="24"/>
          <w:lang w:val="en-US"/>
        </w:rPr>
        <w:t xml:space="preserve">in so doing </w:t>
      </w:r>
      <w:r w:rsidR="0033218B">
        <w:rPr>
          <w:rFonts w:ascii="Times New Roman" w:hAnsi="Times New Roman" w:cs="Times New Roman"/>
          <w:sz w:val="24"/>
          <w:szCs w:val="24"/>
          <w:lang w:val="en-US"/>
        </w:rPr>
        <w:t>one learns to appreciate the various forms of collaboration and the various practical and professional  experiences.</w:t>
      </w:r>
      <w:proofErr w:type="gramEnd"/>
      <w:r w:rsidR="0033218B">
        <w:rPr>
          <w:rFonts w:ascii="Times New Roman" w:hAnsi="Times New Roman" w:cs="Times New Roman"/>
          <w:sz w:val="24"/>
          <w:szCs w:val="24"/>
          <w:lang w:val="en-US"/>
        </w:rPr>
        <w:t xml:space="preserve"> I</w:t>
      </w:r>
      <w:r w:rsidR="00A21C4E">
        <w:rPr>
          <w:rFonts w:ascii="Times New Roman" w:hAnsi="Times New Roman" w:cs="Times New Roman"/>
          <w:sz w:val="24"/>
          <w:szCs w:val="24"/>
          <w:lang w:val="en-US"/>
        </w:rPr>
        <w:t xml:space="preserve"> may</w:t>
      </w:r>
      <w:r w:rsidR="0089545C">
        <w:rPr>
          <w:rFonts w:ascii="Times New Roman" w:hAnsi="Times New Roman" w:cs="Times New Roman"/>
          <w:sz w:val="24"/>
          <w:szCs w:val="24"/>
          <w:lang w:val="en-US"/>
        </w:rPr>
        <w:t xml:space="preserve"> summarize my </w:t>
      </w:r>
      <w:r w:rsidR="00BC4994">
        <w:rPr>
          <w:rFonts w:ascii="Times New Roman" w:hAnsi="Times New Roman" w:cs="Times New Roman"/>
          <w:sz w:val="24"/>
          <w:szCs w:val="24"/>
          <w:lang w:val="en-US"/>
        </w:rPr>
        <w:t>own</w:t>
      </w:r>
      <w:r w:rsidR="0033218B">
        <w:rPr>
          <w:rFonts w:ascii="Times New Roman" w:hAnsi="Times New Roman" w:cs="Times New Roman"/>
          <w:sz w:val="24"/>
          <w:szCs w:val="24"/>
          <w:lang w:val="en-US"/>
        </w:rPr>
        <w:t xml:space="preserve"> experiences in three points:</w:t>
      </w:r>
      <w:r w:rsidR="00E24A7A">
        <w:rPr>
          <w:rStyle w:val="FootnoteReference"/>
          <w:rFonts w:ascii="Times New Roman" w:hAnsi="Times New Roman" w:cs="Times New Roman"/>
          <w:sz w:val="24"/>
          <w:szCs w:val="24"/>
          <w:lang w:val="en-US"/>
        </w:rPr>
        <w:footnoteReference w:id="12"/>
      </w:r>
      <w:r w:rsidR="0033218B">
        <w:rPr>
          <w:rFonts w:ascii="Times New Roman" w:hAnsi="Times New Roman" w:cs="Times New Roman"/>
          <w:sz w:val="24"/>
          <w:szCs w:val="24"/>
          <w:lang w:val="en-US"/>
        </w:rPr>
        <w:t xml:space="preserve"> </w:t>
      </w:r>
    </w:p>
    <w:p w:rsidR="0089545C" w:rsidRDefault="0089545C" w:rsidP="002017A4">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advisable to have a </w:t>
      </w:r>
      <w:r w:rsidRPr="0089545C">
        <w:rPr>
          <w:rFonts w:ascii="Times New Roman" w:hAnsi="Times New Roman" w:cs="Times New Roman"/>
          <w:b/>
          <w:i/>
          <w:sz w:val="24"/>
          <w:szCs w:val="24"/>
          <w:lang w:val="en-US"/>
        </w:rPr>
        <w:t>broad approach</w:t>
      </w:r>
      <w:r>
        <w:rPr>
          <w:rFonts w:ascii="Times New Roman" w:hAnsi="Times New Roman" w:cs="Times New Roman"/>
          <w:sz w:val="24"/>
          <w:szCs w:val="24"/>
          <w:lang w:val="en-US"/>
        </w:rPr>
        <w:t xml:space="preserve"> – philosophically, as to differen</w:t>
      </w:r>
      <w:r w:rsidR="00A21C4E">
        <w:rPr>
          <w:rFonts w:ascii="Times New Roman" w:hAnsi="Times New Roman" w:cs="Times New Roman"/>
          <w:sz w:val="24"/>
          <w:szCs w:val="24"/>
          <w:lang w:val="en-US"/>
        </w:rPr>
        <w:t xml:space="preserve">t ancient traditions, such as </w:t>
      </w:r>
      <w:r>
        <w:rPr>
          <w:rFonts w:ascii="Times New Roman" w:hAnsi="Times New Roman" w:cs="Times New Roman"/>
          <w:sz w:val="24"/>
          <w:szCs w:val="24"/>
          <w:lang w:val="en-US"/>
        </w:rPr>
        <w:t>Greek, Indian, Chines</w:t>
      </w:r>
      <w:r w:rsidR="00BD49A0">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00A21C4E">
        <w:rPr>
          <w:rFonts w:ascii="Times New Roman" w:hAnsi="Times New Roman" w:cs="Times New Roman"/>
          <w:sz w:val="24"/>
          <w:szCs w:val="24"/>
          <w:lang w:val="en-US"/>
        </w:rPr>
        <w:t xml:space="preserve">but </w:t>
      </w:r>
      <w:r w:rsidR="0083108E">
        <w:rPr>
          <w:rFonts w:ascii="Times New Roman" w:hAnsi="Times New Roman" w:cs="Times New Roman"/>
          <w:sz w:val="24"/>
          <w:szCs w:val="24"/>
          <w:lang w:val="en-US"/>
        </w:rPr>
        <w:t>also trying</w:t>
      </w:r>
      <w:r>
        <w:rPr>
          <w:rFonts w:ascii="Times New Roman" w:hAnsi="Times New Roman" w:cs="Times New Roman"/>
          <w:sz w:val="24"/>
          <w:szCs w:val="24"/>
          <w:lang w:val="en-US"/>
        </w:rPr>
        <w:t xml:space="preserve"> to do justice to different national traditions, such as French, British, and German,</w:t>
      </w:r>
      <w:r>
        <w:rPr>
          <w:rStyle w:val="FootnoteReference"/>
          <w:rFonts w:ascii="Times New Roman" w:hAnsi="Times New Roman" w:cs="Times New Roman"/>
          <w:sz w:val="24"/>
          <w:szCs w:val="24"/>
          <w:lang w:val="en-US"/>
        </w:rPr>
        <w:footnoteReference w:id="13"/>
      </w:r>
      <w:r w:rsidR="0083108E">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with regard to different schools of thought, not least in contemporary philosophy. </w:t>
      </w:r>
      <w:r w:rsidR="00C57143">
        <w:rPr>
          <w:rFonts w:ascii="Times New Roman" w:hAnsi="Times New Roman" w:cs="Times New Roman"/>
          <w:sz w:val="24"/>
          <w:szCs w:val="24"/>
          <w:lang w:val="en-US"/>
        </w:rPr>
        <w:t>Broad also in an extended sense, with references to epistemic claims and challenges in various sciences (and humanities) and id</w:t>
      </w:r>
      <w:r w:rsidR="0083108E">
        <w:rPr>
          <w:rFonts w:ascii="Times New Roman" w:hAnsi="Times New Roman" w:cs="Times New Roman"/>
          <w:sz w:val="24"/>
          <w:szCs w:val="24"/>
          <w:lang w:val="en-US"/>
        </w:rPr>
        <w:t>eologies – thus with reference</w:t>
      </w:r>
      <w:r w:rsidR="00C57143">
        <w:rPr>
          <w:rFonts w:ascii="Times New Roman" w:hAnsi="Times New Roman" w:cs="Times New Roman"/>
          <w:sz w:val="24"/>
          <w:szCs w:val="24"/>
          <w:lang w:val="en-US"/>
        </w:rPr>
        <w:t xml:space="preserve"> to the historical development of various sciences and of various kinds of political thinking. Finally, broad in the sense that decisive socio-historical events and </w:t>
      </w:r>
      <w:r w:rsidR="00D75C3D">
        <w:rPr>
          <w:rFonts w:ascii="Times New Roman" w:hAnsi="Times New Roman" w:cs="Times New Roman"/>
          <w:sz w:val="24"/>
          <w:szCs w:val="24"/>
          <w:lang w:val="en-US"/>
        </w:rPr>
        <w:t xml:space="preserve">constellations </w:t>
      </w:r>
      <w:proofErr w:type="gramStart"/>
      <w:r w:rsidR="00D75C3D">
        <w:rPr>
          <w:rFonts w:ascii="Times New Roman" w:hAnsi="Times New Roman" w:cs="Times New Roman"/>
          <w:sz w:val="24"/>
          <w:szCs w:val="24"/>
          <w:lang w:val="en-US"/>
        </w:rPr>
        <w:t>are referred</w:t>
      </w:r>
      <w:proofErr w:type="gramEnd"/>
      <w:r w:rsidR="00D75C3D">
        <w:rPr>
          <w:rFonts w:ascii="Times New Roman" w:hAnsi="Times New Roman" w:cs="Times New Roman"/>
          <w:sz w:val="24"/>
          <w:szCs w:val="24"/>
          <w:lang w:val="en-US"/>
        </w:rPr>
        <w:t xml:space="preserve"> to, as a backgro</w:t>
      </w:r>
      <w:r w:rsidR="00BC4994">
        <w:rPr>
          <w:rFonts w:ascii="Times New Roman" w:hAnsi="Times New Roman" w:cs="Times New Roman"/>
          <w:sz w:val="24"/>
          <w:szCs w:val="24"/>
          <w:lang w:val="en-US"/>
        </w:rPr>
        <w:t xml:space="preserve">und for </w:t>
      </w:r>
      <w:r w:rsidR="00D75C3D">
        <w:rPr>
          <w:rFonts w:ascii="Times New Roman" w:hAnsi="Times New Roman" w:cs="Times New Roman"/>
          <w:sz w:val="24"/>
          <w:szCs w:val="24"/>
          <w:lang w:val="en-US"/>
        </w:rPr>
        <w:t>questions</w:t>
      </w:r>
      <w:r w:rsidR="00BC4994">
        <w:rPr>
          <w:rFonts w:ascii="Times New Roman" w:hAnsi="Times New Roman" w:cs="Times New Roman"/>
          <w:sz w:val="24"/>
          <w:szCs w:val="24"/>
          <w:lang w:val="en-US"/>
        </w:rPr>
        <w:t xml:space="preserve"> and concerns</w:t>
      </w:r>
      <w:r w:rsidR="00D75C3D">
        <w:rPr>
          <w:rFonts w:ascii="Times New Roman" w:hAnsi="Times New Roman" w:cs="Times New Roman"/>
          <w:sz w:val="24"/>
          <w:szCs w:val="24"/>
          <w:lang w:val="en-US"/>
        </w:rPr>
        <w:t>.</w:t>
      </w:r>
    </w:p>
    <w:p w:rsidR="00D75C3D" w:rsidRDefault="00570A9E" w:rsidP="002017A4">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Moreo</w:t>
      </w:r>
      <w:r w:rsidR="00D75C3D">
        <w:rPr>
          <w:rFonts w:ascii="Times New Roman" w:hAnsi="Times New Roman" w:cs="Times New Roman"/>
          <w:sz w:val="24"/>
          <w:szCs w:val="24"/>
          <w:lang w:val="en-US"/>
        </w:rPr>
        <w:t xml:space="preserve">ver, </w:t>
      </w:r>
      <w:r w:rsidR="0083108E">
        <w:rPr>
          <w:rFonts w:ascii="Times New Roman" w:hAnsi="Times New Roman" w:cs="Times New Roman"/>
          <w:sz w:val="24"/>
          <w:szCs w:val="24"/>
          <w:lang w:val="en-US"/>
        </w:rPr>
        <w:t xml:space="preserve">it is </w:t>
      </w:r>
      <w:r w:rsidR="00D75C3D">
        <w:rPr>
          <w:rFonts w:ascii="Times New Roman" w:hAnsi="Times New Roman" w:cs="Times New Roman"/>
          <w:sz w:val="24"/>
          <w:szCs w:val="24"/>
          <w:lang w:val="en-US"/>
        </w:rPr>
        <w:t>advisable to try to go</w:t>
      </w:r>
      <w:r w:rsidR="00BC4994">
        <w:rPr>
          <w:rFonts w:ascii="Times New Roman" w:hAnsi="Times New Roman" w:cs="Times New Roman"/>
          <w:sz w:val="24"/>
          <w:szCs w:val="24"/>
          <w:lang w:val="en-US"/>
        </w:rPr>
        <w:t xml:space="preserve"> the whole way, right into </w:t>
      </w:r>
      <w:r w:rsidR="00D75C3D">
        <w:rPr>
          <w:rFonts w:ascii="Times New Roman" w:hAnsi="Times New Roman" w:cs="Times New Roman"/>
          <w:sz w:val="24"/>
          <w:szCs w:val="24"/>
          <w:lang w:val="en-US"/>
        </w:rPr>
        <w:t>ma</w:t>
      </w:r>
      <w:r w:rsidR="00B93402">
        <w:rPr>
          <w:rFonts w:ascii="Times New Roman" w:hAnsi="Times New Roman" w:cs="Times New Roman"/>
          <w:sz w:val="24"/>
          <w:szCs w:val="24"/>
          <w:lang w:val="en-US"/>
        </w:rPr>
        <w:t>in trends</w:t>
      </w:r>
      <w:r>
        <w:rPr>
          <w:rFonts w:ascii="Times New Roman" w:hAnsi="Times New Roman" w:cs="Times New Roman"/>
          <w:sz w:val="24"/>
          <w:szCs w:val="24"/>
          <w:lang w:val="en-US"/>
        </w:rPr>
        <w:t xml:space="preserve"> in </w:t>
      </w:r>
      <w:r w:rsidR="0083108E">
        <w:rPr>
          <w:rFonts w:ascii="Times New Roman" w:hAnsi="Times New Roman" w:cs="Times New Roman"/>
          <w:sz w:val="24"/>
          <w:szCs w:val="24"/>
          <w:lang w:val="en-US"/>
        </w:rPr>
        <w:t>modern philosophy, even if it has to be</w:t>
      </w:r>
      <w:r>
        <w:rPr>
          <w:rFonts w:ascii="Times New Roman" w:hAnsi="Times New Roman" w:cs="Times New Roman"/>
          <w:sz w:val="24"/>
          <w:szCs w:val="24"/>
          <w:lang w:val="en-US"/>
        </w:rPr>
        <w:t xml:space="preserve"> selective and sketchy.</w:t>
      </w:r>
    </w:p>
    <w:p w:rsidR="00570A9E" w:rsidRDefault="00570A9E" w:rsidP="002017A4">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t>
      </w:r>
      <w:r w:rsidR="00695A5E">
        <w:rPr>
          <w:rFonts w:ascii="Times New Roman" w:hAnsi="Times New Roman" w:cs="Times New Roman"/>
          <w:sz w:val="24"/>
          <w:szCs w:val="24"/>
          <w:lang w:val="en-US"/>
        </w:rPr>
        <w:t>when ending up with contemporary thinkers and way</w:t>
      </w:r>
      <w:r w:rsidR="0083108E">
        <w:rPr>
          <w:rFonts w:ascii="Times New Roman" w:hAnsi="Times New Roman" w:cs="Times New Roman"/>
          <w:sz w:val="24"/>
          <w:szCs w:val="24"/>
          <w:lang w:val="en-US"/>
        </w:rPr>
        <w:t>s</w:t>
      </w:r>
      <w:r w:rsidR="00695A5E">
        <w:rPr>
          <w:rFonts w:ascii="Times New Roman" w:hAnsi="Times New Roman" w:cs="Times New Roman"/>
          <w:sz w:val="24"/>
          <w:szCs w:val="24"/>
          <w:lang w:val="en-US"/>
        </w:rPr>
        <w:t xml:space="preserve"> of thinking</w:t>
      </w:r>
      <w:r w:rsidR="0083108E">
        <w:rPr>
          <w:rFonts w:ascii="Times New Roman" w:hAnsi="Times New Roman" w:cs="Times New Roman"/>
          <w:sz w:val="24"/>
          <w:szCs w:val="24"/>
          <w:lang w:val="en-US"/>
        </w:rPr>
        <w:t>,</w:t>
      </w:r>
      <w:r w:rsidR="00695A5E">
        <w:rPr>
          <w:rFonts w:ascii="Times New Roman" w:hAnsi="Times New Roman" w:cs="Times New Roman"/>
          <w:sz w:val="24"/>
          <w:szCs w:val="24"/>
          <w:lang w:val="en-US"/>
        </w:rPr>
        <w:t xml:space="preserve"> it is advisable to take contemporary epistemic standards, </w:t>
      </w:r>
      <w:r w:rsidR="0083108E">
        <w:rPr>
          <w:rFonts w:ascii="Times New Roman" w:hAnsi="Times New Roman" w:cs="Times New Roman"/>
          <w:sz w:val="24"/>
          <w:szCs w:val="24"/>
          <w:lang w:val="en-US"/>
        </w:rPr>
        <w:t xml:space="preserve">standards for </w:t>
      </w:r>
      <w:r w:rsidR="00695A5E">
        <w:rPr>
          <w:rFonts w:ascii="Times New Roman" w:hAnsi="Times New Roman" w:cs="Times New Roman"/>
          <w:sz w:val="24"/>
          <w:szCs w:val="24"/>
          <w:lang w:val="en-US"/>
        </w:rPr>
        <w:t>good work, into account. The same holds true for contemporary challenges, both related to modern sciences and humanities and other forms of reason and rationality, and related to main events and challenges in the modern world, with the intricate interplay of institutional, cultural, and ecological factors.</w:t>
      </w:r>
    </w:p>
    <w:p w:rsidR="00695A5E" w:rsidRDefault="00695A5E" w:rsidP="002017A4">
      <w:pPr>
        <w:spacing w:line="360" w:lineRule="auto"/>
        <w:ind w:right="227"/>
        <w:jc w:val="both"/>
        <w:rPr>
          <w:rFonts w:ascii="Times New Roman" w:hAnsi="Times New Roman" w:cs="Times New Roman"/>
          <w:sz w:val="24"/>
          <w:szCs w:val="24"/>
          <w:lang w:val="en-US"/>
        </w:rPr>
      </w:pPr>
    </w:p>
    <w:p w:rsidR="00695A5E" w:rsidRPr="002017A4" w:rsidRDefault="0083572D" w:rsidP="002017A4">
      <w:pPr>
        <w:spacing w:line="360" w:lineRule="auto"/>
        <w:ind w:right="227"/>
        <w:jc w:val="both"/>
        <w:rPr>
          <w:rFonts w:ascii="Times New Roman" w:hAnsi="Times New Roman" w:cs="Times New Roman"/>
          <w:sz w:val="24"/>
          <w:szCs w:val="24"/>
          <w:lang w:val="en-US"/>
        </w:rPr>
      </w:pPr>
      <w:r>
        <w:rPr>
          <w:rFonts w:ascii="Times New Roman" w:hAnsi="Times New Roman" w:cs="Times New Roman"/>
          <w:sz w:val="24"/>
          <w:szCs w:val="24"/>
          <w:lang w:val="en-US"/>
        </w:rPr>
        <w:t>So, where do we end? Starting w</w:t>
      </w:r>
      <w:r w:rsidR="00695A5E">
        <w:rPr>
          <w:rFonts w:ascii="Times New Roman" w:hAnsi="Times New Roman" w:cs="Times New Roman"/>
          <w:sz w:val="24"/>
          <w:szCs w:val="24"/>
          <w:lang w:val="en-US"/>
        </w:rPr>
        <w:t xml:space="preserve">ith a </w:t>
      </w:r>
      <w:r w:rsidR="00695A5E" w:rsidRPr="00E6613E">
        <w:rPr>
          <w:rFonts w:ascii="Times New Roman" w:hAnsi="Times New Roman" w:cs="Times New Roman"/>
          <w:i/>
          <w:sz w:val="24"/>
          <w:szCs w:val="24"/>
          <w:lang w:val="en-US"/>
        </w:rPr>
        <w:t xml:space="preserve">restrictive </w:t>
      </w:r>
      <w:r w:rsidR="00695A5E">
        <w:rPr>
          <w:rFonts w:ascii="Times New Roman" w:hAnsi="Times New Roman" w:cs="Times New Roman"/>
          <w:sz w:val="24"/>
          <w:szCs w:val="24"/>
          <w:lang w:val="en-US"/>
        </w:rPr>
        <w:t>definition of “philosophy”</w:t>
      </w:r>
      <w:r>
        <w:rPr>
          <w:rFonts w:ascii="Times New Roman" w:hAnsi="Times New Roman" w:cs="Times New Roman"/>
          <w:sz w:val="24"/>
          <w:szCs w:val="24"/>
          <w:lang w:val="en-US"/>
        </w:rPr>
        <w:t>,</w:t>
      </w:r>
      <w:r w:rsidR="00E6613E">
        <w:rPr>
          <w:rFonts w:ascii="Times New Roman" w:hAnsi="Times New Roman" w:cs="Times New Roman"/>
          <w:sz w:val="24"/>
          <w:szCs w:val="24"/>
          <w:lang w:val="en-US"/>
        </w:rPr>
        <w:t xml:space="preserve"> we end up with a </w:t>
      </w:r>
      <w:r w:rsidR="00E6613E" w:rsidRPr="00E6613E">
        <w:rPr>
          <w:rFonts w:ascii="Times New Roman" w:hAnsi="Times New Roman" w:cs="Times New Roman"/>
          <w:i/>
          <w:sz w:val="24"/>
          <w:szCs w:val="24"/>
          <w:lang w:val="en-US"/>
        </w:rPr>
        <w:t>broad</w:t>
      </w:r>
      <w:r w:rsidR="00E6613E">
        <w:rPr>
          <w:rFonts w:ascii="Times New Roman" w:hAnsi="Times New Roman" w:cs="Times New Roman"/>
          <w:sz w:val="24"/>
          <w:szCs w:val="24"/>
          <w:lang w:val="en-US"/>
        </w:rPr>
        <w:t xml:space="preserve"> history of philosophy, </w:t>
      </w:r>
      <w:r w:rsidR="00695A5E">
        <w:rPr>
          <w:rFonts w:ascii="Times New Roman" w:hAnsi="Times New Roman" w:cs="Times New Roman"/>
          <w:sz w:val="24"/>
          <w:szCs w:val="24"/>
          <w:lang w:val="en-US"/>
        </w:rPr>
        <w:t xml:space="preserve">a </w:t>
      </w:r>
      <w:r w:rsidR="00695A5E" w:rsidRPr="00E6613E">
        <w:rPr>
          <w:rFonts w:ascii="Times New Roman" w:hAnsi="Times New Roman" w:cs="Times New Roman"/>
          <w:i/>
          <w:sz w:val="24"/>
          <w:szCs w:val="24"/>
          <w:lang w:val="en-US"/>
        </w:rPr>
        <w:t xml:space="preserve">global </w:t>
      </w:r>
      <w:r w:rsidR="00695A5E">
        <w:rPr>
          <w:rFonts w:ascii="Times New Roman" w:hAnsi="Times New Roman" w:cs="Times New Roman"/>
          <w:sz w:val="24"/>
          <w:szCs w:val="24"/>
          <w:lang w:val="en-US"/>
        </w:rPr>
        <w:t xml:space="preserve">history of </w:t>
      </w:r>
      <w:proofErr w:type="gramStart"/>
      <w:r w:rsidR="00695A5E">
        <w:rPr>
          <w:rFonts w:ascii="Times New Roman" w:hAnsi="Times New Roman" w:cs="Times New Roman"/>
          <w:sz w:val="24"/>
          <w:szCs w:val="24"/>
          <w:lang w:val="en-US"/>
        </w:rPr>
        <w:t>philosophy</w:t>
      </w:r>
      <w:r w:rsidR="00E6613E">
        <w:rPr>
          <w:rFonts w:ascii="Times New Roman" w:hAnsi="Times New Roman" w:cs="Times New Roman"/>
          <w:sz w:val="24"/>
          <w:szCs w:val="24"/>
          <w:lang w:val="en-US"/>
        </w:rPr>
        <w:t>, that</w:t>
      </w:r>
      <w:proofErr w:type="gramEnd"/>
      <w:r w:rsidR="00E6613E">
        <w:rPr>
          <w:rFonts w:ascii="Times New Roman" w:hAnsi="Times New Roman" w:cs="Times New Roman"/>
          <w:sz w:val="24"/>
          <w:szCs w:val="24"/>
          <w:lang w:val="en-US"/>
        </w:rPr>
        <w:t xml:space="preserve"> </w:t>
      </w:r>
      <w:r w:rsidR="00BC4994">
        <w:rPr>
          <w:rFonts w:ascii="Times New Roman" w:hAnsi="Times New Roman" w:cs="Times New Roman"/>
          <w:sz w:val="24"/>
          <w:szCs w:val="24"/>
          <w:lang w:val="en-US"/>
        </w:rPr>
        <w:t xml:space="preserve">rightly </w:t>
      </w:r>
      <w:r w:rsidR="00E6613E">
        <w:rPr>
          <w:rFonts w:ascii="Times New Roman" w:hAnsi="Times New Roman" w:cs="Times New Roman"/>
          <w:sz w:val="24"/>
          <w:szCs w:val="24"/>
          <w:lang w:val="en-US"/>
        </w:rPr>
        <w:t xml:space="preserve">can be seen as </w:t>
      </w:r>
      <w:r w:rsidR="00E6613E" w:rsidRPr="00E6613E">
        <w:rPr>
          <w:rFonts w:ascii="Times New Roman" w:hAnsi="Times New Roman" w:cs="Times New Roman"/>
          <w:i/>
          <w:sz w:val="24"/>
          <w:szCs w:val="24"/>
          <w:lang w:val="en-US"/>
        </w:rPr>
        <w:t>a history of global modernization</w:t>
      </w:r>
      <w:r w:rsidR="00E6613E">
        <w:rPr>
          <w:rFonts w:ascii="Times New Roman" w:hAnsi="Times New Roman" w:cs="Times New Roman"/>
          <w:sz w:val="24"/>
          <w:szCs w:val="24"/>
          <w:lang w:val="en-US"/>
        </w:rPr>
        <w:t>, with its focus on the development of various forms for reason and rationality and their historical and institutional “</w:t>
      </w:r>
      <w:proofErr w:type="spellStart"/>
      <w:r w:rsidR="00E6613E">
        <w:rPr>
          <w:rFonts w:ascii="Times New Roman" w:hAnsi="Times New Roman" w:cs="Times New Roman"/>
          <w:sz w:val="24"/>
          <w:szCs w:val="24"/>
          <w:lang w:val="en-US"/>
        </w:rPr>
        <w:t>situatedness</w:t>
      </w:r>
      <w:proofErr w:type="spellEnd"/>
      <w:r w:rsidR="00E6613E">
        <w:rPr>
          <w:rFonts w:ascii="Times New Roman" w:hAnsi="Times New Roman" w:cs="Times New Roman"/>
          <w:sz w:val="24"/>
          <w:szCs w:val="24"/>
          <w:lang w:val="en-US"/>
        </w:rPr>
        <w:t>”</w:t>
      </w:r>
      <w:r>
        <w:rPr>
          <w:rFonts w:ascii="Times New Roman" w:hAnsi="Times New Roman" w:cs="Times New Roman"/>
          <w:sz w:val="24"/>
          <w:szCs w:val="24"/>
          <w:lang w:val="en-US"/>
        </w:rPr>
        <w:t xml:space="preserve"> – both as common </w:t>
      </w:r>
      <w:r w:rsidR="003F06B7">
        <w:rPr>
          <w:rFonts w:ascii="Times New Roman" w:hAnsi="Times New Roman" w:cs="Times New Roman"/>
          <w:sz w:val="24"/>
          <w:szCs w:val="24"/>
          <w:lang w:val="en-US"/>
        </w:rPr>
        <w:t>trends and</w:t>
      </w:r>
      <w:r w:rsidR="00202FAB">
        <w:rPr>
          <w:rFonts w:ascii="Times New Roman" w:hAnsi="Times New Roman" w:cs="Times New Roman"/>
          <w:sz w:val="24"/>
          <w:szCs w:val="24"/>
          <w:lang w:val="en-US"/>
        </w:rPr>
        <w:t xml:space="preserve"> as multiple </w:t>
      </w:r>
      <w:proofErr w:type="spellStart"/>
      <w:r w:rsidR="00202FAB">
        <w:rPr>
          <w:rFonts w:ascii="Times New Roman" w:hAnsi="Times New Roman" w:cs="Times New Roman"/>
          <w:sz w:val="24"/>
          <w:szCs w:val="24"/>
          <w:lang w:val="en-US"/>
        </w:rPr>
        <w:t>modernities</w:t>
      </w:r>
      <w:proofErr w:type="spellEnd"/>
      <w:r w:rsidR="00202F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Hence, </w:t>
      </w:r>
      <w:proofErr w:type="gramStart"/>
      <w:r>
        <w:rPr>
          <w:rFonts w:ascii="Times New Roman" w:hAnsi="Times New Roman" w:cs="Times New Roman"/>
          <w:sz w:val="24"/>
          <w:szCs w:val="24"/>
          <w:lang w:val="en-US"/>
        </w:rPr>
        <w:t>a</w:t>
      </w:r>
      <w:r w:rsidR="00202FAB">
        <w:rPr>
          <w:rFonts w:ascii="Times New Roman" w:hAnsi="Times New Roman" w:cs="Times New Roman"/>
          <w:sz w:val="24"/>
          <w:szCs w:val="24"/>
          <w:lang w:val="en-US"/>
        </w:rPr>
        <w:t>ll in all</w:t>
      </w:r>
      <w:proofErr w:type="gramEnd"/>
      <w:r w:rsidR="00202FAB">
        <w:rPr>
          <w:rFonts w:ascii="Times New Roman" w:hAnsi="Times New Roman" w:cs="Times New Roman"/>
          <w:sz w:val="24"/>
          <w:szCs w:val="24"/>
          <w:lang w:val="en-US"/>
        </w:rPr>
        <w:t>,</w:t>
      </w:r>
      <w:r>
        <w:rPr>
          <w:rFonts w:ascii="Times New Roman" w:hAnsi="Times New Roman" w:cs="Times New Roman"/>
          <w:sz w:val="24"/>
          <w:szCs w:val="24"/>
          <w:lang w:val="en-US"/>
        </w:rPr>
        <w:t xml:space="preserve"> it</w:t>
      </w:r>
      <w:r w:rsidR="003F06B7">
        <w:rPr>
          <w:rFonts w:ascii="Times New Roman" w:hAnsi="Times New Roman" w:cs="Times New Roman"/>
          <w:sz w:val="24"/>
          <w:szCs w:val="24"/>
          <w:lang w:val="en-US"/>
        </w:rPr>
        <w:t xml:space="preserve"> i</w:t>
      </w:r>
      <w:r w:rsidR="00E6613E">
        <w:rPr>
          <w:rFonts w:ascii="Times New Roman" w:hAnsi="Times New Roman" w:cs="Times New Roman"/>
          <w:sz w:val="24"/>
          <w:szCs w:val="24"/>
          <w:lang w:val="en-US"/>
        </w:rPr>
        <w:t>s a matter for self-understanding.</w:t>
      </w:r>
    </w:p>
    <w:sectPr w:rsidR="00695A5E" w:rsidRPr="002017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0E" w:rsidRDefault="0027740E" w:rsidP="0027740E">
      <w:pPr>
        <w:spacing w:after="0" w:line="240" w:lineRule="auto"/>
      </w:pPr>
      <w:r>
        <w:separator/>
      </w:r>
    </w:p>
  </w:endnote>
  <w:endnote w:type="continuationSeparator" w:id="0">
    <w:p w:rsidR="0027740E" w:rsidRDefault="0027740E" w:rsidP="0027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40E" w:rsidRDefault="00277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24409"/>
      <w:docPartObj>
        <w:docPartGallery w:val="Page Numbers (Bottom of Page)"/>
        <w:docPartUnique/>
      </w:docPartObj>
    </w:sdtPr>
    <w:sdtEndPr/>
    <w:sdtContent>
      <w:p w:rsidR="0027740E" w:rsidRDefault="0027740E">
        <w:pPr>
          <w:pStyle w:val="Footer"/>
          <w:jc w:val="center"/>
        </w:pPr>
        <w:r>
          <w:fldChar w:fldCharType="begin"/>
        </w:r>
        <w:r>
          <w:instrText>PAGE   \* MERGEFORMAT</w:instrText>
        </w:r>
        <w:r>
          <w:fldChar w:fldCharType="separate"/>
        </w:r>
        <w:r w:rsidR="00674BC7">
          <w:rPr>
            <w:noProof/>
          </w:rPr>
          <w:t>9</w:t>
        </w:r>
        <w:r>
          <w:fldChar w:fldCharType="end"/>
        </w:r>
      </w:p>
    </w:sdtContent>
  </w:sdt>
  <w:p w:rsidR="0027740E" w:rsidRDefault="00277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40E" w:rsidRDefault="0027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0E" w:rsidRDefault="0027740E" w:rsidP="0027740E">
      <w:pPr>
        <w:spacing w:after="0" w:line="240" w:lineRule="auto"/>
      </w:pPr>
      <w:r>
        <w:separator/>
      </w:r>
    </w:p>
  </w:footnote>
  <w:footnote w:type="continuationSeparator" w:id="0">
    <w:p w:rsidR="0027740E" w:rsidRDefault="0027740E" w:rsidP="0027740E">
      <w:pPr>
        <w:spacing w:after="0" w:line="240" w:lineRule="auto"/>
      </w:pPr>
      <w:r>
        <w:continuationSeparator/>
      </w:r>
    </w:p>
  </w:footnote>
  <w:footnote w:id="1">
    <w:p w:rsidR="00895B28" w:rsidRPr="00681F2F" w:rsidRDefault="00895B28" w:rsidP="00372365">
      <w:pPr>
        <w:pStyle w:val="FootnoteText"/>
        <w:jc w:val="both"/>
        <w:rPr>
          <w:rFonts w:ascii="Times New Roman" w:hAnsi="Times New Roman" w:cs="Times New Roman"/>
          <w:sz w:val="22"/>
          <w:szCs w:val="22"/>
          <w:lang w:val="en-US"/>
        </w:rPr>
      </w:pPr>
      <w:r w:rsidRPr="00681F2F">
        <w:rPr>
          <w:rStyle w:val="FootnoteReference"/>
          <w:rFonts w:ascii="Times New Roman" w:hAnsi="Times New Roman" w:cs="Times New Roman"/>
          <w:sz w:val="22"/>
          <w:szCs w:val="22"/>
        </w:rPr>
        <w:footnoteRef/>
      </w:r>
      <w:r w:rsidR="00372365">
        <w:rPr>
          <w:rFonts w:ascii="Times New Roman" w:hAnsi="Times New Roman" w:cs="Times New Roman"/>
          <w:sz w:val="22"/>
          <w:szCs w:val="22"/>
          <w:lang w:val="en-US"/>
        </w:rPr>
        <w:t xml:space="preserve"> In our time</w:t>
      </w:r>
      <w:r w:rsidRPr="00681F2F">
        <w:rPr>
          <w:rFonts w:ascii="Times New Roman" w:hAnsi="Times New Roman" w:cs="Times New Roman"/>
          <w:sz w:val="22"/>
          <w:szCs w:val="22"/>
          <w:lang w:val="en-US"/>
        </w:rPr>
        <w:t xml:space="preserve">, validity claims in philosophy are different from truth claims of the empirical sciences. </w:t>
      </w:r>
      <w:proofErr w:type="gramStart"/>
      <w:r w:rsidRPr="00681F2F">
        <w:rPr>
          <w:rFonts w:ascii="Times New Roman" w:hAnsi="Times New Roman" w:cs="Times New Roman"/>
          <w:sz w:val="22"/>
          <w:szCs w:val="22"/>
          <w:lang w:val="en-US"/>
        </w:rPr>
        <w:t xml:space="preserve">Briefly stated, in </w:t>
      </w:r>
      <w:r w:rsidR="00372365">
        <w:rPr>
          <w:rFonts w:ascii="Times New Roman" w:hAnsi="Times New Roman" w:cs="Times New Roman"/>
          <w:sz w:val="22"/>
          <w:szCs w:val="22"/>
          <w:lang w:val="en-US"/>
        </w:rPr>
        <w:t>our time</w:t>
      </w:r>
      <w:r w:rsidR="008C50B6">
        <w:rPr>
          <w:rFonts w:ascii="Times New Roman" w:hAnsi="Times New Roman" w:cs="Times New Roman"/>
          <w:sz w:val="22"/>
          <w:szCs w:val="22"/>
          <w:lang w:val="en-US"/>
        </w:rPr>
        <w:t xml:space="preserve">, </w:t>
      </w:r>
      <w:r w:rsidRPr="00681F2F">
        <w:rPr>
          <w:rFonts w:ascii="Times New Roman" w:hAnsi="Times New Roman" w:cs="Times New Roman"/>
          <w:sz w:val="22"/>
          <w:szCs w:val="22"/>
          <w:lang w:val="en-US"/>
        </w:rPr>
        <w:t xml:space="preserve">validity claims </w:t>
      </w:r>
      <w:r w:rsidR="008C50B6">
        <w:rPr>
          <w:rFonts w:ascii="Times New Roman" w:hAnsi="Times New Roman" w:cs="Times New Roman"/>
          <w:sz w:val="22"/>
          <w:szCs w:val="22"/>
          <w:lang w:val="en-US"/>
        </w:rPr>
        <w:t xml:space="preserve">in philosophy </w:t>
      </w:r>
      <w:r w:rsidR="00DF07E7" w:rsidRPr="00681F2F">
        <w:rPr>
          <w:rFonts w:ascii="Times New Roman" w:hAnsi="Times New Roman" w:cs="Times New Roman"/>
          <w:sz w:val="22"/>
          <w:szCs w:val="22"/>
          <w:lang w:val="en-US"/>
        </w:rPr>
        <w:t>are typically</w:t>
      </w:r>
      <w:r w:rsidRPr="00681F2F">
        <w:rPr>
          <w:rFonts w:ascii="Times New Roman" w:hAnsi="Times New Roman" w:cs="Times New Roman"/>
          <w:sz w:val="22"/>
          <w:szCs w:val="22"/>
          <w:lang w:val="en-US"/>
        </w:rPr>
        <w:t xml:space="preserve"> concerned with </w:t>
      </w:r>
      <w:r w:rsidR="00DF07E7" w:rsidRPr="00681F2F">
        <w:rPr>
          <w:rFonts w:ascii="Times New Roman" w:hAnsi="Times New Roman" w:cs="Times New Roman"/>
          <w:sz w:val="22"/>
          <w:szCs w:val="22"/>
          <w:lang w:val="en-US"/>
        </w:rPr>
        <w:t xml:space="preserve">conceptual </w:t>
      </w:r>
      <w:r w:rsidR="00615CCF" w:rsidRPr="00681F2F">
        <w:rPr>
          <w:rFonts w:ascii="Times New Roman" w:hAnsi="Times New Roman" w:cs="Times New Roman"/>
          <w:sz w:val="22"/>
          <w:szCs w:val="22"/>
          <w:lang w:val="en-US"/>
        </w:rPr>
        <w:t xml:space="preserve">clarification and </w:t>
      </w:r>
      <w:r w:rsidRPr="00681F2F">
        <w:rPr>
          <w:rFonts w:ascii="Times New Roman" w:hAnsi="Times New Roman" w:cs="Times New Roman"/>
          <w:sz w:val="22"/>
          <w:szCs w:val="22"/>
          <w:lang w:val="en-US"/>
        </w:rPr>
        <w:t xml:space="preserve">adequacy and </w:t>
      </w:r>
      <w:r w:rsidR="00615CCF" w:rsidRPr="00681F2F">
        <w:rPr>
          <w:rFonts w:ascii="Times New Roman" w:hAnsi="Times New Roman" w:cs="Times New Roman"/>
          <w:sz w:val="22"/>
          <w:szCs w:val="22"/>
          <w:lang w:val="en-US"/>
        </w:rPr>
        <w:t xml:space="preserve">with </w:t>
      </w:r>
      <w:r w:rsidR="00DF07E7" w:rsidRPr="00681F2F">
        <w:rPr>
          <w:rFonts w:ascii="Times New Roman" w:hAnsi="Times New Roman" w:cs="Times New Roman"/>
          <w:sz w:val="22"/>
          <w:szCs w:val="22"/>
          <w:lang w:val="en-US"/>
        </w:rPr>
        <w:t xml:space="preserve">constitutive </w:t>
      </w:r>
      <w:r w:rsidR="00615CCF" w:rsidRPr="00681F2F">
        <w:rPr>
          <w:rFonts w:ascii="Times New Roman" w:hAnsi="Times New Roman" w:cs="Times New Roman"/>
          <w:sz w:val="22"/>
          <w:szCs w:val="22"/>
          <w:lang w:val="en-US"/>
        </w:rPr>
        <w:t xml:space="preserve">and self-reflexive </w:t>
      </w:r>
      <w:r w:rsidR="00DF07E7" w:rsidRPr="00681F2F">
        <w:rPr>
          <w:rFonts w:ascii="Times New Roman" w:hAnsi="Times New Roman" w:cs="Times New Roman"/>
          <w:sz w:val="22"/>
          <w:szCs w:val="22"/>
          <w:lang w:val="en-US"/>
        </w:rPr>
        <w:t>preconditions</w:t>
      </w:r>
      <w:r w:rsidR="00486BE9">
        <w:rPr>
          <w:rFonts w:ascii="Times New Roman" w:hAnsi="Times New Roman" w:cs="Times New Roman"/>
          <w:sz w:val="22"/>
          <w:szCs w:val="22"/>
          <w:lang w:val="en-US"/>
        </w:rPr>
        <w:t xml:space="preserve"> – for instance, </w:t>
      </w:r>
      <w:r w:rsidR="00681F2F">
        <w:rPr>
          <w:rFonts w:ascii="Times New Roman" w:hAnsi="Times New Roman" w:cs="Times New Roman"/>
          <w:sz w:val="22"/>
          <w:szCs w:val="22"/>
          <w:lang w:val="en-US"/>
        </w:rPr>
        <w:t>by “interpretation and preciseness” (</w:t>
      </w:r>
      <w:proofErr w:type="spellStart"/>
      <w:r w:rsidR="00681F2F">
        <w:rPr>
          <w:rFonts w:ascii="Times New Roman" w:hAnsi="Times New Roman" w:cs="Times New Roman"/>
          <w:sz w:val="22"/>
          <w:szCs w:val="22"/>
          <w:lang w:val="en-US"/>
        </w:rPr>
        <w:t>cp</w:t>
      </w:r>
      <w:proofErr w:type="spellEnd"/>
      <w:r w:rsidR="00681F2F">
        <w:rPr>
          <w:rFonts w:ascii="Times New Roman" w:hAnsi="Times New Roman" w:cs="Times New Roman"/>
          <w:sz w:val="22"/>
          <w:szCs w:val="22"/>
          <w:lang w:val="en-US"/>
        </w:rPr>
        <w:t xml:space="preserve"> Arne </w:t>
      </w:r>
      <w:proofErr w:type="spellStart"/>
      <w:r w:rsidR="00681F2F">
        <w:rPr>
          <w:rFonts w:ascii="Times New Roman" w:hAnsi="Times New Roman" w:cs="Times New Roman"/>
          <w:sz w:val="22"/>
          <w:szCs w:val="22"/>
          <w:lang w:val="en-US"/>
        </w:rPr>
        <w:t>Næss</w:t>
      </w:r>
      <w:proofErr w:type="spellEnd"/>
      <w:r w:rsidR="00681F2F">
        <w:rPr>
          <w:rFonts w:ascii="Times New Roman" w:hAnsi="Times New Roman" w:cs="Times New Roman"/>
          <w:sz w:val="22"/>
          <w:szCs w:val="22"/>
          <w:lang w:val="en-US"/>
        </w:rPr>
        <w:t xml:space="preserve">’ book with the same name) or by </w:t>
      </w:r>
      <w:r w:rsidR="001D2029">
        <w:rPr>
          <w:rFonts w:ascii="Times New Roman" w:hAnsi="Times New Roman" w:cs="Times New Roman"/>
          <w:sz w:val="22"/>
          <w:szCs w:val="22"/>
          <w:lang w:val="en-US"/>
        </w:rPr>
        <w:t xml:space="preserve">conceptual clarification by </w:t>
      </w:r>
      <w:r w:rsidR="00681F2F">
        <w:rPr>
          <w:rFonts w:ascii="Times New Roman" w:hAnsi="Times New Roman" w:cs="Times New Roman"/>
          <w:sz w:val="22"/>
          <w:szCs w:val="22"/>
          <w:lang w:val="en-US"/>
        </w:rPr>
        <w:t>working with examples (</w:t>
      </w:r>
      <w:proofErr w:type="spellStart"/>
      <w:r w:rsidR="00681F2F">
        <w:rPr>
          <w:rFonts w:ascii="Times New Roman" w:hAnsi="Times New Roman" w:cs="Times New Roman"/>
          <w:sz w:val="22"/>
          <w:szCs w:val="22"/>
          <w:lang w:val="en-US"/>
        </w:rPr>
        <w:t>cp</w:t>
      </w:r>
      <w:proofErr w:type="spellEnd"/>
      <w:r w:rsidR="00681F2F">
        <w:rPr>
          <w:rFonts w:ascii="Times New Roman" w:hAnsi="Times New Roman" w:cs="Times New Roman"/>
          <w:sz w:val="22"/>
          <w:szCs w:val="22"/>
          <w:lang w:val="en-US"/>
        </w:rPr>
        <w:t xml:space="preserve"> Ludwig Wittgenstein in </w:t>
      </w:r>
      <w:r w:rsidR="00681F2F" w:rsidRPr="00681F2F">
        <w:rPr>
          <w:rFonts w:ascii="Times New Roman" w:hAnsi="Times New Roman" w:cs="Times New Roman"/>
          <w:i/>
          <w:sz w:val="22"/>
          <w:szCs w:val="22"/>
          <w:lang w:val="en-US"/>
        </w:rPr>
        <w:t>Philosophical Investigations</w:t>
      </w:r>
      <w:r w:rsidR="00681F2F" w:rsidRPr="00681F2F">
        <w:rPr>
          <w:rFonts w:ascii="Times New Roman" w:hAnsi="Times New Roman" w:cs="Times New Roman"/>
          <w:sz w:val="22"/>
          <w:szCs w:val="22"/>
          <w:lang w:val="en-US"/>
        </w:rPr>
        <w:t>)</w:t>
      </w:r>
      <w:r w:rsidR="00372365">
        <w:rPr>
          <w:rFonts w:ascii="Times New Roman" w:hAnsi="Times New Roman" w:cs="Times New Roman"/>
          <w:sz w:val="22"/>
          <w:szCs w:val="22"/>
          <w:lang w:val="en-US"/>
        </w:rPr>
        <w:t xml:space="preserve">; and </w:t>
      </w:r>
      <w:r w:rsidR="001D2029">
        <w:rPr>
          <w:rFonts w:ascii="Times New Roman" w:hAnsi="Times New Roman" w:cs="Times New Roman"/>
          <w:sz w:val="22"/>
          <w:szCs w:val="22"/>
          <w:lang w:val="en-US"/>
        </w:rPr>
        <w:t>by s</w:t>
      </w:r>
      <w:r w:rsidR="00372365">
        <w:rPr>
          <w:rFonts w:ascii="Times New Roman" w:hAnsi="Times New Roman" w:cs="Times New Roman"/>
          <w:sz w:val="22"/>
          <w:szCs w:val="22"/>
          <w:lang w:val="en-US"/>
        </w:rPr>
        <w:t xml:space="preserve">elf-referential reflections or </w:t>
      </w:r>
      <w:proofErr w:type="spellStart"/>
      <w:r w:rsidR="001D2029">
        <w:rPr>
          <w:rFonts w:ascii="Times New Roman" w:hAnsi="Times New Roman" w:cs="Times New Roman"/>
          <w:sz w:val="22"/>
          <w:szCs w:val="22"/>
          <w:lang w:val="en-US"/>
        </w:rPr>
        <w:t>presuppositional</w:t>
      </w:r>
      <w:proofErr w:type="spellEnd"/>
      <w:r w:rsidR="001D2029">
        <w:rPr>
          <w:rFonts w:ascii="Times New Roman" w:hAnsi="Times New Roman" w:cs="Times New Roman"/>
          <w:sz w:val="22"/>
          <w:szCs w:val="22"/>
          <w:lang w:val="en-US"/>
        </w:rPr>
        <w:t xml:space="preserve"> analyses (as in Karl-Otto </w:t>
      </w:r>
      <w:proofErr w:type="spellStart"/>
      <w:r w:rsidR="001D2029">
        <w:rPr>
          <w:rFonts w:ascii="Times New Roman" w:hAnsi="Times New Roman" w:cs="Times New Roman"/>
          <w:sz w:val="22"/>
          <w:szCs w:val="22"/>
          <w:lang w:val="en-US"/>
        </w:rPr>
        <w:t>Apel</w:t>
      </w:r>
      <w:proofErr w:type="spellEnd"/>
      <w:r w:rsidR="001D2029">
        <w:rPr>
          <w:rFonts w:ascii="Times New Roman" w:hAnsi="Times New Roman" w:cs="Times New Roman"/>
          <w:sz w:val="22"/>
          <w:szCs w:val="22"/>
          <w:lang w:val="en-US"/>
        </w:rPr>
        <w:t xml:space="preserve"> and Jürgen </w:t>
      </w:r>
      <w:proofErr w:type="spellStart"/>
      <w:r w:rsidR="001D2029">
        <w:rPr>
          <w:rFonts w:ascii="Times New Roman" w:hAnsi="Times New Roman" w:cs="Times New Roman"/>
          <w:sz w:val="22"/>
          <w:szCs w:val="22"/>
          <w:lang w:val="en-US"/>
        </w:rPr>
        <w:t>Habermas</w:t>
      </w:r>
      <w:proofErr w:type="spellEnd"/>
      <w:r w:rsidR="001D2029">
        <w:rPr>
          <w:rFonts w:ascii="Times New Roman" w:hAnsi="Times New Roman" w:cs="Times New Roman"/>
          <w:sz w:val="22"/>
          <w:szCs w:val="22"/>
          <w:lang w:val="en-US"/>
        </w:rPr>
        <w:t>)</w:t>
      </w:r>
      <w:r w:rsidR="00372365">
        <w:rPr>
          <w:rFonts w:ascii="Times New Roman" w:hAnsi="Times New Roman" w:cs="Times New Roman"/>
          <w:sz w:val="22"/>
          <w:szCs w:val="22"/>
          <w:lang w:val="en-US"/>
        </w:rPr>
        <w:t>.</w:t>
      </w:r>
      <w:proofErr w:type="gramEnd"/>
    </w:p>
  </w:footnote>
  <w:footnote w:id="2">
    <w:p w:rsidR="00091C41" w:rsidRPr="00091C41" w:rsidRDefault="00091C41" w:rsidP="00091C41">
      <w:pPr>
        <w:pStyle w:val="FootnoteText"/>
        <w:jc w:val="both"/>
        <w:rPr>
          <w:rFonts w:ascii="Times New Roman" w:hAnsi="Times New Roman" w:cs="Times New Roman"/>
          <w:sz w:val="22"/>
          <w:szCs w:val="22"/>
          <w:lang w:val="de-DE"/>
        </w:rPr>
      </w:pPr>
      <w:r w:rsidRPr="00091C41">
        <w:rPr>
          <w:rStyle w:val="FootnoteReference"/>
          <w:rFonts w:ascii="Times New Roman" w:hAnsi="Times New Roman" w:cs="Times New Roman"/>
          <w:sz w:val="22"/>
          <w:szCs w:val="22"/>
        </w:rPr>
        <w:footnoteRef/>
      </w:r>
      <w:r w:rsidRPr="00091C41">
        <w:rPr>
          <w:rFonts w:ascii="Times New Roman" w:hAnsi="Times New Roman" w:cs="Times New Roman"/>
          <w:sz w:val="22"/>
          <w:szCs w:val="22"/>
          <w:lang w:val="de-DE"/>
        </w:rPr>
        <w:t xml:space="preserve"> Gunnar Skirbekk, “Menschenwürde und die Verletzbarkeit des Lebens. Der Mensch zwischen Tier und Roboter“, in Gunnar Skirbekk, </w:t>
      </w:r>
      <w:r w:rsidRPr="00091C41">
        <w:rPr>
          <w:rFonts w:ascii="Times New Roman" w:hAnsi="Times New Roman" w:cs="Times New Roman"/>
          <w:i/>
          <w:sz w:val="22"/>
          <w:szCs w:val="22"/>
          <w:lang w:val="de-DE"/>
        </w:rPr>
        <w:t>Philosophie der Moderne</w:t>
      </w:r>
      <w:r w:rsidRPr="00091C41">
        <w:rPr>
          <w:rFonts w:ascii="Times New Roman" w:hAnsi="Times New Roman" w:cs="Times New Roman"/>
          <w:sz w:val="22"/>
          <w:szCs w:val="22"/>
          <w:lang w:val="de-DE"/>
        </w:rPr>
        <w:t xml:space="preserve">, </w:t>
      </w:r>
      <w:proofErr w:type="spellStart"/>
      <w:r w:rsidRPr="00091C41">
        <w:rPr>
          <w:rFonts w:ascii="Times New Roman" w:hAnsi="Times New Roman" w:cs="Times New Roman"/>
          <w:sz w:val="22"/>
          <w:szCs w:val="22"/>
          <w:lang w:val="de-DE"/>
        </w:rPr>
        <w:t>Weilerswist</w:t>
      </w:r>
      <w:proofErr w:type="spellEnd"/>
      <w:r w:rsidRPr="00091C41">
        <w:rPr>
          <w:rFonts w:ascii="Times New Roman" w:hAnsi="Times New Roman" w:cs="Times New Roman"/>
          <w:sz w:val="22"/>
          <w:szCs w:val="22"/>
          <w:lang w:val="de-DE"/>
        </w:rPr>
        <w:t xml:space="preserve">, </w:t>
      </w:r>
      <w:proofErr w:type="spellStart"/>
      <w:r w:rsidRPr="00091C41">
        <w:rPr>
          <w:rFonts w:ascii="Times New Roman" w:hAnsi="Times New Roman" w:cs="Times New Roman"/>
          <w:sz w:val="22"/>
          <w:szCs w:val="22"/>
          <w:lang w:val="de-DE"/>
        </w:rPr>
        <w:t>Velbrück</w:t>
      </w:r>
      <w:proofErr w:type="spellEnd"/>
      <w:r w:rsidRPr="00091C41">
        <w:rPr>
          <w:rFonts w:ascii="Times New Roman" w:hAnsi="Times New Roman" w:cs="Times New Roman"/>
          <w:sz w:val="22"/>
          <w:szCs w:val="22"/>
          <w:lang w:val="de-DE"/>
        </w:rPr>
        <w:t xml:space="preserve"> Wissenschaft, 2017: 47-68.</w:t>
      </w:r>
    </w:p>
  </w:footnote>
  <w:footnote w:id="3">
    <w:p w:rsidR="00597738" w:rsidRPr="00597738" w:rsidRDefault="00597738" w:rsidP="00597738">
      <w:pPr>
        <w:spacing w:line="240" w:lineRule="auto"/>
        <w:ind w:right="227"/>
        <w:jc w:val="both"/>
        <w:rPr>
          <w:rFonts w:ascii="Times New Roman" w:hAnsi="Times New Roman" w:cs="Times New Roman"/>
          <w:lang w:val="en-US"/>
        </w:rPr>
      </w:pPr>
      <w:r w:rsidRPr="00597738">
        <w:rPr>
          <w:rStyle w:val="FootnoteReference"/>
        </w:rPr>
        <w:footnoteRef/>
      </w:r>
      <w:r w:rsidRPr="00597738">
        <w:rPr>
          <w:lang w:val="en-US"/>
        </w:rPr>
        <w:t xml:space="preserve"> </w:t>
      </w:r>
      <w:r w:rsidR="009D096F">
        <w:rPr>
          <w:rFonts w:ascii="Times New Roman" w:hAnsi="Times New Roman" w:cs="Times New Roman"/>
          <w:lang w:val="en-US"/>
        </w:rPr>
        <w:t>For instance</w:t>
      </w:r>
      <w:r>
        <w:rPr>
          <w:rFonts w:ascii="Times New Roman" w:hAnsi="Times New Roman" w:cs="Times New Roman"/>
          <w:lang w:val="en-US"/>
        </w:rPr>
        <w:t xml:space="preserve">, </w:t>
      </w:r>
      <w:proofErr w:type="spellStart"/>
      <w:r>
        <w:rPr>
          <w:rFonts w:ascii="Times New Roman" w:hAnsi="Times New Roman" w:cs="Times New Roman"/>
          <w:lang w:val="en-US"/>
        </w:rPr>
        <w:t>c</w:t>
      </w:r>
      <w:r w:rsidRPr="00597738">
        <w:rPr>
          <w:rFonts w:ascii="Times New Roman" w:hAnsi="Times New Roman" w:cs="Times New Roman"/>
          <w:lang w:val="en-US"/>
        </w:rPr>
        <w:t>p</w:t>
      </w:r>
      <w:proofErr w:type="spellEnd"/>
      <w:r w:rsidRPr="00597738">
        <w:rPr>
          <w:rFonts w:ascii="Times New Roman" w:hAnsi="Times New Roman" w:cs="Times New Roman"/>
          <w:lang w:val="en-US"/>
        </w:rPr>
        <w:t xml:space="preserve"> Jürgen </w:t>
      </w:r>
      <w:proofErr w:type="spellStart"/>
      <w:r w:rsidRPr="00597738">
        <w:rPr>
          <w:rFonts w:ascii="Times New Roman" w:hAnsi="Times New Roman" w:cs="Times New Roman"/>
          <w:lang w:val="en-US"/>
        </w:rPr>
        <w:t>Habermas</w:t>
      </w:r>
      <w:proofErr w:type="spellEnd"/>
      <w:r w:rsidRPr="00597738">
        <w:rPr>
          <w:rFonts w:ascii="Times New Roman" w:hAnsi="Times New Roman" w:cs="Times New Roman"/>
          <w:lang w:val="en-US"/>
        </w:rPr>
        <w:t xml:space="preserve">, warning against a legal “colonialization” of the lifeworld, in </w:t>
      </w:r>
      <w:r w:rsidRPr="00597738">
        <w:rPr>
          <w:rFonts w:ascii="Times New Roman" w:hAnsi="Times New Roman" w:cs="Times New Roman"/>
          <w:i/>
          <w:lang w:val="en-US"/>
        </w:rPr>
        <w:t xml:space="preserve">Theory of Communicative Action </w:t>
      </w:r>
      <w:r w:rsidR="009D096F">
        <w:rPr>
          <w:rFonts w:ascii="Times New Roman" w:hAnsi="Times New Roman" w:cs="Times New Roman"/>
          <w:lang w:val="en-US"/>
        </w:rPr>
        <w:t>in 1981</w:t>
      </w:r>
      <w:r w:rsidRPr="009D096F">
        <w:rPr>
          <w:rFonts w:ascii="Times New Roman" w:hAnsi="Times New Roman" w:cs="Times New Roman"/>
          <w:lang w:val="en-US"/>
        </w:rPr>
        <w:t xml:space="preserve">, </w:t>
      </w:r>
      <w:r w:rsidRPr="00597738">
        <w:rPr>
          <w:rFonts w:ascii="Times New Roman" w:hAnsi="Times New Roman" w:cs="Times New Roman"/>
          <w:lang w:val="en-US"/>
        </w:rPr>
        <w:t xml:space="preserve">while defending the rule of law, in </w:t>
      </w:r>
      <w:r w:rsidRPr="00597738">
        <w:rPr>
          <w:rFonts w:ascii="Times New Roman" w:hAnsi="Times New Roman" w:cs="Times New Roman"/>
          <w:i/>
          <w:lang w:val="en-US"/>
        </w:rPr>
        <w:t xml:space="preserve">Between Facts and Norms </w:t>
      </w:r>
      <w:r w:rsidR="009D096F">
        <w:rPr>
          <w:rFonts w:ascii="Times New Roman" w:hAnsi="Times New Roman" w:cs="Times New Roman"/>
          <w:lang w:val="en-US"/>
        </w:rPr>
        <w:t>in 1992</w:t>
      </w:r>
      <w:r w:rsidRPr="009D096F">
        <w:rPr>
          <w:rFonts w:ascii="Times New Roman" w:hAnsi="Times New Roman" w:cs="Times New Roman"/>
          <w:lang w:val="en-US"/>
        </w:rPr>
        <w:t>,</w:t>
      </w:r>
      <w:r w:rsidRPr="00597738">
        <w:rPr>
          <w:rFonts w:ascii="Times New Roman" w:hAnsi="Times New Roman" w:cs="Times New Roman"/>
          <w:lang w:val="en-US"/>
        </w:rPr>
        <w:t xml:space="preserve"> and looking at religious rituals as a strengthening of moral motivation in modern societies, as in </w:t>
      </w:r>
      <w:proofErr w:type="spellStart"/>
      <w:r w:rsidRPr="00597738">
        <w:rPr>
          <w:rFonts w:ascii="Times New Roman" w:hAnsi="Times New Roman" w:cs="Times New Roman"/>
          <w:i/>
          <w:lang w:val="en-US"/>
        </w:rPr>
        <w:t>Nachmetaphysisches</w:t>
      </w:r>
      <w:proofErr w:type="spellEnd"/>
      <w:r w:rsidRPr="00597738">
        <w:rPr>
          <w:rFonts w:ascii="Times New Roman" w:hAnsi="Times New Roman" w:cs="Times New Roman"/>
          <w:i/>
          <w:lang w:val="en-US"/>
        </w:rPr>
        <w:t xml:space="preserve"> </w:t>
      </w:r>
      <w:proofErr w:type="spellStart"/>
      <w:r w:rsidRPr="00597738">
        <w:rPr>
          <w:rFonts w:ascii="Times New Roman" w:hAnsi="Times New Roman" w:cs="Times New Roman"/>
          <w:i/>
          <w:lang w:val="en-US"/>
        </w:rPr>
        <w:t>Denken</w:t>
      </w:r>
      <w:proofErr w:type="spellEnd"/>
      <w:r w:rsidRPr="00597738">
        <w:rPr>
          <w:rFonts w:ascii="Times New Roman" w:hAnsi="Times New Roman" w:cs="Times New Roman"/>
          <w:i/>
          <w:lang w:val="en-US"/>
        </w:rPr>
        <w:t xml:space="preserve"> II </w:t>
      </w:r>
      <w:r w:rsidR="009D096F">
        <w:rPr>
          <w:rFonts w:ascii="Times New Roman" w:hAnsi="Times New Roman" w:cs="Times New Roman"/>
          <w:lang w:val="en-US"/>
        </w:rPr>
        <w:t>in 2012</w:t>
      </w:r>
      <w:r w:rsidRPr="009D096F">
        <w:rPr>
          <w:rFonts w:ascii="Times New Roman" w:hAnsi="Times New Roman" w:cs="Times New Roman"/>
          <w:lang w:val="en-US"/>
        </w:rPr>
        <w:t>.</w:t>
      </w:r>
    </w:p>
  </w:footnote>
  <w:footnote w:id="4">
    <w:p w:rsidR="00601228" w:rsidRPr="00BD54F5" w:rsidRDefault="00601228" w:rsidP="00601228">
      <w:pPr>
        <w:pStyle w:val="FootnoteText"/>
        <w:jc w:val="both"/>
        <w:rPr>
          <w:rFonts w:ascii="Times New Roman" w:hAnsi="Times New Roman" w:cs="Times New Roman"/>
          <w:sz w:val="22"/>
          <w:szCs w:val="22"/>
          <w:lang w:val="en-US"/>
        </w:rPr>
      </w:pPr>
      <w:r w:rsidRPr="00BD54F5">
        <w:rPr>
          <w:rStyle w:val="FootnoteReference"/>
          <w:rFonts w:ascii="Times New Roman" w:hAnsi="Times New Roman" w:cs="Times New Roman"/>
          <w:sz w:val="22"/>
          <w:szCs w:val="22"/>
        </w:rPr>
        <w:footnoteRef/>
      </w:r>
      <w:r w:rsidRPr="00BD54F5">
        <w:rPr>
          <w:rFonts w:ascii="Times New Roman" w:hAnsi="Times New Roman" w:cs="Times New Roman"/>
          <w:sz w:val="22"/>
          <w:szCs w:val="22"/>
          <w:lang w:val="en-US"/>
        </w:rPr>
        <w:t xml:space="preserve"> </w:t>
      </w:r>
      <w:r w:rsidR="00614672">
        <w:rPr>
          <w:rFonts w:ascii="Times New Roman" w:hAnsi="Times New Roman" w:cs="Times New Roman"/>
          <w:sz w:val="22"/>
          <w:szCs w:val="22"/>
          <w:lang w:val="en-US"/>
        </w:rPr>
        <w:t xml:space="preserve">For </w:t>
      </w:r>
      <w:r w:rsidRPr="00BD54F5">
        <w:rPr>
          <w:rFonts w:ascii="Times New Roman" w:hAnsi="Times New Roman" w:cs="Times New Roman"/>
          <w:sz w:val="22"/>
          <w:szCs w:val="22"/>
          <w:lang w:val="en-US"/>
        </w:rPr>
        <w:t>recent discussion</w:t>
      </w:r>
      <w:r w:rsidR="00614672">
        <w:rPr>
          <w:rFonts w:ascii="Times New Roman" w:hAnsi="Times New Roman" w:cs="Times New Roman"/>
          <w:sz w:val="22"/>
          <w:szCs w:val="22"/>
          <w:lang w:val="en-US"/>
        </w:rPr>
        <w:t>s</w:t>
      </w:r>
      <w:r w:rsidRPr="00BD54F5">
        <w:rPr>
          <w:rFonts w:ascii="Times New Roman" w:hAnsi="Times New Roman" w:cs="Times New Roman"/>
          <w:sz w:val="22"/>
          <w:szCs w:val="22"/>
          <w:lang w:val="en-US"/>
        </w:rPr>
        <w:t xml:space="preserve">, </w:t>
      </w:r>
      <w:r w:rsidR="00614672">
        <w:rPr>
          <w:rFonts w:ascii="Times New Roman" w:hAnsi="Times New Roman" w:cs="Times New Roman"/>
          <w:sz w:val="22"/>
          <w:szCs w:val="22"/>
          <w:lang w:val="en-US"/>
        </w:rPr>
        <w:t xml:space="preserve">see </w:t>
      </w:r>
      <w:r w:rsidR="00A759ED">
        <w:rPr>
          <w:rFonts w:ascii="Times New Roman" w:hAnsi="Times New Roman" w:cs="Times New Roman"/>
          <w:sz w:val="22"/>
          <w:szCs w:val="22"/>
          <w:lang w:val="en-US"/>
        </w:rPr>
        <w:t xml:space="preserve">e.g. </w:t>
      </w:r>
      <w:r w:rsidRPr="00BD54F5">
        <w:rPr>
          <w:rFonts w:ascii="Times New Roman" w:hAnsi="Times New Roman" w:cs="Times New Roman"/>
          <w:sz w:val="22"/>
          <w:szCs w:val="22"/>
          <w:lang w:val="en-US"/>
        </w:rPr>
        <w:t xml:space="preserve">Peter </w:t>
      </w:r>
      <w:proofErr w:type="spellStart"/>
      <w:r w:rsidRPr="00BD54F5">
        <w:rPr>
          <w:rFonts w:ascii="Times New Roman" w:hAnsi="Times New Roman" w:cs="Times New Roman"/>
          <w:sz w:val="22"/>
          <w:szCs w:val="22"/>
          <w:lang w:val="en-US"/>
        </w:rPr>
        <w:t>Rohs</w:t>
      </w:r>
      <w:proofErr w:type="spellEnd"/>
      <w:r w:rsidRPr="00BD54F5">
        <w:rPr>
          <w:rFonts w:ascii="Times New Roman" w:hAnsi="Times New Roman" w:cs="Times New Roman"/>
          <w:sz w:val="22"/>
          <w:szCs w:val="22"/>
          <w:lang w:val="en-US"/>
        </w:rPr>
        <w:t xml:space="preserve">, </w:t>
      </w:r>
      <w:r w:rsidRPr="00BD54F5">
        <w:rPr>
          <w:rFonts w:ascii="Times New Roman" w:hAnsi="Times New Roman" w:cs="Times New Roman"/>
          <w:i/>
          <w:sz w:val="22"/>
          <w:szCs w:val="22"/>
          <w:lang w:val="en-US"/>
        </w:rPr>
        <w:t xml:space="preserve">Der </w:t>
      </w:r>
      <w:proofErr w:type="spellStart"/>
      <w:r w:rsidRPr="00BD54F5">
        <w:rPr>
          <w:rFonts w:ascii="Times New Roman" w:hAnsi="Times New Roman" w:cs="Times New Roman"/>
          <w:i/>
          <w:sz w:val="22"/>
          <w:szCs w:val="22"/>
          <w:lang w:val="en-US"/>
        </w:rPr>
        <w:t>Platz</w:t>
      </w:r>
      <w:proofErr w:type="spellEnd"/>
      <w:r w:rsidRPr="00BD54F5">
        <w:rPr>
          <w:rFonts w:ascii="Times New Roman" w:hAnsi="Times New Roman" w:cs="Times New Roman"/>
          <w:i/>
          <w:sz w:val="22"/>
          <w:szCs w:val="22"/>
          <w:lang w:val="en-US"/>
        </w:rPr>
        <w:t xml:space="preserve"> </w:t>
      </w:r>
      <w:proofErr w:type="spellStart"/>
      <w:r w:rsidRPr="00BD54F5">
        <w:rPr>
          <w:rFonts w:ascii="Times New Roman" w:hAnsi="Times New Roman" w:cs="Times New Roman"/>
          <w:i/>
          <w:sz w:val="22"/>
          <w:szCs w:val="22"/>
          <w:lang w:val="en-US"/>
        </w:rPr>
        <w:t>zum</w:t>
      </w:r>
      <w:proofErr w:type="spellEnd"/>
      <w:r w:rsidRPr="00BD54F5">
        <w:rPr>
          <w:rFonts w:ascii="Times New Roman" w:hAnsi="Times New Roman" w:cs="Times New Roman"/>
          <w:i/>
          <w:sz w:val="22"/>
          <w:szCs w:val="22"/>
          <w:lang w:val="en-US"/>
        </w:rPr>
        <w:t xml:space="preserve"> </w:t>
      </w:r>
      <w:proofErr w:type="spellStart"/>
      <w:r w:rsidRPr="00BD54F5">
        <w:rPr>
          <w:rFonts w:ascii="Times New Roman" w:hAnsi="Times New Roman" w:cs="Times New Roman"/>
          <w:i/>
          <w:sz w:val="22"/>
          <w:szCs w:val="22"/>
          <w:lang w:val="en-US"/>
        </w:rPr>
        <w:t>Glauben</w:t>
      </w:r>
      <w:proofErr w:type="spellEnd"/>
      <w:r w:rsidR="00257D4A">
        <w:rPr>
          <w:rFonts w:ascii="Times New Roman" w:hAnsi="Times New Roman" w:cs="Times New Roman"/>
          <w:sz w:val="22"/>
          <w:szCs w:val="22"/>
          <w:lang w:val="en-US"/>
        </w:rPr>
        <w:t xml:space="preserve">, </w:t>
      </w:r>
      <w:proofErr w:type="spellStart"/>
      <w:r w:rsidR="00257D4A">
        <w:rPr>
          <w:rFonts w:ascii="Times New Roman" w:hAnsi="Times New Roman" w:cs="Times New Roman"/>
          <w:sz w:val="22"/>
          <w:szCs w:val="22"/>
          <w:lang w:val="en-US"/>
        </w:rPr>
        <w:t>Münster</w:t>
      </w:r>
      <w:proofErr w:type="spellEnd"/>
      <w:r w:rsidR="00257D4A">
        <w:rPr>
          <w:rFonts w:ascii="Times New Roman" w:hAnsi="Times New Roman" w:cs="Times New Roman"/>
          <w:sz w:val="22"/>
          <w:szCs w:val="22"/>
          <w:lang w:val="en-US"/>
        </w:rPr>
        <w:t xml:space="preserve">, Mentis </w:t>
      </w:r>
      <w:proofErr w:type="spellStart"/>
      <w:r w:rsidR="00257D4A">
        <w:rPr>
          <w:rFonts w:ascii="Times New Roman" w:hAnsi="Times New Roman" w:cs="Times New Roman"/>
          <w:sz w:val="22"/>
          <w:szCs w:val="22"/>
          <w:lang w:val="en-US"/>
        </w:rPr>
        <w:t>Verlag</w:t>
      </w:r>
      <w:proofErr w:type="spellEnd"/>
      <w:r w:rsidR="00257D4A">
        <w:rPr>
          <w:rFonts w:ascii="Times New Roman" w:hAnsi="Times New Roman" w:cs="Times New Roman"/>
          <w:sz w:val="22"/>
          <w:szCs w:val="22"/>
          <w:lang w:val="en-US"/>
        </w:rPr>
        <w:t>, 2013</w:t>
      </w:r>
      <w:r w:rsidR="00A759ED">
        <w:rPr>
          <w:rFonts w:ascii="Times New Roman" w:hAnsi="Times New Roman" w:cs="Times New Roman"/>
          <w:sz w:val="22"/>
          <w:szCs w:val="22"/>
          <w:lang w:val="en-US"/>
        </w:rPr>
        <w:t>; t</w:t>
      </w:r>
      <w:r w:rsidRPr="00BD54F5">
        <w:rPr>
          <w:rFonts w:ascii="Times New Roman" w:hAnsi="Times New Roman" w:cs="Times New Roman"/>
          <w:sz w:val="22"/>
          <w:szCs w:val="22"/>
          <w:lang w:val="en-US"/>
        </w:rPr>
        <w:t xml:space="preserve">he author, a Kantian theist, with extensive knowledge of the international debate, demonstrates convincingly how deep and extensive a rational criticism of this crucial theological dilemma </w:t>
      </w:r>
      <w:r w:rsidR="00A759ED">
        <w:rPr>
          <w:rFonts w:ascii="Times New Roman" w:hAnsi="Times New Roman" w:cs="Times New Roman"/>
          <w:sz w:val="22"/>
          <w:szCs w:val="22"/>
          <w:lang w:val="en-US"/>
        </w:rPr>
        <w:t>can</w:t>
      </w:r>
      <w:r w:rsidRPr="00BD54F5">
        <w:rPr>
          <w:rFonts w:ascii="Times New Roman" w:hAnsi="Times New Roman" w:cs="Times New Roman"/>
          <w:sz w:val="22"/>
          <w:szCs w:val="22"/>
          <w:lang w:val="en-US"/>
        </w:rPr>
        <w:t xml:space="preserve"> be.</w:t>
      </w:r>
    </w:p>
  </w:footnote>
  <w:footnote w:id="5">
    <w:p w:rsidR="00BD54F5" w:rsidRPr="00674BC7" w:rsidRDefault="00BD54F5">
      <w:pPr>
        <w:pStyle w:val="FootnoteText"/>
        <w:rPr>
          <w:rFonts w:ascii="Times New Roman" w:hAnsi="Times New Roman" w:cs="Times New Roman"/>
          <w:sz w:val="22"/>
          <w:szCs w:val="22"/>
          <w:lang w:val="de-DE"/>
        </w:rPr>
      </w:pPr>
      <w:r w:rsidRPr="00BD54F5">
        <w:rPr>
          <w:rStyle w:val="FootnoteReference"/>
          <w:rFonts w:ascii="Times New Roman" w:hAnsi="Times New Roman" w:cs="Times New Roman"/>
          <w:sz w:val="22"/>
          <w:szCs w:val="22"/>
        </w:rPr>
        <w:footnoteRef/>
      </w:r>
      <w:r w:rsidRPr="00674BC7">
        <w:rPr>
          <w:rFonts w:ascii="Times New Roman" w:hAnsi="Times New Roman" w:cs="Times New Roman"/>
          <w:sz w:val="22"/>
          <w:szCs w:val="22"/>
          <w:lang w:val="de-DE"/>
        </w:rPr>
        <w:t xml:space="preserve"> </w:t>
      </w:r>
      <w:proofErr w:type="spellStart"/>
      <w:r w:rsidR="00FA5549" w:rsidRPr="00674BC7">
        <w:rPr>
          <w:rFonts w:ascii="Times New Roman" w:hAnsi="Times New Roman" w:cs="Times New Roman"/>
          <w:sz w:val="22"/>
          <w:szCs w:val="22"/>
          <w:lang w:val="de-DE"/>
        </w:rPr>
        <w:t>Cp</w:t>
      </w:r>
      <w:proofErr w:type="spellEnd"/>
      <w:r w:rsidRPr="00674BC7">
        <w:rPr>
          <w:rFonts w:ascii="Times New Roman" w:hAnsi="Times New Roman" w:cs="Times New Roman"/>
          <w:sz w:val="22"/>
          <w:szCs w:val="22"/>
          <w:lang w:val="de-DE"/>
        </w:rPr>
        <w:t xml:space="preserve"> Habermas</w:t>
      </w:r>
      <w:r w:rsidR="00674BC7">
        <w:rPr>
          <w:rFonts w:ascii="Times New Roman" w:hAnsi="Times New Roman" w:cs="Times New Roman"/>
          <w:sz w:val="22"/>
          <w:szCs w:val="22"/>
          <w:lang w:val="de-DE"/>
        </w:rPr>
        <w:t>,</w:t>
      </w:r>
      <w:r w:rsidRPr="00674BC7">
        <w:rPr>
          <w:rFonts w:ascii="Times New Roman" w:hAnsi="Times New Roman" w:cs="Times New Roman"/>
          <w:sz w:val="22"/>
          <w:szCs w:val="22"/>
          <w:lang w:val="de-DE"/>
        </w:rPr>
        <w:t xml:space="preserve"> </w:t>
      </w:r>
      <w:r w:rsidR="00674BC7" w:rsidRPr="00674BC7">
        <w:rPr>
          <w:rFonts w:ascii="Times New Roman" w:hAnsi="Times New Roman" w:cs="Times New Roman"/>
          <w:i/>
          <w:lang w:val="de-DE"/>
        </w:rPr>
        <w:t>Nachmetaphysisches Denken II</w:t>
      </w:r>
      <w:r w:rsidR="00674BC7" w:rsidRPr="00674BC7">
        <w:rPr>
          <w:rFonts w:ascii="Times New Roman" w:hAnsi="Times New Roman" w:cs="Times New Roman"/>
          <w:sz w:val="22"/>
          <w:szCs w:val="22"/>
          <w:lang w:val="de-DE"/>
        </w:rPr>
        <w:t xml:space="preserve">, </w:t>
      </w:r>
      <w:r w:rsidRPr="00674BC7">
        <w:rPr>
          <w:rFonts w:ascii="Times New Roman" w:hAnsi="Times New Roman" w:cs="Times New Roman"/>
          <w:sz w:val="22"/>
          <w:szCs w:val="22"/>
          <w:lang w:val="de-DE"/>
        </w:rPr>
        <w:t>2012.</w:t>
      </w:r>
    </w:p>
  </w:footnote>
  <w:footnote w:id="6">
    <w:p w:rsidR="00C45356" w:rsidRPr="00572D3C" w:rsidRDefault="00C45356" w:rsidP="00572D3C">
      <w:pPr>
        <w:pStyle w:val="FootnoteText"/>
        <w:jc w:val="both"/>
        <w:rPr>
          <w:rFonts w:ascii="Times New Roman" w:hAnsi="Times New Roman" w:cs="Times New Roman"/>
          <w:sz w:val="22"/>
          <w:szCs w:val="22"/>
          <w:lang w:val="en-US"/>
        </w:rPr>
      </w:pPr>
      <w:r w:rsidRPr="00572D3C">
        <w:rPr>
          <w:rStyle w:val="FootnoteReference"/>
          <w:rFonts w:ascii="Times New Roman" w:hAnsi="Times New Roman" w:cs="Times New Roman"/>
          <w:sz w:val="22"/>
          <w:szCs w:val="22"/>
        </w:rPr>
        <w:footnoteRef/>
      </w:r>
      <w:r w:rsidRPr="00572D3C">
        <w:rPr>
          <w:rFonts w:ascii="Times New Roman" w:hAnsi="Times New Roman" w:cs="Times New Roman"/>
          <w:sz w:val="22"/>
          <w:szCs w:val="22"/>
          <w:lang w:val="en-US"/>
        </w:rPr>
        <w:t xml:space="preserve"> At the 24th World Congress for Philosophy</w:t>
      </w:r>
      <w:r w:rsidR="002C233F">
        <w:rPr>
          <w:rFonts w:ascii="Times New Roman" w:hAnsi="Times New Roman" w:cs="Times New Roman"/>
          <w:sz w:val="22"/>
          <w:szCs w:val="22"/>
          <w:lang w:val="en-US"/>
        </w:rPr>
        <w:t xml:space="preserve"> in Beijing 2018</w:t>
      </w:r>
      <w:r w:rsidRPr="00572D3C">
        <w:rPr>
          <w:rFonts w:ascii="Times New Roman" w:hAnsi="Times New Roman" w:cs="Times New Roman"/>
          <w:sz w:val="22"/>
          <w:szCs w:val="22"/>
          <w:lang w:val="en-US"/>
        </w:rPr>
        <w:t xml:space="preserve"> the motto was «Learning to be human», and from the</w:t>
      </w:r>
      <w:r w:rsidR="001907BB">
        <w:rPr>
          <w:rFonts w:ascii="Times New Roman" w:hAnsi="Times New Roman" w:cs="Times New Roman"/>
          <w:sz w:val="22"/>
          <w:szCs w:val="22"/>
          <w:lang w:val="en-US"/>
        </w:rPr>
        <w:t xml:space="preserve"> Chinese side Confucian thinkers</w:t>
      </w:r>
      <w:r w:rsidRPr="00572D3C">
        <w:rPr>
          <w:rFonts w:ascii="Times New Roman" w:hAnsi="Times New Roman" w:cs="Times New Roman"/>
          <w:sz w:val="22"/>
          <w:szCs w:val="22"/>
          <w:lang w:val="en-US"/>
        </w:rPr>
        <w:t xml:space="preserve"> were among the main topics, thus presupposing that “we”, living today, also “we” who are not Chinese, could learn valuable insights from these “local” philosophical traditions. Moreover, this is exactly what Professor YU </w:t>
      </w:r>
      <w:proofErr w:type="spellStart"/>
      <w:r w:rsidRPr="00572D3C">
        <w:rPr>
          <w:rFonts w:ascii="Times New Roman" w:hAnsi="Times New Roman" w:cs="Times New Roman"/>
          <w:sz w:val="22"/>
          <w:szCs w:val="22"/>
          <w:lang w:val="en-US"/>
        </w:rPr>
        <w:t>Zhenhua</w:t>
      </w:r>
      <w:proofErr w:type="spellEnd"/>
      <w:r w:rsidR="00572D3C" w:rsidRPr="00572D3C">
        <w:rPr>
          <w:rFonts w:ascii="Times New Roman" w:hAnsi="Times New Roman" w:cs="Times New Roman"/>
          <w:sz w:val="22"/>
          <w:szCs w:val="22"/>
          <w:lang w:val="en-US"/>
        </w:rPr>
        <w:t xml:space="preserve"> is doing in his impressive comparative work on “tacit knowing” in the Chinese tradition and among</w:t>
      </w:r>
      <w:r w:rsidR="001907BB">
        <w:rPr>
          <w:rFonts w:ascii="Times New Roman" w:hAnsi="Times New Roman" w:cs="Times New Roman"/>
          <w:sz w:val="22"/>
          <w:szCs w:val="22"/>
          <w:lang w:val="en-US"/>
        </w:rPr>
        <w:t xml:space="preserve"> contemporary thinkers like Michael</w:t>
      </w:r>
      <w:r w:rsidR="00572D3C" w:rsidRPr="00572D3C">
        <w:rPr>
          <w:rFonts w:ascii="Times New Roman" w:hAnsi="Times New Roman" w:cs="Times New Roman"/>
          <w:sz w:val="22"/>
          <w:szCs w:val="22"/>
          <w:lang w:val="en-US"/>
        </w:rPr>
        <w:t xml:space="preserve"> Polanyi, Ludwig Wittgenstein, and Martin Heidegger. </w:t>
      </w:r>
      <w:proofErr w:type="spellStart"/>
      <w:r w:rsidR="00572D3C" w:rsidRPr="00572D3C">
        <w:rPr>
          <w:rFonts w:ascii="Times New Roman" w:hAnsi="Times New Roman" w:cs="Times New Roman"/>
          <w:sz w:val="22"/>
          <w:szCs w:val="22"/>
          <w:lang w:val="en-US"/>
        </w:rPr>
        <w:t>Cp</w:t>
      </w:r>
      <w:proofErr w:type="spellEnd"/>
      <w:r w:rsidR="00572D3C" w:rsidRPr="00572D3C">
        <w:rPr>
          <w:rFonts w:ascii="Times New Roman" w:hAnsi="Times New Roman" w:cs="Times New Roman"/>
          <w:sz w:val="22"/>
          <w:szCs w:val="22"/>
          <w:lang w:val="en-US"/>
        </w:rPr>
        <w:t xml:space="preserve"> </w:t>
      </w:r>
      <w:proofErr w:type="spellStart"/>
      <w:r w:rsidR="00572D3C" w:rsidRPr="00572D3C">
        <w:rPr>
          <w:rFonts w:ascii="Times New Roman" w:hAnsi="Times New Roman" w:cs="Times New Roman"/>
          <w:sz w:val="22"/>
          <w:szCs w:val="22"/>
          <w:lang w:val="en-US"/>
        </w:rPr>
        <w:t>Zhenhua</w:t>
      </w:r>
      <w:proofErr w:type="spellEnd"/>
      <w:r w:rsidR="00572D3C" w:rsidRPr="00572D3C">
        <w:rPr>
          <w:rFonts w:ascii="Times New Roman" w:hAnsi="Times New Roman" w:cs="Times New Roman"/>
          <w:sz w:val="22"/>
          <w:szCs w:val="22"/>
          <w:lang w:val="en-US"/>
        </w:rPr>
        <w:t xml:space="preserve"> YU, </w:t>
      </w:r>
      <w:r w:rsidR="00C36813" w:rsidRPr="00C36813">
        <w:rPr>
          <w:rFonts w:ascii="Times New Roman" w:hAnsi="Times New Roman" w:cs="Times New Roman"/>
          <w:i/>
          <w:sz w:val="22"/>
          <w:szCs w:val="22"/>
          <w:lang w:val="en-US"/>
        </w:rPr>
        <w:t>The Tacit Dimension of Human Knowledge</w:t>
      </w:r>
      <w:proofErr w:type="gramStart"/>
      <w:r w:rsidR="00C36813">
        <w:rPr>
          <w:rFonts w:ascii="Times New Roman" w:hAnsi="Times New Roman" w:cs="Times New Roman"/>
          <w:sz w:val="22"/>
          <w:szCs w:val="22"/>
          <w:lang w:val="en-US"/>
        </w:rPr>
        <w:t xml:space="preserve">, </w:t>
      </w:r>
      <w:r w:rsidR="00257D4A">
        <w:rPr>
          <w:rFonts w:ascii="Times New Roman" w:hAnsi="Times New Roman" w:cs="Times New Roman"/>
          <w:sz w:val="22"/>
          <w:szCs w:val="22"/>
          <w:lang w:val="en-US"/>
        </w:rPr>
        <w:t xml:space="preserve"> Bergen</w:t>
      </w:r>
      <w:proofErr w:type="gramEnd"/>
      <w:r w:rsidR="00257D4A">
        <w:rPr>
          <w:rFonts w:ascii="Times New Roman" w:hAnsi="Times New Roman" w:cs="Times New Roman"/>
          <w:sz w:val="22"/>
          <w:szCs w:val="22"/>
          <w:lang w:val="en-US"/>
        </w:rPr>
        <w:t>, HF-</w:t>
      </w:r>
      <w:proofErr w:type="spellStart"/>
      <w:r w:rsidR="00257D4A">
        <w:rPr>
          <w:rFonts w:ascii="Times New Roman" w:hAnsi="Times New Roman" w:cs="Times New Roman"/>
          <w:sz w:val="22"/>
          <w:szCs w:val="22"/>
          <w:lang w:val="en-US"/>
        </w:rPr>
        <w:t>fakultet</w:t>
      </w:r>
      <w:proofErr w:type="spellEnd"/>
      <w:r w:rsidR="00257D4A">
        <w:rPr>
          <w:rFonts w:ascii="Times New Roman" w:hAnsi="Times New Roman" w:cs="Times New Roman"/>
          <w:sz w:val="22"/>
          <w:szCs w:val="22"/>
          <w:lang w:val="en-US"/>
        </w:rPr>
        <w:t xml:space="preserve">, </w:t>
      </w:r>
      <w:r w:rsidR="00C36813">
        <w:rPr>
          <w:rFonts w:ascii="Times New Roman" w:hAnsi="Times New Roman" w:cs="Times New Roman"/>
          <w:sz w:val="22"/>
          <w:szCs w:val="22"/>
          <w:lang w:val="en-US"/>
        </w:rPr>
        <w:t>2012</w:t>
      </w:r>
      <w:r w:rsidR="00257D4A">
        <w:rPr>
          <w:rFonts w:ascii="Times New Roman" w:hAnsi="Times New Roman" w:cs="Times New Roman"/>
          <w:sz w:val="22"/>
          <w:szCs w:val="22"/>
          <w:lang w:val="en-US"/>
        </w:rPr>
        <w:t xml:space="preserve"> (revised Chinese version available)</w:t>
      </w:r>
      <w:r w:rsidR="00C36813">
        <w:rPr>
          <w:rFonts w:ascii="Times New Roman" w:hAnsi="Times New Roman" w:cs="Times New Roman"/>
          <w:sz w:val="22"/>
          <w:szCs w:val="22"/>
          <w:lang w:val="en-US"/>
        </w:rPr>
        <w:t>.</w:t>
      </w:r>
    </w:p>
  </w:footnote>
  <w:footnote w:id="7">
    <w:p w:rsidR="00BD49DF" w:rsidRPr="00BD49DF" w:rsidRDefault="00BD49DF" w:rsidP="00BD49DF">
      <w:pPr>
        <w:spacing w:line="240" w:lineRule="auto"/>
        <w:ind w:right="227"/>
        <w:jc w:val="both"/>
        <w:rPr>
          <w:rFonts w:ascii="Times New Roman" w:hAnsi="Times New Roman" w:cs="Times New Roman"/>
          <w:lang w:val="en-US"/>
        </w:rPr>
      </w:pPr>
      <w:r w:rsidRPr="00BD49DF">
        <w:rPr>
          <w:rStyle w:val="FootnoteReference"/>
          <w:rFonts w:ascii="Times New Roman" w:hAnsi="Times New Roman" w:cs="Times New Roman"/>
        </w:rPr>
        <w:footnoteRef/>
      </w:r>
      <w:r w:rsidRPr="00BD49DF">
        <w:rPr>
          <w:rFonts w:ascii="Times New Roman" w:hAnsi="Times New Roman" w:cs="Times New Roman"/>
          <w:lang w:val="en-US"/>
        </w:rPr>
        <w:t xml:space="preserve"> </w:t>
      </w:r>
      <w:proofErr w:type="gramStart"/>
      <w:r w:rsidRPr="00BD49DF">
        <w:rPr>
          <w:rFonts w:ascii="Times New Roman" w:hAnsi="Times New Roman" w:cs="Times New Roman"/>
          <w:lang w:val="en-US"/>
        </w:rPr>
        <w:t>Hence, there are two pitfalls:</w:t>
      </w:r>
      <w:r w:rsidR="00FF49E9">
        <w:rPr>
          <w:rFonts w:ascii="Times New Roman" w:hAnsi="Times New Roman" w:cs="Times New Roman"/>
          <w:lang w:val="en-US"/>
        </w:rPr>
        <w:t xml:space="preserve"> </w:t>
      </w:r>
      <w:r w:rsidR="009A7356">
        <w:rPr>
          <w:rFonts w:ascii="Times New Roman" w:hAnsi="Times New Roman" w:cs="Times New Roman"/>
          <w:lang w:val="en-US"/>
        </w:rPr>
        <w:t>(</w:t>
      </w:r>
      <w:proofErr w:type="spellStart"/>
      <w:r w:rsidR="009A7356">
        <w:rPr>
          <w:rFonts w:ascii="Times New Roman" w:hAnsi="Times New Roman" w:cs="Times New Roman"/>
          <w:lang w:val="en-US"/>
        </w:rPr>
        <w:t>i</w:t>
      </w:r>
      <w:proofErr w:type="spellEnd"/>
      <w:r w:rsidR="009A7356">
        <w:rPr>
          <w:rFonts w:ascii="Times New Roman" w:hAnsi="Times New Roman" w:cs="Times New Roman"/>
          <w:lang w:val="en-US"/>
        </w:rPr>
        <w:t xml:space="preserve">) </w:t>
      </w:r>
      <w:r w:rsidRPr="00BD49DF">
        <w:rPr>
          <w:rFonts w:ascii="Times New Roman" w:hAnsi="Times New Roman" w:cs="Times New Roman"/>
          <w:lang w:val="en-US"/>
        </w:rPr>
        <w:t>Those who emphasize instrumental rationality, in terms of natural science</w:t>
      </w:r>
      <w:r w:rsidR="006E5014">
        <w:rPr>
          <w:rFonts w:ascii="Times New Roman" w:hAnsi="Times New Roman" w:cs="Times New Roman"/>
          <w:lang w:val="en-US"/>
        </w:rPr>
        <w:t xml:space="preserve"> and technology, and neglect </w:t>
      </w:r>
      <w:r w:rsidRPr="00BD49DF">
        <w:rPr>
          <w:rFonts w:ascii="Times New Roman" w:hAnsi="Times New Roman" w:cs="Times New Roman"/>
          <w:lang w:val="en-US"/>
        </w:rPr>
        <w:t xml:space="preserve">interpretive rationality, as in the humanities – </w:t>
      </w:r>
      <w:r w:rsidR="006E5014">
        <w:rPr>
          <w:rFonts w:ascii="Times New Roman" w:hAnsi="Times New Roman" w:cs="Times New Roman"/>
          <w:lang w:val="en-US"/>
        </w:rPr>
        <w:t xml:space="preserve">as </w:t>
      </w:r>
      <w:r w:rsidR="002C233F">
        <w:rPr>
          <w:rFonts w:ascii="Times New Roman" w:hAnsi="Times New Roman" w:cs="Times New Roman"/>
          <w:lang w:val="en-US"/>
        </w:rPr>
        <w:t xml:space="preserve">we e.g. see it </w:t>
      </w:r>
      <w:r w:rsidRPr="00BD49DF">
        <w:rPr>
          <w:rFonts w:ascii="Times New Roman" w:hAnsi="Times New Roman" w:cs="Times New Roman"/>
          <w:lang w:val="en-US"/>
        </w:rPr>
        <w:t>in the Middle East among the Jihadists, clever in using modern technology in warfare and communication, but with pre-modern worldvie</w:t>
      </w:r>
      <w:r w:rsidR="002C233F">
        <w:rPr>
          <w:rFonts w:ascii="Times New Roman" w:hAnsi="Times New Roman" w:cs="Times New Roman"/>
          <w:lang w:val="en-US"/>
        </w:rPr>
        <w:t xml:space="preserve">ws and attitudes, but also </w:t>
      </w:r>
      <w:r w:rsidRPr="00BD49DF">
        <w:rPr>
          <w:rFonts w:ascii="Times New Roman" w:hAnsi="Times New Roman" w:cs="Times New Roman"/>
          <w:lang w:val="en-US"/>
        </w:rPr>
        <w:t>in the Mid-West, with Star War and Creationism – all in all a fatal constellation that rightly could be described as “half-modern”.</w:t>
      </w:r>
      <w:proofErr w:type="gramEnd"/>
      <w:r w:rsidRPr="00BD49DF">
        <w:rPr>
          <w:rFonts w:ascii="Times New Roman" w:hAnsi="Times New Roman" w:cs="Times New Roman"/>
          <w:lang w:val="en-US"/>
        </w:rPr>
        <w:t xml:space="preserve"> </w:t>
      </w:r>
      <w:r w:rsidR="009A7356">
        <w:rPr>
          <w:rFonts w:ascii="Times New Roman" w:hAnsi="Times New Roman" w:cs="Times New Roman"/>
          <w:lang w:val="en-US"/>
        </w:rPr>
        <w:t xml:space="preserve">(ii) </w:t>
      </w:r>
      <w:r w:rsidR="00FF49E9">
        <w:rPr>
          <w:rFonts w:ascii="Times New Roman" w:hAnsi="Times New Roman" w:cs="Times New Roman"/>
          <w:lang w:val="en-US"/>
        </w:rPr>
        <w:t>And t</w:t>
      </w:r>
      <w:r w:rsidRPr="00BD49DF">
        <w:rPr>
          <w:rFonts w:ascii="Times New Roman" w:hAnsi="Times New Roman" w:cs="Times New Roman"/>
          <w:lang w:val="en-US"/>
        </w:rPr>
        <w:t xml:space="preserve">hose who dogmatically disregard and detest counter-arguments in matters of complexity and importance </w:t>
      </w:r>
      <w:proofErr w:type="gramStart"/>
      <w:r w:rsidRPr="00BD49DF">
        <w:rPr>
          <w:rFonts w:ascii="Times New Roman" w:hAnsi="Times New Roman" w:cs="Times New Roman"/>
          <w:lang w:val="en-US"/>
        </w:rPr>
        <w:t>- also</w:t>
      </w:r>
      <w:proofErr w:type="gramEnd"/>
      <w:r w:rsidRPr="00BD49DF">
        <w:rPr>
          <w:rFonts w:ascii="Times New Roman" w:hAnsi="Times New Roman" w:cs="Times New Roman"/>
          <w:lang w:val="en-US"/>
        </w:rPr>
        <w:t xml:space="preserve"> a fatal constellation, one that </w:t>
      </w:r>
      <w:r w:rsidR="002C233F">
        <w:rPr>
          <w:rFonts w:ascii="Times New Roman" w:hAnsi="Times New Roman" w:cs="Times New Roman"/>
          <w:lang w:val="en-US"/>
        </w:rPr>
        <w:t xml:space="preserve">might </w:t>
      </w:r>
      <w:r w:rsidRPr="00BD49DF">
        <w:rPr>
          <w:rFonts w:ascii="Times New Roman" w:hAnsi="Times New Roman" w:cs="Times New Roman"/>
          <w:lang w:val="en-US"/>
        </w:rPr>
        <w:t>righ</w:t>
      </w:r>
      <w:r w:rsidR="002C233F">
        <w:rPr>
          <w:rFonts w:ascii="Times New Roman" w:hAnsi="Times New Roman" w:cs="Times New Roman"/>
          <w:lang w:val="en-US"/>
        </w:rPr>
        <w:t xml:space="preserve">tly </w:t>
      </w:r>
      <w:r w:rsidRPr="00BD49DF">
        <w:rPr>
          <w:rFonts w:ascii="Times New Roman" w:hAnsi="Times New Roman" w:cs="Times New Roman"/>
          <w:lang w:val="en-US"/>
        </w:rPr>
        <w:t>be described as “</w:t>
      </w:r>
      <w:proofErr w:type="spellStart"/>
      <w:r w:rsidRPr="00BD49DF">
        <w:rPr>
          <w:rFonts w:ascii="Times New Roman" w:hAnsi="Times New Roman" w:cs="Times New Roman"/>
          <w:lang w:val="en-US"/>
        </w:rPr>
        <w:t>argumentophobic</w:t>
      </w:r>
      <w:proofErr w:type="spellEnd"/>
      <w:r w:rsidRPr="00BD49DF">
        <w:rPr>
          <w:rFonts w:ascii="Times New Roman" w:hAnsi="Times New Roman" w:cs="Times New Roman"/>
          <w:lang w:val="en-US"/>
        </w:rPr>
        <w:t xml:space="preserve">”. </w:t>
      </w:r>
      <w:r w:rsidR="00BB05A9">
        <w:rPr>
          <w:rFonts w:ascii="Times New Roman" w:hAnsi="Times New Roman" w:cs="Times New Roman"/>
          <w:lang w:val="en-US"/>
        </w:rPr>
        <w:t xml:space="preserve">– </w:t>
      </w:r>
      <w:r w:rsidRPr="00BD49DF">
        <w:rPr>
          <w:rFonts w:ascii="Times New Roman" w:hAnsi="Times New Roman" w:cs="Times New Roman"/>
          <w:lang w:val="en-US"/>
        </w:rPr>
        <w:t xml:space="preserve">In these cases, philosophy, not least the philosophy of the sciences and the </w:t>
      </w:r>
      <w:proofErr w:type="gramStart"/>
      <w:r w:rsidRPr="00BD49DF">
        <w:rPr>
          <w:rFonts w:ascii="Times New Roman" w:hAnsi="Times New Roman" w:cs="Times New Roman"/>
          <w:lang w:val="en-US"/>
        </w:rPr>
        <w:t>humanities,</w:t>
      </w:r>
      <w:proofErr w:type="gramEnd"/>
      <w:r w:rsidRPr="00BD49DF">
        <w:rPr>
          <w:rFonts w:ascii="Times New Roman" w:hAnsi="Times New Roman" w:cs="Times New Roman"/>
          <w:lang w:val="en-US"/>
        </w:rPr>
        <w:t xml:space="preserve"> has a job to do.</w:t>
      </w:r>
    </w:p>
  </w:footnote>
  <w:footnote w:id="8">
    <w:p w:rsidR="00C94FA1" w:rsidRPr="00B139AF" w:rsidRDefault="00C94FA1" w:rsidP="00B139AF">
      <w:pPr>
        <w:pStyle w:val="FootnoteText"/>
        <w:jc w:val="both"/>
        <w:rPr>
          <w:rFonts w:ascii="Times New Roman" w:hAnsi="Times New Roman" w:cs="Times New Roman"/>
          <w:sz w:val="22"/>
          <w:szCs w:val="22"/>
          <w:lang w:val="en-US"/>
        </w:rPr>
      </w:pPr>
      <w:r w:rsidRPr="00B139AF">
        <w:rPr>
          <w:rStyle w:val="FootnoteReference"/>
          <w:rFonts w:ascii="Times New Roman" w:hAnsi="Times New Roman" w:cs="Times New Roman"/>
          <w:sz w:val="22"/>
          <w:szCs w:val="22"/>
        </w:rPr>
        <w:footnoteRef/>
      </w:r>
      <w:r w:rsidRPr="00B139AF">
        <w:rPr>
          <w:rFonts w:ascii="Times New Roman" w:hAnsi="Times New Roman" w:cs="Times New Roman"/>
          <w:sz w:val="22"/>
          <w:szCs w:val="22"/>
          <w:lang w:val="en-US"/>
        </w:rPr>
        <w:t xml:space="preserve"> </w:t>
      </w:r>
      <w:r w:rsidR="00BD49DF" w:rsidRPr="00B139AF">
        <w:rPr>
          <w:rFonts w:ascii="Times New Roman" w:hAnsi="Times New Roman" w:cs="Times New Roman"/>
          <w:sz w:val="22"/>
          <w:szCs w:val="22"/>
          <w:lang w:val="en-US"/>
        </w:rPr>
        <w:t xml:space="preserve">Not least for political philosophy, for instance as to changes in the public sphere and thus in politics, or as to changes on the job market, with socio-political implications, and also for the very notion of a human being, challenged by technology-based “transhumanism”. </w:t>
      </w:r>
      <w:proofErr w:type="spellStart"/>
      <w:r w:rsidRPr="00B139AF">
        <w:rPr>
          <w:rFonts w:ascii="Times New Roman" w:hAnsi="Times New Roman" w:cs="Times New Roman"/>
          <w:sz w:val="22"/>
          <w:szCs w:val="22"/>
          <w:lang w:val="en-US"/>
        </w:rPr>
        <w:t>Cp</w:t>
      </w:r>
      <w:proofErr w:type="spellEnd"/>
      <w:r w:rsidRPr="00B139AF">
        <w:rPr>
          <w:rFonts w:ascii="Times New Roman" w:hAnsi="Times New Roman" w:cs="Times New Roman"/>
          <w:sz w:val="22"/>
          <w:szCs w:val="22"/>
          <w:lang w:val="en-US"/>
        </w:rPr>
        <w:t xml:space="preserve"> e.g. Ray Kurzweil on «singularity».</w:t>
      </w:r>
    </w:p>
  </w:footnote>
  <w:footnote w:id="9">
    <w:p w:rsidR="00B139AF" w:rsidRPr="00B139AF" w:rsidRDefault="00B139AF" w:rsidP="00B139AF">
      <w:pPr>
        <w:pStyle w:val="FootnoteText"/>
        <w:jc w:val="both"/>
        <w:rPr>
          <w:sz w:val="22"/>
          <w:szCs w:val="22"/>
          <w:lang w:val="en-US"/>
        </w:rPr>
      </w:pPr>
      <w:r>
        <w:rPr>
          <w:rStyle w:val="FootnoteReference"/>
        </w:rPr>
        <w:footnoteRef/>
      </w:r>
      <w:r w:rsidRPr="00B139AF">
        <w:rPr>
          <w:lang w:val="en-US"/>
        </w:rPr>
        <w:t xml:space="preserve"> </w:t>
      </w:r>
      <w:r w:rsidR="00A21C4E">
        <w:rPr>
          <w:rFonts w:ascii="Times New Roman" w:hAnsi="Times New Roman" w:cs="Times New Roman"/>
          <w:sz w:val="22"/>
          <w:szCs w:val="22"/>
          <w:lang w:val="en-US"/>
        </w:rPr>
        <w:t>Surely, t</w:t>
      </w:r>
      <w:r w:rsidRPr="00B139AF">
        <w:rPr>
          <w:rFonts w:ascii="Times New Roman" w:hAnsi="Times New Roman" w:cs="Times New Roman"/>
          <w:sz w:val="22"/>
          <w:szCs w:val="22"/>
          <w:lang w:val="en-US"/>
        </w:rPr>
        <w:t>here are various ecological challenges: climate change, pollution, unsustainable consumption and populatio</w:t>
      </w:r>
      <w:r w:rsidR="000A0DDC">
        <w:rPr>
          <w:rFonts w:ascii="Times New Roman" w:hAnsi="Times New Roman" w:cs="Times New Roman"/>
          <w:sz w:val="22"/>
          <w:szCs w:val="22"/>
          <w:lang w:val="en-US"/>
        </w:rPr>
        <w:t>n growth, and scarce resources,</w:t>
      </w:r>
      <w:r w:rsidRPr="00B139AF">
        <w:rPr>
          <w:rFonts w:ascii="Times New Roman" w:hAnsi="Times New Roman" w:cs="Times New Roman"/>
          <w:sz w:val="22"/>
          <w:szCs w:val="22"/>
          <w:lang w:val="en-US"/>
        </w:rPr>
        <w:t xml:space="preserve"> water </w:t>
      </w:r>
      <w:proofErr w:type="gramStart"/>
      <w:r w:rsidRPr="00B139AF">
        <w:rPr>
          <w:rFonts w:ascii="Times New Roman" w:hAnsi="Times New Roman" w:cs="Times New Roman"/>
          <w:sz w:val="22"/>
          <w:szCs w:val="22"/>
          <w:lang w:val="en-US"/>
        </w:rPr>
        <w:t>included,</w:t>
      </w:r>
      <w:proofErr w:type="gramEnd"/>
      <w:r w:rsidRPr="00B139AF">
        <w:rPr>
          <w:rFonts w:ascii="Times New Roman" w:hAnsi="Times New Roman" w:cs="Times New Roman"/>
          <w:sz w:val="22"/>
          <w:szCs w:val="22"/>
          <w:lang w:val="en-US"/>
        </w:rPr>
        <w:t xml:space="preserve"> </w:t>
      </w:r>
      <w:r w:rsidR="000A0DDC">
        <w:rPr>
          <w:rFonts w:ascii="Times New Roman" w:hAnsi="Times New Roman" w:cs="Times New Roman"/>
          <w:sz w:val="22"/>
          <w:szCs w:val="22"/>
          <w:lang w:val="en-US"/>
        </w:rPr>
        <w:t xml:space="preserve">all of it </w:t>
      </w:r>
      <w:r w:rsidRPr="00B139AF">
        <w:rPr>
          <w:rFonts w:ascii="Times New Roman" w:hAnsi="Times New Roman" w:cs="Times New Roman"/>
          <w:sz w:val="22"/>
          <w:szCs w:val="22"/>
          <w:lang w:val="en-US"/>
        </w:rPr>
        <w:t>made worse by “fragile states” and pre-modern traditions – hence, numerous challenges, also for philosophers.</w:t>
      </w:r>
    </w:p>
  </w:footnote>
  <w:footnote w:id="10">
    <w:p w:rsidR="00F962A9" w:rsidRPr="005538BE" w:rsidRDefault="00F962A9">
      <w:pPr>
        <w:pStyle w:val="FootnoteText"/>
        <w:rPr>
          <w:rFonts w:ascii="Times New Roman" w:hAnsi="Times New Roman" w:cs="Times New Roman"/>
          <w:sz w:val="22"/>
          <w:szCs w:val="22"/>
          <w:lang w:val="en-US"/>
        </w:rPr>
      </w:pPr>
      <w:r w:rsidRPr="005538BE">
        <w:rPr>
          <w:rStyle w:val="FootnoteReference"/>
          <w:rFonts w:ascii="Times New Roman" w:hAnsi="Times New Roman" w:cs="Times New Roman"/>
          <w:sz w:val="22"/>
          <w:szCs w:val="22"/>
        </w:rPr>
        <w:footnoteRef/>
      </w:r>
      <w:r w:rsidRPr="005538BE">
        <w:rPr>
          <w:rFonts w:ascii="Times New Roman" w:hAnsi="Times New Roman" w:cs="Times New Roman"/>
          <w:sz w:val="22"/>
          <w:szCs w:val="22"/>
          <w:lang w:val="en-US"/>
        </w:rPr>
        <w:t xml:space="preserve"> </w:t>
      </w:r>
      <w:proofErr w:type="spellStart"/>
      <w:r w:rsidR="005538BE" w:rsidRPr="005538BE">
        <w:rPr>
          <w:rFonts w:ascii="Times New Roman" w:hAnsi="Times New Roman" w:cs="Times New Roman"/>
          <w:sz w:val="22"/>
          <w:szCs w:val="22"/>
          <w:lang w:val="en-US"/>
        </w:rPr>
        <w:t>Cp</w:t>
      </w:r>
      <w:proofErr w:type="spellEnd"/>
      <w:r w:rsidR="005538BE" w:rsidRPr="005538BE">
        <w:rPr>
          <w:rFonts w:ascii="Times New Roman" w:hAnsi="Times New Roman" w:cs="Times New Roman"/>
          <w:sz w:val="22"/>
          <w:szCs w:val="22"/>
          <w:lang w:val="en-US"/>
        </w:rPr>
        <w:t xml:space="preserve"> Gunnar Skirbekk, </w:t>
      </w:r>
      <w:r w:rsidR="005538BE" w:rsidRPr="005538BE">
        <w:rPr>
          <w:rFonts w:ascii="Times New Roman" w:hAnsi="Times New Roman" w:cs="Times New Roman"/>
          <w:i/>
          <w:sz w:val="22"/>
          <w:szCs w:val="22"/>
          <w:lang w:val="en-US"/>
        </w:rPr>
        <w:t xml:space="preserve">Multiple </w:t>
      </w:r>
      <w:proofErr w:type="spellStart"/>
      <w:r w:rsidR="005538BE" w:rsidRPr="005538BE">
        <w:rPr>
          <w:rFonts w:ascii="Times New Roman" w:hAnsi="Times New Roman" w:cs="Times New Roman"/>
          <w:i/>
          <w:sz w:val="22"/>
          <w:szCs w:val="22"/>
          <w:lang w:val="en-US"/>
        </w:rPr>
        <w:t>Modernities</w:t>
      </w:r>
      <w:proofErr w:type="spellEnd"/>
      <w:r w:rsidR="005538BE" w:rsidRPr="005538BE">
        <w:rPr>
          <w:rFonts w:ascii="Times New Roman" w:hAnsi="Times New Roman" w:cs="Times New Roman"/>
          <w:sz w:val="22"/>
          <w:szCs w:val="22"/>
          <w:lang w:val="en-US"/>
        </w:rPr>
        <w:t xml:space="preserve">, </w:t>
      </w:r>
      <w:r w:rsidR="00BD3A7E">
        <w:rPr>
          <w:rFonts w:ascii="Times New Roman" w:hAnsi="Times New Roman" w:cs="Times New Roman"/>
          <w:sz w:val="22"/>
          <w:szCs w:val="22"/>
          <w:lang w:val="en-US"/>
        </w:rPr>
        <w:t xml:space="preserve">Hong Kong, </w:t>
      </w:r>
      <w:proofErr w:type="gramStart"/>
      <w:r w:rsidR="00BD3A7E">
        <w:rPr>
          <w:rFonts w:ascii="Times New Roman" w:hAnsi="Times New Roman" w:cs="Times New Roman"/>
          <w:sz w:val="22"/>
          <w:szCs w:val="22"/>
          <w:lang w:val="en-US"/>
        </w:rPr>
        <w:t>The</w:t>
      </w:r>
      <w:proofErr w:type="gramEnd"/>
      <w:r w:rsidR="00BD3A7E">
        <w:rPr>
          <w:rFonts w:ascii="Times New Roman" w:hAnsi="Times New Roman" w:cs="Times New Roman"/>
          <w:sz w:val="22"/>
          <w:szCs w:val="22"/>
          <w:lang w:val="en-US"/>
        </w:rPr>
        <w:t xml:space="preserve"> Chinese University Press, </w:t>
      </w:r>
      <w:r w:rsidR="005538BE" w:rsidRPr="005538BE">
        <w:rPr>
          <w:rFonts w:ascii="Times New Roman" w:hAnsi="Times New Roman" w:cs="Times New Roman"/>
          <w:sz w:val="22"/>
          <w:szCs w:val="22"/>
          <w:lang w:val="en-US"/>
        </w:rPr>
        <w:t>2011 (in Chinese 2013, Russian 2017).</w:t>
      </w:r>
    </w:p>
  </w:footnote>
  <w:footnote w:id="11">
    <w:p w:rsidR="000D03F4" w:rsidRPr="001424FD" w:rsidRDefault="000D03F4" w:rsidP="0065307D">
      <w:pPr>
        <w:pStyle w:val="FootnoteText"/>
        <w:jc w:val="both"/>
        <w:rPr>
          <w:rFonts w:ascii="Times New Roman" w:hAnsi="Times New Roman" w:cs="Times New Roman"/>
          <w:sz w:val="22"/>
          <w:szCs w:val="22"/>
          <w:lang w:val="en-US"/>
        </w:rPr>
      </w:pPr>
      <w:r w:rsidRPr="001424FD">
        <w:rPr>
          <w:rStyle w:val="FootnoteReference"/>
          <w:rFonts w:ascii="Times New Roman" w:hAnsi="Times New Roman" w:cs="Times New Roman"/>
          <w:sz w:val="22"/>
          <w:szCs w:val="22"/>
        </w:rPr>
        <w:footnoteRef/>
      </w:r>
      <w:r w:rsidRPr="001424FD">
        <w:rPr>
          <w:rFonts w:ascii="Times New Roman" w:hAnsi="Times New Roman" w:cs="Times New Roman"/>
          <w:sz w:val="22"/>
          <w:szCs w:val="22"/>
          <w:lang w:val="en-US"/>
        </w:rPr>
        <w:t xml:space="preserve"> </w:t>
      </w:r>
      <w:r w:rsidR="0065307D">
        <w:rPr>
          <w:rFonts w:ascii="Times New Roman" w:hAnsi="Times New Roman" w:cs="Times New Roman"/>
          <w:sz w:val="22"/>
          <w:szCs w:val="22"/>
          <w:lang w:val="en-US"/>
        </w:rPr>
        <w:t>T</w:t>
      </w:r>
      <w:r w:rsidR="001424FD" w:rsidRPr="001424FD">
        <w:rPr>
          <w:rFonts w:ascii="Times New Roman" w:hAnsi="Times New Roman" w:cs="Times New Roman"/>
          <w:sz w:val="22"/>
          <w:szCs w:val="22"/>
          <w:lang w:val="en-US"/>
        </w:rPr>
        <w:t>hat it matters f</w:t>
      </w:r>
      <w:r w:rsidR="001424FD">
        <w:rPr>
          <w:rFonts w:ascii="Times New Roman" w:hAnsi="Times New Roman" w:cs="Times New Roman"/>
          <w:sz w:val="22"/>
          <w:szCs w:val="22"/>
          <w:lang w:val="en-US"/>
        </w:rPr>
        <w:t>or these thinke</w:t>
      </w:r>
      <w:r w:rsidR="006823A8">
        <w:rPr>
          <w:rFonts w:ascii="Times New Roman" w:hAnsi="Times New Roman" w:cs="Times New Roman"/>
          <w:sz w:val="22"/>
          <w:szCs w:val="22"/>
          <w:lang w:val="en-US"/>
        </w:rPr>
        <w:t>rs, and thereby, maybe, also for the reader</w:t>
      </w:r>
      <w:r w:rsidR="001424FD" w:rsidRPr="001424FD">
        <w:rPr>
          <w:rFonts w:ascii="Times New Roman" w:hAnsi="Times New Roman" w:cs="Times New Roman"/>
          <w:sz w:val="22"/>
          <w:szCs w:val="22"/>
          <w:lang w:val="en-US"/>
        </w:rPr>
        <w:t>.</w:t>
      </w:r>
      <w:r w:rsidR="006823A8">
        <w:rPr>
          <w:rFonts w:ascii="Times New Roman" w:hAnsi="Times New Roman" w:cs="Times New Roman"/>
          <w:sz w:val="22"/>
          <w:szCs w:val="22"/>
          <w:lang w:val="en-US"/>
        </w:rPr>
        <w:t xml:space="preserve"> In short, basic philosophical questions </w:t>
      </w:r>
      <w:proofErr w:type="gramStart"/>
      <w:r w:rsidR="006823A8">
        <w:rPr>
          <w:rFonts w:ascii="Times New Roman" w:hAnsi="Times New Roman" w:cs="Times New Roman"/>
          <w:sz w:val="22"/>
          <w:szCs w:val="22"/>
          <w:lang w:val="en-US"/>
        </w:rPr>
        <w:t>cannot always be adequately grasped</w:t>
      </w:r>
      <w:proofErr w:type="gramEnd"/>
      <w:r w:rsidR="006823A8">
        <w:rPr>
          <w:rFonts w:ascii="Times New Roman" w:hAnsi="Times New Roman" w:cs="Times New Roman"/>
          <w:sz w:val="22"/>
          <w:szCs w:val="22"/>
          <w:lang w:val="en-US"/>
        </w:rPr>
        <w:t xml:space="preserve"> by the semantic utterance alone. In many </w:t>
      </w:r>
      <w:proofErr w:type="gramStart"/>
      <w:r w:rsidR="006823A8">
        <w:rPr>
          <w:rFonts w:ascii="Times New Roman" w:hAnsi="Times New Roman" w:cs="Times New Roman"/>
          <w:sz w:val="22"/>
          <w:szCs w:val="22"/>
          <w:lang w:val="en-US"/>
        </w:rPr>
        <w:t>cases</w:t>
      </w:r>
      <w:proofErr w:type="gramEnd"/>
      <w:r w:rsidR="006823A8">
        <w:rPr>
          <w:rFonts w:ascii="Times New Roman" w:hAnsi="Times New Roman" w:cs="Times New Roman"/>
          <w:sz w:val="22"/>
          <w:szCs w:val="22"/>
          <w:lang w:val="en-US"/>
        </w:rPr>
        <w:t xml:space="preserve"> some knowledge of the socio-historical context is required. M</w:t>
      </w:r>
      <w:r w:rsidR="00681F2F">
        <w:rPr>
          <w:rFonts w:ascii="Times New Roman" w:hAnsi="Times New Roman" w:cs="Times New Roman"/>
          <w:sz w:val="22"/>
          <w:szCs w:val="22"/>
          <w:lang w:val="en-US"/>
        </w:rPr>
        <w:t xml:space="preserve">oreover, an adequate </w:t>
      </w:r>
      <w:r w:rsidR="006823A8">
        <w:rPr>
          <w:rFonts w:ascii="Times New Roman" w:hAnsi="Times New Roman" w:cs="Times New Roman"/>
          <w:sz w:val="22"/>
          <w:szCs w:val="22"/>
          <w:lang w:val="en-US"/>
        </w:rPr>
        <w:t xml:space="preserve">insight into the “background” may also imply an awareness of the </w:t>
      </w:r>
      <w:r w:rsidR="00681F2F">
        <w:rPr>
          <w:rFonts w:ascii="Times New Roman" w:hAnsi="Times New Roman" w:cs="Times New Roman"/>
          <w:sz w:val="22"/>
          <w:szCs w:val="22"/>
          <w:lang w:val="en-US"/>
        </w:rPr>
        <w:t xml:space="preserve">underlying conceptual “horizon” (in the sense of Martin Heidegger or Charles Taylor). </w:t>
      </w:r>
      <w:r w:rsidR="006823A8">
        <w:rPr>
          <w:rFonts w:ascii="Times New Roman" w:hAnsi="Times New Roman" w:cs="Times New Roman"/>
          <w:sz w:val="22"/>
          <w:szCs w:val="22"/>
          <w:lang w:val="en-US"/>
        </w:rPr>
        <w:t xml:space="preserve">  </w:t>
      </w:r>
    </w:p>
  </w:footnote>
  <w:footnote w:id="12">
    <w:p w:rsidR="00E24A7A" w:rsidRPr="00253D1E" w:rsidRDefault="00E24A7A" w:rsidP="00253D1E">
      <w:pPr>
        <w:pStyle w:val="FootnoteText"/>
        <w:jc w:val="both"/>
        <w:rPr>
          <w:rFonts w:ascii="Times New Roman" w:hAnsi="Times New Roman" w:cs="Times New Roman"/>
          <w:sz w:val="22"/>
          <w:szCs w:val="22"/>
          <w:lang w:val="en-US"/>
        </w:rPr>
      </w:pPr>
      <w:r w:rsidRPr="00253D1E">
        <w:rPr>
          <w:rStyle w:val="FootnoteReference"/>
          <w:rFonts w:ascii="Times New Roman" w:hAnsi="Times New Roman" w:cs="Times New Roman"/>
          <w:sz w:val="22"/>
          <w:szCs w:val="22"/>
        </w:rPr>
        <w:footnoteRef/>
      </w:r>
      <w:r w:rsidRPr="00253D1E">
        <w:rPr>
          <w:rFonts w:ascii="Times New Roman" w:hAnsi="Times New Roman" w:cs="Times New Roman"/>
          <w:sz w:val="22"/>
          <w:szCs w:val="22"/>
          <w:lang w:val="en-US"/>
        </w:rPr>
        <w:t xml:space="preserve"> A book written in Norwegian. First edition, 1970, with the title “</w:t>
      </w:r>
      <w:r w:rsidR="00253D1E">
        <w:rPr>
          <w:rFonts w:ascii="Times New Roman" w:hAnsi="Times New Roman" w:cs="Times New Roman"/>
          <w:sz w:val="22"/>
          <w:szCs w:val="22"/>
          <w:lang w:val="en-US"/>
        </w:rPr>
        <w:t>Introduction to Political T</w:t>
      </w:r>
      <w:r w:rsidRPr="00253D1E">
        <w:rPr>
          <w:rFonts w:ascii="Times New Roman" w:hAnsi="Times New Roman" w:cs="Times New Roman"/>
          <w:sz w:val="22"/>
          <w:szCs w:val="22"/>
          <w:lang w:val="en-US"/>
        </w:rPr>
        <w:t>heory” (</w:t>
      </w:r>
      <w:proofErr w:type="spellStart"/>
      <w:r w:rsidRPr="00253D1E">
        <w:rPr>
          <w:rFonts w:ascii="Times New Roman" w:hAnsi="Times New Roman" w:cs="Times New Roman"/>
          <w:i/>
          <w:sz w:val="22"/>
          <w:szCs w:val="22"/>
          <w:lang w:val="en-US"/>
        </w:rPr>
        <w:t>Innføring</w:t>
      </w:r>
      <w:proofErr w:type="spellEnd"/>
      <w:r w:rsidRPr="00253D1E">
        <w:rPr>
          <w:rFonts w:ascii="Times New Roman" w:hAnsi="Times New Roman" w:cs="Times New Roman"/>
          <w:i/>
          <w:sz w:val="22"/>
          <w:szCs w:val="22"/>
          <w:lang w:val="en-US"/>
        </w:rPr>
        <w:t xml:space="preserve"> </w:t>
      </w:r>
      <w:proofErr w:type="spellStart"/>
      <w:r w:rsidR="00253D1E" w:rsidRPr="00253D1E">
        <w:rPr>
          <w:rFonts w:ascii="Times New Roman" w:hAnsi="Times New Roman" w:cs="Times New Roman"/>
          <w:i/>
          <w:sz w:val="22"/>
          <w:szCs w:val="22"/>
          <w:lang w:val="en-US"/>
        </w:rPr>
        <w:t>i</w:t>
      </w:r>
      <w:proofErr w:type="spellEnd"/>
      <w:r w:rsidRPr="00253D1E">
        <w:rPr>
          <w:rFonts w:ascii="Times New Roman" w:hAnsi="Times New Roman" w:cs="Times New Roman"/>
          <w:i/>
          <w:sz w:val="22"/>
          <w:szCs w:val="22"/>
          <w:lang w:val="en-US"/>
        </w:rPr>
        <w:t xml:space="preserve"> </w:t>
      </w:r>
      <w:proofErr w:type="spellStart"/>
      <w:r w:rsidR="00021432" w:rsidRPr="00253D1E">
        <w:rPr>
          <w:rFonts w:ascii="Times New Roman" w:hAnsi="Times New Roman" w:cs="Times New Roman"/>
          <w:i/>
          <w:sz w:val="22"/>
          <w:szCs w:val="22"/>
          <w:lang w:val="en-US"/>
        </w:rPr>
        <w:t>politisk</w:t>
      </w:r>
      <w:proofErr w:type="spellEnd"/>
      <w:r w:rsidR="00021432" w:rsidRPr="00253D1E">
        <w:rPr>
          <w:rFonts w:ascii="Times New Roman" w:hAnsi="Times New Roman" w:cs="Times New Roman"/>
          <w:i/>
          <w:sz w:val="22"/>
          <w:szCs w:val="22"/>
          <w:lang w:val="en-US"/>
        </w:rPr>
        <w:t xml:space="preserve"> </w:t>
      </w:r>
      <w:proofErr w:type="spellStart"/>
      <w:r w:rsidR="00021432" w:rsidRPr="00253D1E">
        <w:rPr>
          <w:rFonts w:ascii="Times New Roman" w:hAnsi="Times New Roman" w:cs="Times New Roman"/>
          <w:i/>
          <w:sz w:val="22"/>
          <w:szCs w:val="22"/>
          <w:lang w:val="en-US"/>
        </w:rPr>
        <w:t>teori</w:t>
      </w:r>
      <w:proofErr w:type="spellEnd"/>
      <w:r w:rsidR="00021432" w:rsidRPr="00253D1E">
        <w:rPr>
          <w:rFonts w:ascii="Times New Roman" w:hAnsi="Times New Roman" w:cs="Times New Roman"/>
          <w:sz w:val="22"/>
          <w:szCs w:val="22"/>
          <w:lang w:val="en-US"/>
        </w:rPr>
        <w:t>); in 1972 with the title “</w:t>
      </w:r>
      <w:r w:rsidR="00253D1E">
        <w:rPr>
          <w:rFonts w:ascii="Times New Roman" w:hAnsi="Times New Roman" w:cs="Times New Roman"/>
          <w:sz w:val="22"/>
          <w:szCs w:val="22"/>
          <w:lang w:val="en-US"/>
        </w:rPr>
        <w:t>Political P</w:t>
      </w:r>
      <w:r w:rsidR="00021432" w:rsidRPr="00253D1E">
        <w:rPr>
          <w:rFonts w:ascii="Times New Roman" w:hAnsi="Times New Roman" w:cs="Times New Roman"/>
          <w:sz w:val="22"/>
          <w:szCs w:val="22"/>
          <w:lang w:val="en-US"/>
        </w:rPr>
        <w:t>hilosophy” (</w:t>
      </w:r>
      <w:proofErr w:type="spellStart"/>
      <w:r w:rsidR="00021432" w:rsidRPr="00253D1E">
        <w:rPr>
          <w:rFonts w:ascii="Times New Roman" w:hAnsi="Times New Roman" w:cs="Times New Roman"/>
          <w:i/>
          <w:sz w:val="22"/>
          <w:szCs w:val="22"/>
          <w:lang w:val="en-US"/>
        </w:rPr>
        <w:t>Politisk</w:t>
      </w:r>
      <w:proofErr w:type="spellEnd"/>
      <w:r w:rsidR="00021432" w:rsidRPr="00253D1E">
        <w:rPr>
          <w:rFonts w:ascii="Times New Roman" w:hAnsi="Times New Roman" w:cs="Times New Roman"/>
          <w:i/>
          <w:sz w:val="22"/>
          <w:szCs w:val="22"/>
          <w:lang w:val="en-US"/>
        </w:rPr>
        <w:t xml:space="preserve"> </w:t>
      </w:r>
      <w:proofErr w:type="spellStart"/>
      <w:r w:rsidR="00021432" w:rsidRPr="00253D1E">
        <w:rPr>
          <w:rFonts w:ascii="Times New Roman" w:hAnsi="Times New Roman" w:cs="Times New Roman"/>
          <w:i/>
          <w:sz w:val="22"/>
          <w:szCs w:val="22"/>
          <w:lang w:val="en-US"/>
        </w:rPr>
        <w:t>filosofi</w:t>
      </w:r>
      <w:proofErr w:type="spellEnd"/>
      <w:r w:rsidR="00021432" w:rsidRPr="00253D1E">
        <w:rPr>
          <w:rFonts w:ascii="Times New Roman" w:hAnsi="Times New Roman" w:cs="Times New Roman"/>
          <w:sz w:val="22"/>
          <w:szCs w:val="22"/>
          <w:lang w:val="en-US"/>
        </w:rPr>
        <w:t>)</w:t>
      </w:r>
      <w:proofErr w:type="gramStart"/>
      <w:r w:rsidR="00021432" w:rsidRPr="00253D1E">
        <w:rPr>
          <w:rFonts w:ascii="Times New Roman" w:hAnsi="Times New Roman" w:cs="Times New Roman"/>
          <w:sz w:val="22"/>
          <w:szCs w:val="22"/>
          <w:lang w:val="en-US"/>
        </w:rPr>
        <w:t>;</w:t>
      </w:r>
      <w:proofErr w:type="gramEnd"/>
      <w:r w:rsidR="00021432" w:rsidRPr="00253D1E">
        <w:rPr>
          <w:rFonts w:ascii="Times New Roman" w:hAnsi="Times New Roman" w:cs="Times New Roman"/>
          <w:sz w:val="22"/>
          <w:szCs w:val="22"/>
          <w:lang w:val="en-US"/>
        </w:rPr>
        <w:t xml:space="preserve"> since 1980 with the title “History of Philosophy” (</w:t>
      </w:r>
      <w:proofErr w:type="spellStart"/>
      <w:r w:rsidR="00021432" w:rsidRPr="00253D1E">
        <w:rPr>
          <w:rFonts w:ascii="Times New Roman" w:hAnsi="Times New Roman" w:cs="Times New Roman"/>
          <w:i/>
          <w:sz w:val="22"/>
          <w:szCs w:val="22"/>
          <w:lang w:val="en-US"/>
        </w:rPr>
        <w:t>Filosofihistorie</w:t>
      </w:r>
      <w:proofErr w:type="spellEnd"/>
      <w:r w:rsidR="00253D1E">
        <w:rPr>
          <w:rFonts w:ascii="Times New Roman" w:hAnsi="Times New Roman" w:cs="Times New Roman"/>
          <w:sz w:val="22"/>
          <w:szCs w:val="22"/>
          <w:lang w:val="en-US"/>
        </w:rPr>
        <w:t>). S</w:t>
      </w:r>
      <w:r w:rsidR="00021432" w:rsidRPr="00253D1E">
        <w:rPr>
          <w:rFonts w:ascii="Times New Roman" w:hAnsi="Times New Roman" w:cs="Times New Roman"/>
          <w:sz w:val="22"/>
          <w:szCs w:val="22"/>
          <w:lang w:val="en-US"/>
        </w:rPr>
        <w:t>ince 1987 with Prof</w:t>
      </w:r>
      <w:r w:rsidR="00253D1E">
        <w:rPr>
          <w:rFonts w:ascii="Times New Roman" w:hAnsi="Times New Roman" w:cs="Times New Roman"/>
          <w:sz w:val="22"/>
          <w:szCs w:val="22"/>
          <w:lang w:val="en-US"/>
        </w:rPr>
        <w:t xml:space="preserve">essor Nils Gilje as co-author. The </w:t>
      </w:r>
      <w:proofErr w:type="gramStart"/>
      <w:r w:rsidR="00253D1E">
        <w:rPr>
          <w:rFonts w:ascii="Times New Roman" w:hAnsi="Times New Roman" w:cs="Times New Roman"/>
          <w:sz w:val="22"/>
          <w:szCs w:val="22"/>
          <w:lang w:val="en-US"/>
        </w:rPr>
        <w:t>9</w:t>
      </w:r>
      <w:r w:rsidR="00253D1E" w:rsidRPr="00253D1E">
        <w:rPr>
          <w:rFonts w:ascii="Times New Roman" w:hAnsi="Times New Roman" w:cs="Times New Roman"/>
          <w:sz w:val="22"/>
          <w:szCs w:val="22"/>
          <w:vertAlign w:val="superscript"/>
          <w:lang w:val="en-US"/>
        </w:rPr>
        <w:t>th</w:t>
      </w:r>
      <w:proofErr w:type="gramEnd"/>
      <w:r w:rsidR="00253D1E">
        <w:rPr>
          <w:rFonts w:ascii="Times New Roman" w:hAnsi="Times New Roman" w:cs="Times New Roman"/>
          <w:sz w:val="22"/>
          <w:szCs w:val="22"/>
          <w:lang w:val="en-US"/>
        </w:rPr>
        <w:t xml:space="preserve"> </w:t>
      </w:r>
      <w:r w:rsidR="00021432" w:rsidRPr="00253D1E">
        <w:rPr>
          <w:rFonts w:ascii="Times New Roman" w:hAnsi="Times New Roman" w:cs="Times New Roman"/>
          <w:sz w:val="22"/>
          <w:szCs w:val="22"/>
          <w:lang w:val="en-US"/>
        </w:rPr>
        <w:t xml:space="preserve">Norwegian edition in 2007, in collaboration with Anne </w:t>
      </w:r>
      <w:proofErr w:type="spellStart"/>
      <w:r w:rsidR="00021432" w:rsidRPr="00253D1E">
        <w:rPr>
          <w:rFonts w:ascii="Times New Roman" w:hAnsi="Times New Roman" w:cs="Times New Roman"/>
          <w:sz w:val="22"/>
          <w:szCs w:val="22"/>
          <w:lang w:val="en-US"/>
        </w:rPr>
        <w:t>Granberg</w:t>
      </w:r>
      <w:proofErr w:type="spellEnd"/>
      <w:r w:rsidR="00021432" w:rsidRPr="00253D1E">
        <w:rPr>
          <w:rFonts w:ascii="Times New Roman" w:hAnsi="Times New Roman" w:cs="Times New Roman"/>
          <w:sz w:val="22"/>
          <w:szCs w:val="22"/>
          <w:lang w:val="en-US"/>
        </w:rPr>
        <w:t>, Cathrin</w:t>
      </w:r>
      <w:r w:rsidR="00253D1E" w:rsidRPr="00253D1E">
        <w:rPr>
          <w:rFonts w:ascii="Times New Roman" w:hAnsi="Times New Roman" w:cs="Times New Roman"/>
          <w:sz w:val="22"/>
          <w:szCs w:val="22"/>
          <w:lang w:val="en-US"/>
        </w:rPr>
        <w:t>e Holst, and Rasmus Slaattelid</w:t>
      </w:r>
      <w:r w:rsidR="00021432" w:rsidRPr="00253D1E">
        <w:rPr>
          <w:rFonts w:ascii="Times New Roman" w:hAnsi="Times New Roman" w:cs="Times New Roman"/>
          <w:sz w:val="22"/>
          <w:szCs w:val="22"/>
          <w:lang w:val="en-US"/>
        </w:rPr>
        <w:t>.</w:t>
      </w:r>
      <w:r w:rsidR="00253D1E" w:rsidRPr="00253D1E">
        <w:rPr>
          <w:rFonts w:ascii="Times New Roman" w:hAnsi="Times New Roman" w:cs="Times New Roman"/>
          <w:sz w:val="22"/>
          <w:szCs w:val="22"/>
          <w:lang w:val="en-US"/>
        </w:rPr>
        <w:t xml:space="preserve"> English version in 2001, with the title “A History of Western Thought”.</w:t>
      </w:r>
      <w:r w:rsidR="00021432" w:rsidRPr="00253D1E">
        <w:rPr>
          <w:rFonts w:ascii="Times New Roman" w:hAnsi="Times New Roman" w:cs="Times New Roman"/>
          <w:sz w:val="22"/>
          <w:szCs w:val="22"/>
          <w:lang w:val="en-US"/>
        </w:rPr>
        <w:t xml:space="preserve"> Revised Chinese edition in 2016.</w:t>
      </w:r>
      <w:r w:rsidR="00253D1E" w:rsidRPr="00253D1E">
        <w:rPr>
          <w:rFonts w:ascii="Times New Roman" w:hAnsi="Times New Roman" w:cs="Times New Roman"/>
          <w:sz w:val="22"/>
          <w:szCs w:val="22"/>
          <w:lang w:val="en-US"/>
        </w:rPr>
        <w:t xml:space="preserve"> Available in 18 languages.</w:t>
      </w:r>
      <w:r w:rsidR="00F32FDD">
        <w:rPr>
          <w:rFonts w:ascii="Times New Roman" w:hAnsi="Times New Roman" w:cs="Times New Roman"/>
          <w:sz w:val="22"/>
          <w:szCs w:val="22"/>
          <w:lang w:val="en-US"/>
        </w:rPr>
        <w:t xml:space="preserve"> Further info, </w:t>
      </w:r>
      <w:proofErr w:type="spellStart"/>
      <w:r w:rsidR="00F32FDD">
        <w:rPr>
          <w:rFonts w:ascii="Times New Roman" w:hAnsi="Times New Roman" w:cs="Times New Roman"/>
          <w:sz w:val="22"/>
          <w:szCs w:val="22"/>
          <w:lang w:val="en-US"/>
        </w:rPr>
        <w:t>c</w:t>
      </w:r>
      <w:r w:rsidR="00253D1E">
        <w:rPr>
          <w:rFonts w:ascii="Times New Roman" w:hAnsi="Times New Roman" w:cs="Times New Roman"/>
          <w:sz w:val="22"/>
          <w:szCs w:val="22"/>
          <w:lang w:val="en-US"/>
        </w:rPr>
        <w:t>p</w:t>
      </w:r>
      <w:proofErr w:type="spellEnd"/>
      <w:r w:rsidR="00253D1E">
        <w:rPr>
          <w:rFonts w:ascii="Times New Roman" w:hAnsi="Times New Roman" w:cs="Times New Roman"/>
          <w:sz w:val="22"/>
          <w:szCs w:val="22"/>
          <w:lang w:val="en-US"/>
        </w:rPr>
        <w:t xml:space="preserve"> my homepage</w:t>
      </w:r>
      <w:r w:rsidR="008D7DE3">
        <w:rPr>
          <w:rFonts w:ascii="Times New Roman" w:hAnsi="Times New Roman" w:cs="Times New Roman"/>
          <w:sz w:val="22"/>
          <w:szCs w:val="22"/>
          <w:lang w:val="en-US"/>
        </w:rPr>
        <w:t xml:space="preserve"> at </w:t>
      </w:r>
      <w:proofErr w:type="spellStart"/>
      <w:r w:rsidR="008D7DE3">
        <w:rPr>
          <w:rFonts w:ascii="Times New Roman" w:hAnsi="Times New Roman" w:cs="Times New Roman"/>
          <w:sz w:val="22"/>
          <w:szCs w:val="22"/>
          <w:lang w:val="en-US"/>
        </w:rPr>
        <w:t>UiB</w:t>
      </w:r>
      <w:proofErr w:type="spellEnd"/>
      <w:r w:rsidR="008D7DE3">
        <w:rPr>
          <w:rFonts w:ascii="Times New Roman" w:hAnsi="Times New Roman" w:cs="Times New Roman"/>
          <w:sz w:val="22"/>
          <w:szCs w:val="22"/>
          <w:lang w:val="en-US"/>
        </w:rPr>
        <w:t xml:space="preserve">, </w:t>
      </w:r>
      <w:hyperlink r:id="rId1" w:history="1">
        <w:r w:rsidR="008D7DE3" w:rsidRPr="002E573F">
          <w:rPr>
            <w:rStyle w:val="Hyperlink"/>
            <w:rFonts w:ascii="Times New Roman" w:hAnsi="Times New Roman" w:cs="Times New Roman"/>
            <w:sz w:val="22"/>
            <w:szCs w:val="22"/>
            <w:lang w:val="en-US"/>
          </w:rPr>
          <w:t>http://www.uib.no/personer/Gunnar.Skirbekk#</w:t>
        </w:r>
      </w:hyperlink>
      <w:r w:rsidR="008D7DE3">
        <w:rPr>
          <w:rFonts w:ascii="Times New Roman" w:hAnsi="Times New Roman" w:cs="Times New Roman"/>
          <w:sz w:val="22"/>
          <w:szCs w:val="22"/>
          <w:lang w:val="en-US"/>
        </w:rPr>
        <w:t xml:space="preserve"> look at Show CV, “Notes in retrospect to my Chinese friends”: 29-45. (Chin</w:t>
      </w:r>
      <w:r w:rsidR="00F32FDD">
        <w:rPr>
          <w:rFonts w:ascii="Times New Roman" w:hAnsi="Times New Roman" w:cs="Times New Roman"/>
          <w:sz w:val="22"/>
          <w:szCs w:val="22"/>
          <w:lang w:val="en-US"/>
        </w:rPr>
        <w:t xml:space="preserve">ese translation </w:t>
      </w:r>
      <w:proofErr w:type="gramStart"/>
      <w:r w:rsidR="00F32FDD">
        <w:rPr>
          <w:rFonts w:ascii="Times New Roman" w:hAnsi="Times New Roman" w:cs="Times New Roman"/>
          <w:sz w:val="22"/>
          <w:szCs w:val="22"/>
          <w:lang w:val="en-US"/>
        </w:rPr>
        <w:t>is published</w:t>
      </w:r>
      <w:proofErr w:type="gramEnd"/>
      <w:r w:rsidR="00F32FDD">
        <w:rPr>
          <w:rFonts w:ascii="Times New Roman" w:hAnsi="Times New Roman" w:cs="Times New Roman"/>
          <w:sz w:val="22"/>
          <w:szCs w:val="22"/>
          <w:lang w:val="en-US"/>
        </w:rPr>
        <w:t xml:space="preserve"> in the Chinese version of my book </w:t>
      </w:r>
      <w:r w:rsidR="00F32FDD" w:rsidRPr="00F32FDD">
        <w:rPr>
          <w:rFonts w:ascii="Times New Roman" w:hAnsi="Times New Roman" w:cs="Times New Roman"/>
          <w:i/>
          <w:sz w:val="22"/>
          <w:szCs w:val="22"/>
          <w:lang w:val="en-US"/>
        </w:rPr>
        <w:t xml:space="preserve">Multiple </w:t>
      </w:r>
      <w:proofErr w:type="spellStart"/>
      <w:r w:rsidR="00F32FDD" w:rsidRPr="00F32FDD">
        <w:rPr>
          <w:rFonts w:ascii="Times New Roman" w:hAnsi="Times New Roman" w:cs="Times New Roman"/>
          <w:i/>
          <w:sz w:val="22"/>
          <w:szCs w:val="22"/>
          <w:lang w:val="en-US"/>
        </w:rPr>
        <w:t>Modernites</w:t>
      </w:r>
      <w:proofErr w:type="spellEnd"/>
      <w:r w:rsidR="00F32FDD">
        <w:rPr>
          <w:rFonts w:ascii="Times New Roman" w:hAnsi="Times New Roman" w:cs="Times New Roman"/>
          <w:i/>
          <w:sz w:val="22"/>
          <w:szCs w:val="22"/>
          <w:lang w:val="en-US"/>
        </w:rPr>
        <w:t>.</w:t>
      </w:r>
      <w:r w:rsidR="00F32FDD">
        <w:rPr>
          <w:rFonts w:ascii="Times New Roman" w:hAnsi="Times New Roman" w:cs="Times New Roman"/>
          <w:sz w:val="22"/>
          <w:szCs w:val="22"/>
          <w:lang w:val="en-US"/>
        </w:rPr>
        <w:t>)</w:t>
      </w:r>
    </w:p>
  </w:footnote>
  <w:footnote w:id="13">
    <w:p w:rsidR="0089545C" w:rsidRPr="00C57143" w:rsidRDefault="0089545C" w:rsidP="00C57143">
      <w:pPr>
        <w:pStyle w:val="FootnoteText"/>
        <w:jc w:val="both"/>
        <w:rPr>
          <w:rFonts w:ascii="Times New Roman" w:hAnsi="Times New Roman" w:cs="Times New Roman"/>
          <w:sz w:val="22"/>
          <w:szCs w:val="22"/>
          <w:lang w:val="en-US"/>
        </w:rPr>
      </w:pPr>
      <w:r w:rsidRPr="00C57143">
        <w:rPr>
          <w:rStyle w:val="FootnoteReference"/>
          <w:rFonts w:ascii="Times New Roman" w:hAnsi="Times New Roman" w:cs="Times New Roman"/>
          <w:sz w:val="22"/>
          <w:szCs w:val="22"/>
        </w:rPr>
        <w:footnoteRef/>
      </w:r>
      <w:r w:rsidRPr="00C57143">
        <w:rPr>
          <w:rFonts w:ascii="Times New Roman" w:hAnsi="Times New Roman" w:cs="Times New Roman"/>
          <w:sz w:val="22"/>
          <w:szCs w:val="22"/>
          <w:lang w:val="en-US"/>
        </w:rPr>
        <w:t xml:space="preserve"> </w:t>
      </w:r>
      <w:r w:rsidR="0083108E">
        <w:rPr>
          <w:rFonts w:ascii="Times New Roman" w:hAnsi="Times New Roman" w:cs="Times New Roman"/>
          <w:sz w:val="22"/>
          <w:szCs w:val="22"/>
          <w:lang w:val="en-US"/>
        </w:rPr>
        <w:t xml:space="preserve">Bluntly stated: </w:t>
      </w:r>
      <w:r w:rsidRPr="00C57143">
        <w:rPr>
          <w:rFonts w:ascii="Times New Roman" w:hAnsi="Times New Roman" w:cs="Times New Roman"/>
          <w:sz w:val="22"/>
          <w:szCs w:val="22"/>
          <w:lang w:val="en-US"/>
        </w:rPr>
        <w:t>In France, philosophy tends to b</w:t>
      </w:r>
      <w:r w:rsidR="005453E1">
        <w:rPr>
          <w:rFonts w:ascii="Times New Roman" w:hAnsi="Times New Roman" w:cs="Times New Roman"/>
          <w:sz w:val="22"/>
          <w:szCs w:val="22"/>
          <w:lang w:val="en-US"/>
        </w:rPr>
        <w:t>e French, in Germany German,</w:t>
      </w:r>
      <w:r w:rsidRPr="00C57143">
        <w:rPr>
          <w:rFonts w:ascii="Times New Roman" w:hAnsi="Times New Roman" w:cs="Times New Roman"/>
          <w:sz w:val="22"/>
          <w:szCs w:val="22"/>
          <w:lang w:val="en-US"/>
        </w:rPr>
        <w:t xml:space="preserve"> in England English. </w:t>
      </w:r>
      <w:r w:rsidR="00F83963" w:rsidRPr="00C57143">
        <w:rPr>
          <w:rFonts w:ascii="Times New Roman" w:hAnsi="Times New Roman" w:cs="Times New Roman"/>
          <w:sz w:val="22"/>
          <w:szCs w:val="22"/>
          <w:lang w:val="en-US"/>
        </w:rPr>
        <w:t>So maybe it is u</w:t>
      </w:r>
      <w:r w:rsidR="00844185">
        <w:rPr>
          <w:rFonts w:ascii="Times New Roman" w:hAnsi="Times New Roman" w:cs="Times New Roman"/>
          <w:sz w:val="22"/>
          <w:szCs w:val="22"/>
          <w:lang w:val="en-US"/>
        </w:rPr>
        <w:t xml:space="preserve">seful to write this kind of </w:t>
      </w:r>
      <w:r w:rsidR="00F83963" w:rsidRPr="00C57143">
        <w:rPr>
          <w:rFonts w:ascii="Times New Roman" w:hAnsi="Times New Roman" w:cs="Times New Roman"/>
          <w:sz w:val="22"/>
          <w:szCs w:val="22"/>
          <w:lang w:val="en-US"/>
        </w:rPr>
        <w:t>book from the perspective of one of the smal</w:t>
      </w:r>
      <w:r w:rsidR="00FF49E9">
        <w:rPr>
          <w:rFonts w:ascii="Times New Roman" w:hAnsi="Times New Roman" w:cs="Times New Roman"/>
          <w:sz w:val="22"/>
          <w:szCs w:val="22"/>
          <w:lang w:val="en-US"/>
        </w:rPr>
        <w:t>ler European countries, whose citizens</w:t>
      </w:r>
      <w:r w:rsidR="00F83963" w:rsidRPr="00C57143">
        <w:rPr>
          <w:rFonts w:ascii="Times New Roman" w:hAnsi="Times New Roman" w:cs="Times New Roman"/>
          <w:sz w:val="22"/>
          <w:szCs w:val="22"/>
          <w:lang w:val="en-US"/>
        </w:rPr>
        <w:t xml:space="preserve"> are use</w:t>
      </w:r>
      <w:r w:rsidR="00FF49E9">
        <w:rPr>
          <w:rFonts w:ascii="Times New Roman" w:hAnsi="Times New Roman" w:cs="Times New Roman"/>
          <w:sz w:val="22"/>
          <w:szCs w:val="22"/>
          <w:lang w:val="en-US"/>
        </w:rPr>
        <w:t>d</w:t>
      </w:r>
      <w:r w:rsidR="00BC4994">
        <w:rPr>
          <w:rFonts w:ascii="Times New Roman" w:hAnsi="Times New Roman" w:cs="Times New Roman"/>
          <w:sz w:val="22"/>
          <w:szCs w:val="22"/>
          <w:lang w:val="en-US"/>
        </w:rPr>
        <w:t xml:space="preserve"> to trade with everybody and </w:t>
      </w:r>
      <w:r w:rsidR="0083108E">
        <w:rPr>
          <w:rFonts w:ascii="Times New Roman" w:hAnsi="Times New Roman" w:cs="Times New Roman"/>
          <w:sz w:val="22"/>
          <w:szCs w:val="22"/>
          <w:lang w:val="en-US"/>
        </w:rPr>
        <w:t>to</w:t>
      </w:r>
      <w:r w:rsidR="00F83963" w:rsidRPr="00C57143">
        <w:rPr>
          <w:rFonts w:ascii="Times New Roman" w:hAnsi="Times New Roman" w:cs="Times New Roman"/>
          <w:sz w:val="22"/>
          <w:szCs w:val="22"/>
          <w:lang w:val="en-US"/>
        </w:rPr>
        <w:t xml:space="preserve"> change language and cultur</w:t>
      </w:r>
      <w:r w:rsidR="00BC4994">
        <w:rPr>
          <w:rFonts w:ascii="Times New Roman" w:hAnsi="Times New Roman" w:cs="Times New Roman"/>
          <w:sz w:val="22"/>
          <w:szCs w:val="22"/>
          <w:lang w:val="en-US"/>
        </w:rPr>
        <w:t xml:space="preserve">al horizon in crossing borders. </w:t>
      </w:r>
      <w:r w:rsidR="00F83963" w:rsidRPr="00C57143">
        <w:rPr>
          <w:rFonts w:ascii="Times New Roman" w:hAnsi="Times New Roman" w:cs="Times New Roman"/>
          <w:sz w:val="22"/>
          <w:szCs w:val="22"/>
          <w:lang w:val="en-US"/>
        </w:rPr>
        <w:t xml:space="preserve">Interestingly, English reviewers were astonished to find so many (for them) unknown German thinkers in our book, whereas French reviewers wondered why not more French philosophers were included. </w:t>
      </w:r>
      <w:r w:rsidR="0065307D">
        <w:rPr>
          <w:rFonts w:ascii="Times New Roman" w:hAnsi="Times New Roman" w:cs="Times New Roman"/>
          <w:sz w:val="22"/>
          <w:szCs w:val="22"/>
          <w:lang w:val="en-US"/>
        </w:rPr>
        <w:t>Apparently, n</w:t>
      </w:r>
      <w:r w:rsidR="00BC4994">
        <w:rPr>
          <w:rFonts w:ascii="Times New Roman" w:hAnsi="Times New Roman" w:cs="Times New Roman"/>
          <w:sz w:val="22"/>
          <w:szCs w:val="22"/>
          <w:lang w:val="en-US"/>
        </w:rPr>
        <w:t>ational perspectives still p</w:t>
      </w:r>
      <w:r w:rsidR="0065307D">
        <w:rPr>
          <w:rFonts w:ascii="Times New Roman" w:hAnsi="Times New Roman" w:cs="Times New Roman"/>
          <w:sz w:val="22"/>
          <w:szCs w:val="22"/>
          <w:lang w:val="en-US"/>
        </w:rPr>
        <w:t>revail.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40E" w:rsidRDefault="0027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40E" w:rsidRDefault="00277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40E" w:rsidRDefault="0027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3D5"/>
    <w:multiLevelType w:val="hybridMultilevel"/>
    <w:tmpl w:val="5A10AF3A"/>
    <w:lvl w:ilvl="0" w:tplc="FE407E22">
      <w:start w:val="1"/>
      <w:numFmt w:val="lowerRoman"/>
      <w:lvlText w:val="(%1)"/>
      <w:lvlJc w:val="left"/>
      <w:pPr>
        <w:ind w:left="1428" w:hanging="72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B5F6ECE"/>
    <w:multiLevelType w:val="hybridMultilevel"/>
    <w:tmpl w:val="7780C622"/>
    <w:lvl w:ilvl="0" w:tplc="ED661E2A">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D01822"/>
    <w:multiLevelType w:val="hybridMultilevel"/>
    <w:tmpl w:val="2FF88CF2"/>
    <w:lvl w:ilvl="0" w:tplc="5DD4E75C">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5583B65"/>
    <w:multiLevelType w:val="hybridMultilevel"/>
    <w:tmpl w:val="A42216F6"/>
    <w:lvl w:ilvl="0" w:tplc="8CA2BD7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302091"/>
    <w:multiLevelType w:val="hybridMultilevel"/>
    <w:tmpl w:val="990CF20A"/>
    <w:lvl w:ilvl="0" w:tplc="CAF0F61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F183A9F"/>
    <w:multiLevelType w:val="hybridMultilevel"/>
    <w:tmpl w:val="6CEE4EF8"/>
    <w:lvl w:ilvl="0" w:tplc="803E64F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B7"/>
    <w:rsid w:val="000004AE"/>
    <w:rsid w:val="00000971"/>
    <w:rsid w:val="00006FE6"/>
    <w:rsid w:val="00007E0E"/>
    <w:rsid w:val="00021432"/>
    <w:rsid w:val="0003439C"/>
    <w:rsid w:val="000349AD"/>
    <w:rsid w:val="00040543"/>
    <w:rsid w:val="00075241"/>
    <w:rsid w:val="00091C41"/>
    <w:rsid w:val="0009779A"/>
    <w:rsid w:val="00097DB7"/>
    <w:rsid w:val="000A0405"/>
    <w:rsid w:val="000A0DDC"/>
    <w:rsid w:val="000A49E5"/>
    <w:rsid w:val="000A7127"/>
    <w:rsid w:val="000B0B6A"/>
    <w:rsid w:val="000D03F4"/>
    <w:rsid w:val="000D46EE"/>
    <w:rsid w:val="000D7EA0"/>
    <w:rsid w:val="000E6B3E"/>
    <w:rsid w:val="000F592C"/>
    <w:rsid w:val="00102E7E"/>
    <w:rsid w:val="001069EC"/>
    <w:rsid w:val="00113210"/>
    <w:rsid w:val="00115DAB"/>
    <w:rsid w:val="001252C7"/>
    <w:rsid w:val="001424FD"/>
    <w:rsid w:val="001434C1"/>
    <w:rsid w:val="0015083A"/>
    <w:rsid w:val="001521D4"/>
    <w:rsid w:val="0016082B"/>
    <w:rsid w:val="001720FC"/>
    <w:rsid w:val="0018525F"/>
    <w:rsid w:val="001907BB"/>
    <w:rsid w:val="001A7E60"/>
    <w:rsid w:val="001B15C2"/>
    <w:rsid w:val="001B5C74"/>
    <w:rsid w:val="001B6E55"/>
    <w:rsid w:val="001D2029"/>
    <w:rsid w:val="001D7058"/>
    <w:rsid w:val="001F32EE"/>
    <w:rsid w:val="00200084"/>
    <w:rsid w:val="002017A4"/>
    <w:rsid w:val="00201862"/>
    <w:rsid w:val="00202FAB"/>
    <w:rsid w:val="002112EA"/>
    <w:rsid w:val="0023294A"/>
    <w:rsid w:val="00253D1E"/>
    <w:rsid w:val="00257D4A"/>
    <w:rsid w:val="002628D6"/>
    <w:rsid w:val="0026496C"/>
    <w:rsid w:val="002761DB"/>
    <w:rsid w:val="0027740E"/>
    <w:rsid w:val="0028514D"/>
    <w:rsid w:val="00285A6F"/>
    <w:rsid w:val="00291557"/>
    <w:rsid w:val="00297E87"/>
    <w:rsid w:val="002A075E"/>
    <w:rsid w:val="002A0DB8"/>
    <w:rsid w:val="002A0ED6"/>
    <w:rsid w:val="002A38D3"/>
    <w:rsid w:val="002B3727"/>
    <w:rsid w:val="002B3D24"/>
    <w:rsid w:val="002C00AB"/>
    <w:rsid w:val="002C233F"/>
    <w:rsid w:val="002E660B"/>
    <w:rsid w:val="002E6973"/>
    <w:rsid w:val="002F2219"/>
    <w:rsid w:val="00303EA9"/>
    <w:rsid w:val="003052BF"/>
    <w:rsid w:val="00305909"/>
    <w:rsid w:val="0030739D"/>
    <w:rsid w:val="003168E6"/>
    <w:rsid w:val="00316CEB"/>
    <w:rsid w:val="00326EAB"/>
    <w:rsid w:val="00331A97"/>
    <w:rsid w:val="0033218B"/>
    <w:rsid w:val="003574A1"/>
    <w:rsid w:val="00372365"/>
    <w:rsid w:val="003812FF"/>
    <w:rsid w:val="003A03C6"/>
    <w:rsid w:val="003B03E4"/>
    <w:rsid w:val="003B0EC3"/>
    <w:rsid w:val="003B6582"/>
    <w:rsid w:val="003B72D4"/>
    <w:rsid w:val="003C2A9E"/>
    <w:rsid w:val="003D0A13"/>
    <w:rsid w:val="003E33E6"/>
    <w:rsid w:val="003E552F"/>
    <w:rsid w:val="003E75EE"/>
    <w:rsid w:val="003F06B7"/>
    <w:rsid w:val="003F3177"/>
    <w:rsid w:val="004233E7"/>
    <w:rsid w:val="004236DD"/>
    <w:rsid w:val="00433F4F"/>
    <w:rsid w:val="00443CA4"/>
    <w:rsid w:val="004540DE"/>
    <w:rsid w:val="00455307"/>
    <w:rsid w:val="00486BE9"/>
    <w:rsid w:val="00491327"/>
    <w:rsid w:val="004B0F5B"/>
    <w:rsid w:val="004D244C"/>
    <w:rsid w:val="004F2246"/>
    <w:rsid w:val="00513B30"/>
    <w:rsid w:val="00542C42"/>
    <w:rsid w:val="005453E1"/>
    <w:rsid w:val="005538BE"/>
    <w:rsid w:val="00570A9E"/>
    <w:rsid w:val="00572D3C"/>
    <w:rsid w:val="0057555E"/>
    <w:rsid w:val="00577C18"/>
    <w:rsid w:val="005800C4"/>
    <w:rsid w:val="0058081F"/>
    <w:rsid w:val="00597738"/>
    <w:rsid w:val="005A0521"/>
    <w:rsid w:val="005A10F2"/>
    <w:rsid w:val="005A2AD2"/>
    <w:rsid w:val="005D330D"/>
    <w:rsid w:val="005D43A2"/>
    <w:rsid w:val="005E5F16"/>
    <w:rsid w:val="005E6A99"/>
    <w:rsid w:val="005F78C1"/>
    <w:rsid w:val="00601228"/>
    <w:rsid w:val="00613685"/>
    <w:rsid w:val="006145B7"/>
    <w:rsid w:val="00614672"/>
    <w:rsid w:val="00614FC7"/>
    <w:rsid w:val="00615CCF"/>
    <w:rsid w:val="0062362E"/>
    <w:rsid w:val="00627D2D"/>
    <w:rsid w:val="00633660"/>
    <w:rsid w:val="0064587F"/>
    <w:rsid w:val="006508B7"/>
    <w:rsid w:val="0065307D"/>
    <w:rsid w:val="00660DE1"/>
    <w:rsid w:val="00674BC7"/>
    <w:rsid w:val="00675963"/>
    <w:rsid w:val="00681F2F"/>
    <w:rsid w:val="006823A8"/>
    <w:rsid w:val="00685998"/>
    <w:rsid w:val="00695A5E"/>
    <w:rsid w:val="006B14AD"/>
    <w:rsid w:val="006B2252"/>
    <w:rsid w:val="006C7260"/>
    <w:rsid w:val="006D1318"/>
    <w:rsid w:val="006E5014"/>
    <w:rsid w:val="006F0B41"/>
    <w:rsid w:val="00707761"/>
    <w:rsid w:val="007172FF"/>
    <w:rsid w:val="00720E59"/>
    <w:rsid w:val="00731A66"/>
    <w:rsid w:val="00742A29"/>
    <w:rsid w:val="00743B4B"/>
    <w:rsid w:val="0075153C"/>
    <w:rsid w:val="0075497C"/>
    <w:rsid w:val="00757F3E"/>
    <w:rsid w:val="0076617E"/>
    <w:rsid w:val="00770672"/>
    <w:rsid w:val="007723B4"/>
    <w:rsid w:val="00774002"/>
    <w:rsid w:val="00774BE0"/>
    <w:rsid w:val="00776D13"/>
    <w:rsid w:val="0078600D"/>
    <w:rsid w:val="00790F8A"/>
    <w:rsid w:val="007A0A92"/>
    <w:rsid w:val="007A1DEE"/>
    <w:rsid w:val="007A25CF"/>
    <w:rsid w:val="007A4B2A"/>
    <w:rsid w:val="007B1F50"/>
    <w:rsid w:val="007B6B01"/>
    <w:rsid w:val="007C5545"/>
    <w:rsid w:val="007D2ABA"/>
    <w:rsid w:val="007D450F"/>
    <w:rsid w:val="007E5D06"/>
    <w:rsid w:val="008040CF"/>
    <w:rsid w:val="00821218"/>
    <w:rsid w:val="00822020"/>
    <w:rsid w:val="00822B6F"/>
    <w:rsid w:val="00822D1D"/>
    <w:rsid w:val="0082301D"/>
    <w:rsid w:val="008239E5"/>
    <w:rsid w:val="00825CBD"/>
    <w:rsid w:val="0083108E"/>
    <w:rsid w:val="008311C4"/>
    <w:rsid w:val="0083572D"/>
    <w:rsid w:val="00840237"/>
    <w:rsid w:val="00844185"/>
    <w:rsid w:val="00860CEF"/>
    <w:rsid w:val="00866C23"/>
    <w:rsid w:val="008777E9"/>
    <w:rsid w:val="00883205"/>
    <w:rsid w:val="008849E0"/>
    <w:rsid w:val="0089545C"/>
    <w:rsid w:val="00895B28"/>
    <w:rsid w:val="00895D20"/>
    <w:rsid w:val="00897151"/>
    <w:rsid w:val="008972FD"/>
    <w:rsid w:val="008B0577"/>
    <w:rsid w:val="008C1361"/>
    <w:rsid w:val="008C50B6"/>
    <w:rsid w:val="008D1768"/>
    <w:rsid w:val="008D7DE3"/>
    <w:rsid w:val="008E0AA9"/>
    <w:rsid w:val="008F10E5"/>
    <w:rsid w:val="009019C1"/>
    <w:rsid w:val="00904711"/>
    <w:rsid w:val="00915A92"/>
    <w:rsid w:val="0092660A"/>
    <w:rsid w:val="00942A00"/>
    <w:rsid w:val="00963AAF"/>
    <w:rsid w:val="00964323"/>
    <w:rsid w:val="00981EF4"/>
    <w:rsid w:val="009921D1"/>
    <w:rsid w:val="00992525"/>
    <w:rsid w:val="009A14BD"/>
    <w:rsid w:val="009A7356"/>
    <w:rsid w:val="009B01B7"/>
    <w:rsid w:val="009D096F"/>
    <w:rsid w:val="009D2136"/>
    <w:rsid w:val="009D55A6"/>
    <w:rsid w:val="009E1014"/>
    <w:rsid w:val="009E197C"/>
    <w:rsid w:val="009E7A03"/>
    <w:rsid w:val="009F1386"/>
    <w:rsid w:val="009F2B53"/>
    <w:rsid w:val="009F7490"/>
    <w:rsid w:val="009F7BF6"/>
    <w:rsid w:val="00A21071"/>
    <w:rsid w:val="00A21C4E"/>
    <w:rsid w:val="00A4060B"/>
    <w:rsid w:val="00A43B5B"/>
    <w:rsid w:val="00A507C9"/>
    <w:rsid w:val="00A55423"/>
    <w:rsid w:val="00A63393"/>
    <w:rsid w:val="00A66C82"/>
    <w:rsid w:val="00A72FDB"/>
    <w:rsid w:val="00A759ED"/>
    <w:rsid w:val="00A924CA"/>
    <w:rsid w:val="00A9562A"/>
    <w:rsid w:val="00AB1D94"/>
    <w:rsid w:val="00AC4B86"/>
    <w:rsid w:val="00AD4D15"/>
    <w:rsid w:val="00B02270"/>
    <w:rsid w:val="00B0388A"/>
    <w:rsid w:val="00B139AF"/>
    <w:rsid w:val="00B20522"/>
    <w:rsid w:val="00B24AFB"/>
    <w:rsid w:val="00B26009"/>
    <w:rsid w:val="00B37BC3"/>
    <w:rsid w:val="00B73CC7"/>
    <w:rsid w:val="00B74FAB"/>
    <w:rsid w:val="00B93402"/>
    <w:rsid w:val="00B9762F"/>
    <w:rsid w:val="00BA137C"/>
    <w:rsid w:val="00BB0100"/>
    <w:rsid w:val="00BB04DB"/>
    <w:rsid w:val="00BB05A9"/>
    <w:rsid w:val="00BB25B6"/>
    <w:rsid w:val="00BC1CC5"/>
    <w:rsid w:val="00BC4994"/>
    <w:rsid w:val="00BD3A7E"/>
    <w:rsid w:val="00BD49A0"/>
    <w:rsid w:val="00BD49DF"/>
    <w:rsid w:val="00BD54F5"/>
    <w:rsid w:val="00BD5B5E"/>
    <w:rsid w:val="00BE54EF"/>
    <w:rsid w:val="00BF3A0C"/>
    <w:rsid w:val="00C02DE2"/>
    <w:rsid w:val="00C03959"/>
    <w:rsid w:val="00C1287C"/>
    <w:rsid w:val="00C162C6"/>
    <w:rsid w:val="00C33202"/>
    <w:rsid w:val="00C34014"/>
    <w:rsid w:val="00C35653"/>
    <w:rsid w:val="00C36813"/>
    <w:rsid w:val="00C37040"/>
    <w:rsid w:val="00C45356"/>
    <w:rsid w:val="00C46956"/>
    <w:rsid w:val="00C57143"/>
    <w:rsid w:val="00C61FEE"/>
    <w:rsid w:val="00C73FAE"/>
    <w:rsid w:val="00C77A4D"/>
    <w:rsid w:val="00C81048"/>
    <w:rsid w:val="00C94FA1"/>
    <w:rsid w:val="00C96C03"/>
    <w:rsid w:val="00CA2106"/>
    <w:rsid w:val="00CA7907"/>
    <w:rsid w:val="00CC20ED"/>
    <w:rsid w:val="00CC7BD7"/>
    <w:rsid w:val="00CD04A5"/>
    <w:rsid w:val="00CD45EC"/>
    <w:rsid w:val="00CD66E3"/>
    <w:rsid w:val="00CD6D46"/>
    <w:rsid w:val="00CD6F83"/>
    <w:rsid w:val="00CE0435"/>
    <w:rsid w:val="00CE1F23"/>
    <w:rsid w:val="00CF3F11"/>
    <w:rsid w:val="00D0020B"/>
    <w:rsid w:val="00D02EF7"/>
    <w:rsid w:val="00D0570F"/>
    <w:rsid w:val="00D05D77"/>
    <w:rsid w:val="00D17CBC"/>
    <w:rsid w:val="00D20414"/>
    <w:rsid w:val="00D33F35"/>
    <w:rsid w:val="00D41CDE"/>
    <w:rsid w:val="00D45AF7"/>
    <w:rsid w:val="00D473B7"/>
    <w:rsid w:val="00D52C17"/>
    <w:rsid w:val="00D602D0"/>
    <w:rsid w:val="00D63877"/>
    <w:rsid w:val="00D67AE4"/>
    <w:rsid w:val="00D7071B"/>
    <w:rsid w:val="00D75C3D"/>
    <w:rsid w:val="00D812E0"/>
    <w:rsid w:val="00D82541"/>
    <w:rsid w:val="00D87E0B"/>
    <w:rsid w:val="00DB5C7E"/>
    <w:rsid w:val="00DC5D67"/>
    <w:rsid w:val="00DC6630"/>
    <w:rsid w:val="00DD5BA5"/>
    <w:rsid w:val="00DF07E7"/>
    <w:rsid w:val="00E24A7A"/>
    <w:rsid w:val="00E24CF2"/>
    <w:rsid w:val="00E434C1"/>
    <w:rsid w:val="00E46C22"/>
    <w:rsid w:val="00E4745D"/>
    <w:rsid w:val="00E573A9"/>
    <w:rsid w:val="00E6309C"/>
    <w:rsid w:val="00E64AF0"/>
    <w:rsid w:val="00E6613E"/>
    <w:rsid w:val="00E8370C"/>
    <w:rsid w:val="00E97AE8"/>
    <w:rsid w:val="00EA3490"/>
    <w:rsid w:val="00EA41E5"/>
    <w:rsid w:val="00EB33A0"/>
    <w:rsid w:val="00EB699E"/>
    <w:rsid w:val="00EC0366"/>
    <w:rsid w:val="00EC0BD9"/>
    <w:rsid w:val="00EF1FAD"/>
    <w:rsid w:val="00EF6D0C"/>
    <w:rsid w:val="00F11A05"/>
    <w:rsid w:val="00F15078"/>
    <w:rsid w:val="00F17D27"/>
    <w:rsid w:val="00F25505"/>
    <w:rsid w:val="00F30C89"/>
    <w:rsid w:val="00F32FDD"/>
    <w:rsid w:val="00F454BF"/>
    <w:rsid w:val="00F568C8"/>
    <w:rsid w:val="00F604A3"/>
    <w:rsid w:val="00F63A6C"/>
    <w:rsid w:val="00F72A88"/>
    <w:rsid w:val="00F74F0C"/>
    <w:rsid w:val="00F83963"/>
    <w:rsid w:val="00F87136"/>
    <w:rsid w:val="00F962A9"/>
    <w:rsid w:val="00FA3932"/>
    <w:rsid w:val="00FA5549"/>
    <w:rsid w:val="00FB326B"/>
    <w:rsid w:val="00FB6808"/>
    <w:rsid w:val="00FB7A0A"/>
    <w:rsid w:val="00FC296D"/>
    <w:rsid w:val="00FD3845"/>
    <w:rsid w:val="00FD5B99"/>
    <w:rsid w:val="00FE2270"/>
    <w:rsid w:val="00FE31B6"/>
    <w:rsid w:val="00FF047E"/>
    <w:rsid w:val="00FF49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CE3D"/>
  <w15:chartTrackingRefBased/>
  <w15:docId w15:val="{DF9814C0-0A04-455A-B886-723DAEF4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740E"/>
  </w:style>
  <w:style w:type="paragraph" w:styleId="Footer">
    <w:name w:val="footer"/>
    <w:basedOn w:val="Normal"/>
    <w:link w:val="FooterChar"/>
    <w:uiPriority w:val="99"/>
    <w:unhideWhenUsed/>
    <w:rsid w:val="00277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740E"/>
  </w:style>
  <w:style w:type="paragraph" w:styleId="FootnoteText">
    <w:name w:val="footnote text"/>
    <w:basedOn w:val="Normal"/>
    <w:link w:val="FootnoteTextChar"/>
    <w:uiPriority w:val="99"/>
    <w:semiHidden/>
    <w:unhideWhenUsed/>
    <w:rsid w:val="005977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738"/>
    <w:rPr>
      <w:sz w:val="20"/>
      <w:szCs w:val="20"/>
    </w:rPr>
  </w:style>
  <w:style w:type="character" w:styleId="FootnoteReference">
    <w:name w:val="footnote reference"/>
    <w:basedOn w:val="DefaultParagraphFont"/>
    <w:uiPriority w:val="99"/>
    <w:semiHidden/>
    <w:unhideWhenUsed/>
    <w:rsid w:val="00597738"/>
    <w:rPr>
      <w:vertAlign w:val="superscript"/>
    </w:rPr>
  </w:style>
  <w:style w:type="paragraph" w:styleId="ListParagraph">
    <w:name w:val="List Paragraph"/>
    <w:basedOn w:val="Normal"/>
    <w:uiPriority w:val="34"/>
    <w:qFormat/>
    <w:rsid w:val="00CA7907"/>
    <w:pPr>
      <w:ind w:left="720"/>
      <w:contextualSpacing/>
    </w:pPr>
  </w:style>
  <w:style w:type="paragraph" w:styleId="BalloonText">
    <w:name w:val="Balloon Text"/>
    <w:basedOn w:val="Normal"/>
    <w:link w:val="BalloonTextChar"/>
    <w:uiPriority w:val="99"/>
    <w:semiHidden/>
    <w:unhideWhenUsed/>
    <w:rsid w:val="008C5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0B6"/>
    <w:rPr>
      <w:rFonts w:ascii="Segoe UI" w:hAnsi="Segoe UI" w:cs="Segoe UI"/>
      <w:sz w:val="18"/>
      <w:szCs w:val="18"/>
    </w:rPr>
  </w:style>
  <w:style w:type="character" w:styleId="Hyperlink">
    <w:name w:val="Hyperlink"/>
    <w:basedOn w:val="DefaultParagraphFont"/>
    <w:uiPriority w:val="99"/>
    <w:unhideWhenUsed/>
    <w:rsid w:val="008D7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ib.no/personer/Gunnar.Skirbe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A47D-C2F4-421A-9366-93CD7EB9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7E5A7705.dotm</Template>
  <TotalTime>6</TotalTime>
  <Pages>9</Pages>
  <Words>2600</Words>
  <Characters>13785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Skirbekk</dc:creator>
  <cp:keywords/>
  <dc:description/>
  <cp:lastModifiedBy>Gunnar Skirbekk</cp:lastModifiedBy>
  <cp:revision>2</cp:revision>
  <cp:lastPrinted>2018-09-18T10:17:00Z</cp:lastPrinted>
  <dcterms:created xsi:type="dcterms:W3CDTF">2018-12-20T12:37:00Z</dcterms:created>
  <dcterms:modified xsi:type="dcterms:W3CDTF">2018-12-20T12:37:00Z</dcterms:modified>
</cp:coreProperties>
</file>